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90218" w:rsidRPr="00B56E77" w:rsidRDefault="00890218" w:rsidP="00890218">
      <w:pPr>
        <w:widowControl w:val="0"/>
        <w:autoSpaceDE w:val="0"/>
        <w:autoSpaceDN w:val="0"/>
        <w:adjustRightInd w:val="0"/>
        <w:ind w:firstLine="454"/>
        <w:jc w:val="center"/>
        <w:rPr>
          <w:b/>
          <w:color w:val="000000" w:themeColor="text1"/>
          <w:sz w:val="28"/>
          <w:szCs w:val="28"/>
          <w:lang w:val="kk-KZ"/>
        </w:rPr>
      </w:pPr>
      <w:r w:rsidRPr="00B56E77">
        <w:rPr>
          <w:b/>
          <w:color w:val="000000" w:themeColor="text1"/>
          <w:sz w:val="28"/>
          <w:szCs w:val="28"/>
          <w:lang w:val="kk-KZ"/>
        </w:rPr>
        <w:t>№ 1 дәріс</w:t>
      </w:r>
    </w:p>
    <w:p w:rsidR="00890218" w:rsidRPr="00B56E77" w:rsidRDefault="00890218" w:rsidP="00890218">
      <w:pPr>
        <w:ind w:firstLine="454"/>
        <w:jc w:val="center"/>
        <w:rPr>
          <w:b/>
          <w:color w:val="000000" w:themeColor="text1"/>
          <w:sz w:val="28"/>
          <w:szCs w:val="28"/>
          <w:lang w:val="kk-KZ"/>
        </w:rPr>
      </w:pPr>
    </w:p>
    <w:p w:rsidR="00890218" w:rsidRPr="00B56E77" w:rsidRDefault="00890218" w:rsidP="00890218">
      <w:pPr>
        <w:ind w:firstLine="454"/>
        <w:jc w:val="center"/>
        <w:rPr>
          <w:b/>
          <w:color w:val="000000" w:themeColor="text1"/>
          <w:sz w:val="28"/>
          <w:szCs w:val="28"/>
          <w:lang w:val="kk-KZ"/>
        </w:rPr>
      </w:pPr>
      <w:r w:rsidRPr="00B56E77">
        <w:rPr>
          <w:b/>
          <w:color w:val="000000" w:themeColor="text1"/>
          <w:sz w:val="28"/>
          <w:szCs w:val="28"/>
          <w:lang w:val="kk-KZ"/>
        </w:rPr>
        <w:t>Тақырыбы: Оптикалық қозу және резонанстық флуоресценция. Сатылы қозу</w:t>
      </w:r>
    </w:p>
    <w:p w:rsidR="00890218" w:rsidRPr="00B56E77" w:rsidRDefault="00890218" w:rsidP="00890218">
      <w:pPr>
        <w:ind w:firstLine="454"/>
        <w:jc w:val="both"/>
        <w:rPr>
          <w:b/>
          <w:color w:val="000000" w:themeColor="text1"/>
          <w:sz w:val="28"/>
          <w:szCs w:val="28"/>
          <w:lang w:val="kk-KZ"/>
        </w:rPr>
      </w:pPr>
      <w:r w:rsidRPr="00B56E77">
        <w:rPr>
          <w:b/>
          <w:color w:val="000000" w:themeColor="text1"/>
          <w:sz w:val="28"/>
          <w:szCs w:val="28"/>
          <w:lang w:val="kk-KZ"/>
        </w:rPr>
        <w:t>Жоспар:</w:t>
      </w:r>
    </w:p>
    <w:p w:rsidR="00890218" w:rsidRPr="00B56E77" w:rsidRDefault="00890218" w:rsidP="00890218">
      <w:pPr>
        <w:ind w:firstLine="454"/>
        <w:jc w:val="both"/>
        <w:rPr>
          <w:b/>
          <w:color w:val="000000" w:themeColor="text1"/>
          <w:sz w:val="28"/>
          <w:szCs w:val="28"/>
          <w:lang w:val="kk-KZ"/>
        </w:rPr>
      </w:pPr>
      <w:r w:rsidRPr="00B56E77">
        <w:rPr>
          <w:b/>
          <w:color w:val="000000" w:themeColor="text1"/>
          <w:sz w:val="28"/>
          <w:szCs w:val="28"/>
          <w:lang w:val="kk-KZ"/>
        </w:rPr>
        <w:t>1 Натрий буының оптикалық қозу кезіндегі  флуоресценциясы</w:t>
      </w:r>
    </w:p>
    <w:p w:rsidR="00890218" w:rsidRPr="00B56E77" w:rsidRDefault="00890218" w:rsidP="00890218">
      <w:pPr>
        <w:pStyle w:val="11"/>
        <w:shd w:val="clear" w:color="auto" w:fill="auto"/>
        <w:tabs>
          <w:tab w:val="left" w:pos="450"/>
        </w:tabs>
        <w:spacing w:before="0" w:line="240" w:lineRule="auto"/>
        <w:ind w:firstLine="454"/>
        <w:rPr>
          <w:rFonts w:ascii="Times New Roman" w:eastAsia="Calibri" w:hAnsi="Times New Roman"/>
          <w:b/>
          <w:color w:val="000000" w:themeColor="text1"/>
          <w:sz w:val="28"/>
          <w:szCs w:val="28"/>
          <w:lang w:val="kk-KZ"/>
        </w:rPr>
      </w:pPr>
      <w:r w:rsidRPr="00B56E77">
        <w:rPr>
          <w:rFonts w:ascii="Times New Roman" w:hAnsi="Times New Roman"/>
          <w:b/>
          <w:color w:val="000000" w:themeColor="text1"/>
          <w:sz w:val="28"/>
          <w:szCs w:val="28"/>
          <w:lang w:val="kk-KZ"/>
        </w:rPr>
        <w:t>2 Сынап атомдарының резонанстық флуоресценциясы</w:t>
      </w:r>
    </w:p>
    <w:p w:rsidR="00890218" w:rsidRPr="00B56E77" w:rsidRDefault="00890218" w:rsidP="00890218">
      <w:pPr>
        <w:pStyle w:val="11"/>
        <w:shd w:val="clear" w:color="auto" w:fill="auto"/>
        <w:tabs>
          <w:tab w:val="left" w:pos="5970"/>
        </w:tabs>
        <w:spacing w:before="0" w:line="240" w:lineRule="auto"/>
        <w:ind w:firstLine="454"/>
        <w:rPr>
          <w:rFonts w:ascii="Times New Roman" w:hAnsi="Times New Roman"/>
          <w:b/>
          <w:color w:val="000000" w:themeColor="text1"/>
          <w:sz w:val="28"/>
          <w:szCs w:val="28"/>
          <w:lang w:val="kk-KZ"/>
        </w:rPr>
      </w:pPr>
      <w:r w:rsidRPr="00B56E77">
        <w:rPr>
          <w:rFonts w:ascii="Times New Roman" w:hAnsi="Times New Roman"/>
          <w:b/>
          <w:color w:val="000000" w:themeColor="text1"/>
          <w:sz w:val="28"/>
          <w:szCs w:val="28"/>
          <w:lang w:val="kk-KZ"/>
        </w:rPr>
        <w:t>3 Тренин тәжірибелері</w:t>
      </w:r>
    </w:p>
    <w:p w:rsidR="00890218" w:rsidRPr="00B56E77" w:rsidRDefault="00890218" w:rsidP="00890218">
      <w:pPr>
        <w:pStyle w:val="11"/>
        <w:shd w:val="clear" w:color="auto" w:fill="auto"/>
        <w:spacing w:before="0" w:line="240" w:lineRule="auto"/>
        <w:ind w:firstLine="454"/>
        <w:rPr>
          <w:b/>
          <w:color w:val="000000" w:themeColor="text1"/>
          <w:sz w:val="28"/>
          <w:szCs w:val="28"/>
          <w:lang w:val="kk-KZ"/>
        </w:rPr>
      </w:pPr>
      <w:r w:rsidRPr="00B56E77">
        <w:rPr>
          <w:rFonts w:ascii="Times New Roman" w:hAnsi="Times New Roman"/>
          <w:b/>
          <w:color w:val="000000" w:themeColor="text1"/>
          <w:sz w:val="28"/>
          <w:szCs w:val="28"/>
          <w:lang w:val="kk-KZ"/>
        </w:rPr>
        <w:t>4 Қозған күйлер арасындағы ауысулар. Вуд тәжірибелері.</w:t>
      </w:r>
    </w:p>
    <w:p w:rsidR="00890218" w:rsidRPr="00B56E77" w:rsidRDefault="00890218" w:rsidP="00890218">
      <w:pPr>
        <w:pStyle w:val="a8"/>
        <w:rPr>
          <w:rStyle w:val="ab"/>
          <w:rFonts w:eastAsia="Arial Narrow"/>
          <w:color w:val="000000" w:themeColor="text1"/>
          <w:sz w:val="28"/>
          <w:szCs w:val="28"/>
          <w:lang w:val="kk-KZ"/>
        </w:rPr>
      </w:pPr>
    </w:p>
    <w:p w:rsidR="00890218" w:rsidRPr="00B56E77" w:rsidRDefault="00890218" w:rsidP="00890218">
      <w:pPr>
        <w:ind w:firstLine="454"/>
        <w:jc w:val="both"/>
        <w:rPr>
          <w:b/>
          <w:bCs/>
          <w:color w:val="000000" w:themeColor="text1"/>
          <w:sz w:val="28"/>
          <w:szCs w:val="28"/>
          <w:lang w:val="kk-KZ"/>
        </w:rPr>
      </w:pPr>
      <w:r w:rsidRPr="00B56E77">
        <w:rPr>
          <w:b/>
          <w:bCs/>
          <w:color w:val="000000" w:themeColor="text1"/>
          <w:sz w:val="28"/>
          <w:szCs w:val="28"/>
          <w:lang w:val="kk-KZ"/>
        </w:rPr>
        <w:t>Оптикалық қозу кезінде натрий буының флуоресценциясы</w:t>
      </w:r>
    </w:p>
    <w:p w:rsidR="00890218" w:rsidRPr="00B56E77" w:rsidRDefault="00890218" w:rsidP="00890218">
      <w:pPr>
        <w:ind w:firstLine="454"/>
        <w:jc w:val="both"/>
        <w:rPr>
          <w:color w:val="000000" w:themeColor="text1"/>
          <w:sz w:val="28"/>
          <w:szCs w:val="28"/>
          <w:lang w:val="kk-KZ"/>
        </w:rPr>
      </w:pPr>
      <w:r w:rsidRPr="00B56E77">
        <w:rPr>
          <w:color w:val="000000" w:themeColor="text1"/>
          <w:sz w:val="28"/>
          <w:szCs w:val="28"/>
          <w:lang w:val="kk-KZ"/>
        </w:rPr>
        <w:t>Қатаң анықталған энергияның электрондары арқылы атомдарды қоздыру арқылы спектрді алу қозған күйлерді зерттеудің ең ыңғайлы әдістерінің бірі болып табылады және үлкен практикалық маңызға ие, себебі жарықтандыру техникасында кеңінен қолданылатын газ разрядты шамдарда жарқырау электрондардың соққыларымен қозғалады.</w:t>
      </w:r>
    </w:p>
    <w:p w:rsidR="00890218" w:rsidRPr="00B56E77" w:rsidRDefault="00890218" w:rsidP="00890218">
      <w:pPr>
        <w:ind w:firstLine="454"/>
        <w:jc w:val="both"/>
        <w:rPr>
          <w:color w:val="000000" w:themeColor="text1"/>
          <w:sz w:val="28"/>
          <w:szCs w:val="28"/>
          <w:lang w:val="kk-KZ"/>
        </w:rPr>
      </w:pPr>
      <w:r w:rsidRPr="00B56E77">
        <w:rPr>
          <w:color w:val="000000" w:themeColor="text1"/>
          <w:sz w:val="28"/>
          <w:szCs w:val="28"/>
          <w:lang w:val="kk-KZ"/>
        </w:rPr>
        <w:t>Қозған күйлерді зерттеудің тағы бір тиімді және ыңғайлы әдісі болып жарық әсерінен қозу, яғни оптикалық қозу. Түскен жарықтың толқын ұзындығы фотонның энергиясы қалыпты деңгей мен оған жақын қозған энергия арасындағы айырмашылыққа тең болған жағдайда, сол толқын ұзындығының жарығын атомдар қарқынды жұтады, олар қалыпты күйге оралғанда бірдей толқын ұзындығын шығарады (резонанстық сәулелену немесе резонанстық флуоресценция). Мысалы, натрий буын сары натрий сызығымен жарықтандырғанда, сол сары сызық шығарылады. Алайда, құбылыстың бұл сипаттамасы өте өрескел. Сары натрий сызығы дублет екені белгілі, осыдан кейін сұрақ туындайды: қозу олардың біреуінен туындаған кезде дублеттің екі сызығы да шығарылады ма? Вудтың тәжірибелері бұл сұраққа нақты жауап берді. Қозу D</w:t>
      </w:r>
      <w:r w:rsidRPr="00B56E77">
        <w:rPr>
          <w:color w:val="000000" w:themeColor="text1"/>
          <w:sz w:val="28"/>
          <w:szCs w:val="28"/>
          <w:vertAlign w:val="subscript"/>
          <w:lang w:val="kk-KZ"/>
        </w:rPr>
        <w:t>2</w:t>
      </w:r>
      <w:r w:rsidRPr="00B56E77">
        <w:rPr>
          <w:color w:val="000000" w:themeColor="text1"/>
          <w:sz w:val="28"/>
          <w:szCs w:val="28"/>
          <w:lang w:val="kk-KZ"/>
        </w:rPr>
        <w:t xml:space="preserve"> сызығымен жүргізілгенде, тек осы D</w:t>
      </w:r>
      <w:r w:rsidRPr="00B56E77">
        <w:rPr>
          <w:color w:val="000000" w:themeColor="text1"/>
          <w:sz w:val="28"/>
          <w:szCs w:val="28"/>
          <w:vertAlign w:val="subscript"/>
          <w:lang w:val="kk-KZ"/>
        </w:rPr>
        <w:t xml:space="preserve">2 </w:t>
      </w:r>
      <w:r w:rsidRPr="00B56E77">
        <w:rPr>
          <w:color w:val="000000" w:themeColor="text1"/>
          <w:sz w:val="28"/>
          <w:szCs w:val="28"/>
          <w:lang w:val="kk-KZ"/>
        </w:rPr>
        <w:t>сызығы шығарылады және (төмен қысымда таза натрий буында) D</w:t>
      </w:r>
      <w:r w:rsidRPr="00B56E77">
        <w:rPr>
          <w:color w:val="000000" w:themeColor="text1"/>
          <w:sz w:val="28"/>
          <w:szCs w:val="28"/>
          <w:vertAlign w:val="subscript"/>
          <w:lang w:val="kk-KZ"/>
        </w:rPr>
        <w:t xml:space="preserve">1 </w:t>
      </w:r>
      <w:r w:rsidRPr="00B56E77">
        <w:rPr>
          <w:color w:val="000000" w:themeColor="text1"/>
          <w:sz w:val="28"/>
          <w:szCs w:val="28"/>
          <w:lang w:val="kk-KZ"/>
        </w:rPr>
        <w:t xml:space="preserve">сызығының іздері байқалмайды, дегенмен бұл сызық </w:t>
      </w:r>
      <w:r w:rsidRPr="00B56E77">
        <w:rPr>
          <w:color w:val="000000" w:themeColor="text1"/>
          <w:position w:val="-12"/>
          <w:sz w:val="28"/>
          <w:szCs w:val="28"/>
        </w:rPr>
        <w:object w:dxaOrig="600" w:dyaOrig="3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30.05pt;height:18.15pt" o:ole="">
            <v:imagedata r:id="rId7" o:title=""/>
          </v:shape>
          <o:OLEObject Type="Embed" ProgID="Equation.3" ShapeID="_x0000_i1026" DrawAspect="Content" ObjectID="_1777985658" r:id="rId8"/>
        </w:object>
      </w:r>
      <w:r w:rsidRPr="00B56E77">
        <w:rPr>
          <w:color w:val="000000" w:themeColor="text1"/>
          <w:sz w:val="28"/>
          <w:szCs w:val="28"/>
          <w:lang w:val="kk-KZ"/>
        </w:rPr>
        <w:t xml:space="preserve"> шығарылатын деңгей D сызығының </w:t>
      </w:r>
      <w:r w:rsidRPr="00B56E77">
        <w:rPr>
          <w:color w:val="000000" w:themeColor="text1"/>
          <w:position w:val="-12"/>
          <w:sz w:val="28"/>
          <w:szCs w:val="28"/>
        </w:rPr>
        <w:object w:dxaOrig="600" w:dyaOrig="380">
          <v:shape id="_x0000_i1027" type="#_x0000_t75" style="width:30.05pt;height:18.15pt" o:ole="">
            <v:imagedata r:id="rId9" o:title=""/>
          </v:shape>
          <o:OLEObject Type="Embed" ProgID="Equation.3" ShapeID="_x0000_i1027" DrawAspect="Content" ObjectID="_1777985659" r:id="rId10"/>
        </w:object>
      </w:r>
      <w:r w:rsidRPr="00B56E77">
        <w:rPr>
          <w:color w:val="000000" w:themeColor="text1"/>
          <w:sz w:val="28"/>
          <w:szCs w:val="28"/>
          <w:lang w:val="kk-KZ"/>
        </w:rPr>
        <w:t xml:space="preserve"> бастапқы деңгейінен төмен болады (1-сурет). Мұның себебі, </w:t>
      </w:r>
      <w:r w:rsidRPr="00B56E77">
        <w:rPr>
          <w:color w:val="000000" w:themeColor="text1"/>
          <w:position w:val="-12"/>
          <w:sz w:val="28"/>
          <w:szCs w:val="28"/>
        </w:rPr>
        <w:object w:dxaOrig="600" w:dyaOrig="380">
          <v:shape id="_x0000_i1028" type="#_x0000_t75" style="width:30.05pt;height:18.15pt" o:ole="">
            <v:imagedata r:id="rId11" o:title=""/>
          </v:shape>
          <o:OLEObject Type="Embed" ProgID="Equation.3" ShapeID="_x0000_i1028" DrawAspect="Content" ObjectID="_1777985660" r:id="rId12"/>
        </w:object>
      </w:r>
      <w:r w:rsidRPr="00B56E77">
        <w:rPr>
          <w:color w:val="000000" w:themeColor="text1"/>
          <w:position w:val="-12"/>
          <w:sz w:val="28"/>
          <w:szCs w:val="28"/>
          <w:lang w:val="kk-KZ"/>
        </w:rPr>
        <w:t xml:space="preserve"> </w:t>
      </w:r>
      <w:r w:rsidRPr="00B56E77">
        <w:rPr>
          <w:color w:val="000000" w:themeColor="text1"/>
          <w:sz w:val="28"/>
          <w:szCs w:val="28"/>
          <w:lang w:val="kk-KZ"/>
        </w:rPr>
        <w:t xml:space="preserve">деңгейден </w:t>
      </w:r>
      <w:r w:rsidRPr="00B56E77">
        <w:rPr>
          <w:color w:val="000000" w:themeColor="text1"/>
          <w:position w:val="-12"/>
          <w:sz w:val="28"/>
          <w:szCs w:val="28"/>
        </w:rPr>
        <w:object w:dxaOrig="600" w:dyaOrig="380">
          <v:shape id="_x0000_i1029" type="#_x0000_t75" style="width:30.05pt;height:18.15pt" o:ole="">
            <v:imagedata r:id="rId13" o:title=""/>
          </v:shape>
          <o:OLEObject Type="Embed" ProgID="Equation.3" ShapeID="_x0000_i1029" DrawAspect="Content" ObjectID="_1777985661" r:id="rId14"/>
        </w:object>
      </w:r>
      <w:r w:rsidRPr="00B56E77">
        <w:rPr>
          <w:color w:val="000000" w:themeColor="text1"/>
          <w:position w:val="-12"/>
          <w:sz w:val="28"/>
          <w:szCs w:val="28"/>
          <w:lang w:val="kk-KZ"/>
        </w:rPr>
        <w:t xml:space="preserve"> </w:t>
      </w:r>
      <w:r w:rsidRPr="00B56E77">
        <w:rPr>
          <w:color w:val="000000" w:themeColor="text1"/>
          <w:sz w:val="28"/>
          <w:szCs w:val="28"/>
          <w:lang w:val="kk-KZ"/>
        </w:rPr>
        <w:t xml:space="preserve">деңгейге ауысуға іріктеу ережесі </w:t>
      </w:r>
      <w:r w:rsidRPr="00B56E77">
        <w:rPr>
          <w:color w:val="000000" w:themeColor="text1"/>
          <w:position w:val="-10"/>
          <w:sz w:val="28"/>
          <w:szCs w:val="28"/>
        </w:rPr>
        <w:object w:dxaOrig="820" w:dyaOrig="320">
          <v:shape id="_x0000_i1030" type="#_x0000_t75" style="width:40.7pt;height:16.3pt" o:ole="">
            <v:imagedata r:id="rId15" o:title=""/>
          </v:shape>
          <o:OLEObject Type="Embed" ProgID="Equation.3" ShapeID="_x0000_i1030" DrawAspect="Content" ObjectID="_1777985662" r:id="rId16"/>
        </w:object>
      </w:r>
      <w:r w:rsidRPr="00B56E77">
        <w:rPr>
          <w:color w:val="000000" w:themeColor="text1"/>
          <w:position w:val="-10"/>
          <w:sz w:val="28"/>
          <w:szCs w:val="28"/>
          <w:lang w:val="kk-KZ"/>
        </w:rPr>
        <w:t xml:space="preserve"> </w:t>
      </w:r>
      <w:r w:rsidRPr="00B56E77">
        <w:rPr>
          <w:color w:val="000000" w:themeColor="text1"/>
          <w:sz w:val="28"/>
          <w:szCs w:val="28"/>
          <w:lang w:val="kk-KZ"/>
        </w:rPr>
        <w:t xml:space="preserve">тыйым салады. Сондықтан бұл жағдайда </w:t>
      </w:r>
      <w:r w:rsidRPr="00B56E77">
        <w:rPr>
          <w:color w:val="000000" w:themeColor="text1"/>
          <w:position w:val="-12"/>
          <w:sz w:val="28"/>
          <w:szCs w:val="28"/>
        </w:rPr>
        <w:object w:dxaOrig="1500" w:dyaOrig="380">
          <v:shape id="_x0000_i1031" type="#_x0000_t75" style="width:75.15pt;height:18.15pt" o:ole="">
            <v:imagedata r:id="rId17" o:title=""/>
          </v:shape>
          <o:OLEObject Type="Embed" ProgID="Equation.3" ShapeID="_x0000_i1031" DrawAspect="Content" ObjectID="_1777985663" r:id="rId18"/>
        </w:object>
      </w:r>
      <w:r w:rsidRPr="00B56E77">
        <w:rPr>
          <w:color w:val="000000" w:themeColor="text1"/>
          <w:position w:val="-12"/>
          <w:sz w:val="28"/>
          <w:szCs w:val="28"/>
          <w:lang w:val="kk-KZ"/>
        </w:rPr>
        <w:t xml:space="preserve"> </w:t>
      </w:r>
      <w:r w:rsidRPr="00B56E77">
        <w:rPr>
          <w:color w:val="000000" w:themeColor="text1"/>
          <w:sz w:val="28"/>
          <w:szCs w:val="28"/>
          <w:lang w:val="kk-KZ"/>
        </w:rPr>
        <w:t>ауысуы мүмкін. Бұдан шығатыны, натрий жағдайында біз бір резонанстық сызықпен емес, екі  D</w:t>
      </w:r>
      <w:r w:rsidRPr="00B56E77">
        <w:rPr>
          <w:color w:val="000000" w:themeColor="text1"/>
          <w:position w:val="-10"/>
          <w:sz w:val="28"/>
          <w:szCs w:val="28"/>
          <w:lang w:val="en-US"/>
        </w:rPr>
        <w:object w:dxaOrig="120" w:dyaOrig="340">
          <v:shape id="_x0000_i1032" type="#_x0000_t75" style="width:4.4pt;height:18.15pt" o:ole="">
            <v:imagedata r:id="rId19" o:title=""/>
          </v:shape>
          <o:OLEObject Type="Embed" ProgID="Equation.3" ShapeID="_x0000_i1032" DrawAspect="Content" ObjectID="_1777985664" r:id="rId20"/>
        </w:object>
      </w:r>
      <w:r w:rsidRPr="00B56E77">
        <w:rPr>
          <w:color w:val="000000" w:themeColor="text1"/>
          <w:position w:val="-10"/>
          <w:sz w:val="28"/>
          <w:szCs w:val="28"/>
          <w:lang w:val="kk-KZ"/>
        </w:rPr>
        <w:t xml:space="preserve"> </w:t>
      </w:r>
      <w:r w:rsidRPr="00B56E77">
        <w:rPr>
          <w:color w:val="000000" w:themeColor="text1"/>
          <w:sz w:val="28"/>
          <w:szCs w:val="28"/>
          <w:lang w:val="kk-KZ"/>
        </w:rPr>
        <w:t>және D</w:t>
      </w:r>
      <w:r w:rsidRPr="00B56E77">
        <w:rPr>
          <w:color w:val="000000" w:themeColor="text1"/>
          <w:position w:val="-10"/>
          <w:sz w:val="28"/>
          <w:szCs w:val="28"/>
          <w:lang w:val="en-US"/>
        </w:rPr>
        <w:object w:dxaOrig="160" w:dyaOrig="340">
          <v:shape id="_x0000_i1033" type="#_x0000_t75" style="width:8.75pt;height:18.15pt" o:ole="">
            <v:imagedata r:id="rId21" o:title=""/>
          </v:shape>
          <o:OLEObject Type="Embed" ProgID="Equation.3" ShapeID="_x0000_i1033" DrawAspect="Content" ObjectID="_1777985665" r:id="rId22"/>
        </w:object>
      </w:r>
      <w:r w:rsidRPr="00B56E77">
        <w:rPr>
          <w:color w:val="000000" w:themeColor="text1"/>
          <w:sz w:val="28"/>
          <w:szCs w:val="28"/>
          <w:lang w:val="kk-KZ"/>
        </w:rPr>
        <w:t xml:space="preserve">-ны қолданамыз - біріншісі </w:t>
      </w:r>
      <w:r w:rsidRPr="00B56E77">
        <w:rPr>
          <w:color w:val="000000" w:themeColor="text1"/>
          <w:position w:val="-12"/>
          <w:sz w:val="28"/>
          <w:szCs w:val="28"/>
        </w:rPr>
        <w:object w:dxaOrig="600" w:dyaOrig="380">
          <v:shape id="_x0000_i1034" type="#_x0000_t75" style="width:30.05pt;height:18.15pt" o:ole="">
            <v:imagedata r:id="rId23" o:title=""/>
          </v:shape>
          <o:OLEObject Type="Embed" ProgID="Equation.3" ShapeID="_x0000_i1034" DrawAspect="Content" ObjectID="_1777985666" r:id="rId24"/>
        </w:object>
      </w:r>
      <w:r w:rsidRPr="00B56E77">
        <w:rPr>
          <w:color w:val="000000" w:themeColor="text1"/>
          <w:position w:val="-12"/>
          <w:sz w:val="28"/>
          <w:szCs w:val="28"/>
          <w:lang w:val="kk-KZ"/>
        </w:rPr>
        <w:t xml:space="preserve"> </w:t>
      </w:r>
      <w:r w:rsidRPr="00B56E77">
        <w:rPr>
          <w:color w:val="000000" w:themeColor="text1"/>
          <w:sz w:val="28"/>
          <w:szCs w:val="28"/>
          <w:lang w:val="kk-KZ"/>
        </w:rPr>
        <w:t xml:space="preserve">деңгейге дейін қозған кезде, екіншісі </w:t>
      </w:r>
      <w:r w:rsidRPr="00B56E77">
        <w:rPr>
          <w:color w:val="000000" w:themeColor="text1"/>
          <w:position w:val="-12"/>
          <w:sz w:val="28"/>
          <w:szCs w:val="28"/>
        </w:rPr>
        <w:object w:dxaOrig="600" w:dyaOrig="380">
          <v:shape id="_x0000_i1035" type="#_x0000_t75" style="width:30.05pt;height:18.15pt" o:ole="">
            <v:imagedata r:id="rId23" o:title=""/>
          </v:shape>
          <o:OLEObject Type="Embed" ProgID="Equation.3" ShapeID="_x0000_i1035" DrawAspect="Content" ObjectID="_1777985667" r:id="rId25"/>
        </w:object>
      </w:r>
      <w:r w:rsidRPr="00B56E77">
        <w:rPr>
          <w:color w:val="000000" w:themeColor="text1"/>
          <w:position w:val="-12"/>
          <w:sz w:val="28"/>
          <w:szCs w:val="28"/>
          <w:lang w:val="kk-KZ"/>
        </w:rPr>
        <w:t xml:space="preserve"> </w:t>
      </w:r>
      <w:r w:rsidRPr="00B56E77">
        <w:rPr>
          <w:color w:val="000000" w:themeColor="text1"/>
          <w:sz w:val="28"/>
          <w:szCs w:val="28"/>
          <w:lang w:val="kk-KZ"/>
        </w:rPr>
        <w:t>деңгейге дейін қозған кезде пайда болады.</w:t>
      </w:r>
    </w:p>
    <w:p w:rsidR="00890218" w:rsidRPr="00B56E77" w:rsidRDefault="00890218" w:rsidP="00890218">
      <w:pPr>
        <w:ind w:firstLine="454"/>
        <w:jc w:val="both"/>
        <w:rPr>
          <w:color w:val="000000" w:themeColor="text1"/>
          <w:sz w:val="28"/>
          <w:szCs w:val="28"/>
          <w:lang w:val="kk-KZ"/>
        </w:rPr>
      </w:pPr>
    </w:p>
    <w:p w:rsidR="00037DD7" w:rsidRPr="00B56E77" w:rsidRDefault="00037DD7" w:rsidP="00890218">
      <w:pPr>
        <w:ind w:firstLine="454"/>
        <w:jc w:val="both"/>
        <w:rPr>
          <w:color w:val="000000" w:themeColor="text1"/>
          <w:sz w:val="28"/>
          <w:szCs w:val="28"/>
          <w:lang w:val="kk-KZ"/>
        </w:rPr>
      </w:pPr>
    </w:p>
    <w:p w:rsidR="00890218" w:rsidRPr="00B56E77" w:rsidRDefault="00890218" w:rsidP="00890218">
      <w:pPr>
        <w:ind w:firstLine="454"/>
        <w:jc w:val="both"/>
        <w:rPr>
          <w:color w:val="000000" w:themeColor="text1"/>
          <w:sz w:val="28"/>
          <w:szCs w:val="28"/>
          <w:lang w:val="kk-KZ"/>
        </w:rPr>
      </w:pPr>
    </w:p>
    <w:p w:rsidR="00B56E77" w:rsidRPr="00B56E77" w:rsidRDefault="00B56E77" w:rsidP="00890218">
      <w:pPr>
        <w:ind w:firstLine="454"/>
        <w:jc w:val="both"/>
        <w:rPr>
          <w:color w:val="000000" w:themeColor="text1"/>
          <w:sz w:val="28"/>
          <w:szCs w:val="28"/>
          <w:lang w:val="kk-KZ"/>
        </w:rPr>
      </w:pPr>
    </w:p>
    <w:p w:rsidR="0029106B" w:rsidRDefault="0029106B">
      <w:pPr>
        <w:spacing w:after="160" w:line="259" w:lineRule="auto"/>
        <w:rPr>
          <w:color w:val="000000" w:themeColor="text1"/>
          <w:sz w:val="28"/>
          <w:szCs w:val="28"/>
          <w:lang w:val="kk-KZ"/>
        </w:rPr>
      </w:pPr>
      <w:r>
        <w:rPr>
          <w:color w:val="000000" w:themeColor="text1"/>
          <w:sz w:val="28"/>
          <w:szCs w:val="28"/>
          <w:lang w:val="kk-KZ"/>
        </w:rPr>
        <w:br w:type="page"/>
      </w:r>
    </w:p>
    <w:p w:rsidR="00890218" w:rsidRPr="00B56E77" w:rsidRDefault="00890218" w:rsidP="00890218">
      <w:pPr>
        <w:ind w:firstLine="454"/>
        <w:jc w:val="both"/>
        <w:rPr>
          <w:color w:val="000000" w:themeColor="text1"/>
          <w:sz w:val="28"/>
          <w:szCs w:val="28"/>
          <w:lang w:val="kk-KZ"/>
        </w:rPr>
      </w:pPr>
    </w:p>
    <w:p w:rsidR="00890218" w:rsidRPr="00B56E77" w:rsidRDefault="00197626" w:rsidP="00890218">
      <w:pPr>
        <w:ind w:firstLine="454"/>
        <w:jc w:val="both"/>
        <w:rPr>
          <w:color w:val="000000" w:themeColor="text1"/>
          <w:sz w:val="28"/>
          <w:szCs w:val="28"/>
          <w:lang w:val="kk-KZ"/>
        </w:rPr>
      </w:pPr>
      <w:r>
        <w:rPr>
          <w:noProof/>
          <w:color w:val="000000" w:themeColor="text1"/>
          <w:sz w:val="28"/>
          <w:szCs w:val="28"/>
        </w:rPr>
        <w:pict>
          <v:shapetype id="_x0000_t32" coordsize="21600,21600" o:spt="32" o:oned="t" path="m,l21600,21600e" filled="f">
            <v:path arrowok="t" fillok="f" o:connecttype="none"/>
            <o:lock v:ext="edit" shapetype="t"/>
          </v:shapetype>
          <v:shape id="_x0000_s1291" type="#_x0000_t32" style="position:absolute;left:0;text-align:left;margin-left:270pt;margin-top:10.75pt;width:0;height:108.15pt;z-index:251664384" o:connectortype="straight">
            <v:stroke endarrow="block"/>
          </v:shape>
        </w:pict>
      </w:r>
      <w:r>
        <w:rPr>
          <w:noProof/>
          <w:color w:val="000000" w:themeColor="text1"/>
          <w:sz w:val="28"/>
          <w:szCs w:val="28"/>
        </w:rPr>
        <w:pict>
          <v:shape id="_x0000_s1289" type="#_x0000_t32" style="position:absolute;left:0;text-align:left;margin-left:162pt;margin-top:10.75pt;width:135pt;height:0;z-index:251662336" o:connectortype="straight" strokeweight="1.25pt"/>
        </w:pict>
      </w:r>
    </w:p>
    <w:p w:rsidR="00890218" w:rsidRPr="00B56E77" w:rsidRDefault="00197626" w:rsidP="00890218">
      <w:pPr>
        <w:ind w:firstLine="454"/>
        <w:jc w:val="both"/>
        <w:rPr>
          <w:color w:val="000000" w:themeColor="text1"/>
          <w:sz w:val="28"/>
          <w:szCs w:val="28"/>
          <w:lang w:val="kk-KZ"/>
        </w:rPr>
      </w:pPr>
      <w:r>
        <w:rPr>
          <w:noProof/>
          <w:color w:val="000000" w:themeColor="text1"/>
          <w:sz w:val="28"/>
          <w:szCs w:val="28"/>
        </w:rPr>
        <w:pict>
          <v:shapetype id="_x0000_t202" coordsize="21600,21600" o:spt="202" path="m,l,21600r21600,l21600,xe">
            <v:stroke joinstyle="miter"/>
            <v:path gradientshapeok="t" o:connecttype="rect"/>
          </v:shapetype>
          <v:shape id="_x0000_s1295" type="#_x0000_t202" style="position:absolute;left:0;text-align:left;margin-left:111.5pt;margin-top:2.8pt;width:45pt;height:27pt;z-index:251668480" stroked="f">
            <v:fill opacity="0"/>
            <v:textbox>
              <w:txbxContent>
                <w:p w:rsidR="00890218" w:rsidRPr="00097C31" w:rsidRDefault="00890218" w:rsidP="00890218">
                  <w:pPr>
                    <w:jc w:val="center"/>
                    <w:rPr>
                      <w:i/>
                      <w:lang w:val="en-US"/>
                    </w:rPr>
                  </w:pPr>
                  <w:r>
                    <w:rPr>
                      <w:i/>
                      <w:lang w:val="en-US"/>
                    </w:rPr>
                    <w:t>3</w:t>
                  </w:r>
                  <w:r w:rsidRPr="00772451">
                    <w:rPr>
                      <w:i/>
                      <w:vertAlign w:val="superscript"/>
                      <w:lang w:val="en-US"/>
                    </w:rPr>
                    <w:t>2</w:t>
                  </w:r>
                  <w:r>
                    <w:rPr>
                      <w:i/>
                      <w:lang w:val="en-US"/>
                    </w:rPr>
                    <w:t>P</w:t>
                  </w:r>
                  <w:r w:rsidRPr="00772451">
                    <w:rPr>
                      <w:i/>
                      <w:vertAlign w:val="subscript"/>
                      <w:lang w:val="en-US"/>
                    </w:rPr>
                    <w:t>1/2</w:t>
                  </w:r>
                </w:p>
              </w:txbxContent>
            </v:textbox>
          </v:shape>
        </w:pict>
      </w:r>
      <w:r>
        <w:rPr>
          <w:noProof/>
          <w:color w:val="000000" w:themeColor="text1"/>
          <w:sz w:val="28"/>
          <w:szCs w:val="28"/>
        </w:rPr>
        <w:pict>
          <v:shape id="_x0000_s1290" type="#_x0000_t32" style="position:absolute;left:0;text-align:left;margin-left:189pt;margin-top:12.8pt;width:0;height:90pt;z-index:251663360" o:connectortype="straight">
            <v:stroke endarrow="block"/>
          </v:shape>
        </w:pict>
      </w:r>
      <w:r>
        <w:rPr>
          <w:noProof/>
          <w:color w:val="000000" w:themeColor="text1"/>
          <w:sz w:val="28"/>
          <w:szCs w:val="28"/>
        </w:rPr>
        <w:pict>
          <v:shape id="_x0000_s1288" type="#_x0000_t32" style="position:absolute;left:0;text-align:left;margin-left:162pt;margin-top:12.8pt;width:135pt;height:0;z-index:251661312" o:connectortype="straight" strokeweight="1.25pt"/>
        </w:pict>
      </w:r>
    </w:p>
    <w:p w:rsidR="00890218" w:rsidRPr="00B56E77" w:rsidRDefault="00890218" w:rsidP="00890218">
      <w:pPr>
        <w:ind w:firstLine="454"/>
        <w:jc w:val="both"/>
        <w:rPr>
          <w:color w:val="000000" w:themeColor="text1"/>
          <w:sz w:val="28"/>
          <w:szCs w:val="28"/>
          <w:lang w:val="kk-KZ"/>
        </w:rPr>
      </w:pPr>
    </w:p>
    <w:p w:rsidR="00890218" w:rsidRPr="00B56E77" w:rsidRDefault="00197626" w:rsidP="00890218">
      <w:pPr>
        <w:ind w:firstLine="454"/>
        <w:jc w:val="both"/>
        <w:rPr>
          <w:color w:val="000000" w:themeColor="text1"/>
          <w:sz w:val="28"/>
          <w:szCs w:val="28"/>
          <w:lang w:val="kk-KZ"/>
        </w:rPr>
      </w:pPr>
      <w:r>
        <w:rPr>
          <w:noProof/>
          <w:color w:val="000000" w:themeColor="text1"/>
          <w:sz w:val="28"/>
          <w:szCs w:val="28"/>
        </w:rPr>
        <w:pict>
          <v:shape id="_x0000_s1292" type="#_x0000_t202" style="position:absolute;left:0;text-align:left;margin-left:143.35pt;margin-top:7.6pt;width:54pt;height:36pt;z-index:251665408" stroked="f">
            <v:fill opacity="0"/>
            <v:textbox>
              <w:txbxContent>
                <w:p w:rsidR="00890218" w:rsidRDefault="00890218" w:rsidP="00890218">
                  <w:pPr>
                    <w:jc w:val="center"/>
                    <w:rPr>
                      <w:i/>
                      <w:vertAlign w:val="subscript"/>
                      <w:lang w:val="en-US"/>
                    </w:rPr>
                  </w:pPr>
                  <w:r>
                    <w:rPr>
                      <w:i/>
                    </w:rPr>
                    <w:t xml:space="preserve">     </w:t>
                  </w:r>
                  <w:r w:rsidRPr="00097C31">
                    <w:rPr>
                      <w:i/>
                      <w:lang w:val="en-US"/>
                    </w:rPr>
                    <w:t>D</w:t>
                  </w:r>
                  <w:r w:rsidRPr="00097C31">
                    <w:rPr>
                      <w:i/>
                      <w:vertAlign w:val="subscript"/>
                      <w:lang w:val="en-US"/>
                    </w:rPr>
                    <w:t>1</w:t>
                  </w:r>
                </w:p>
                <w:p w:rsidR="00890218" w:rsidRPr="008B4585" w:rsidRDefault="00890218" w:rsidP="00890218">
                  <w:pPr>
                    <w:jc w:val="center"/>
                    <w:rPr>
                      <w:lang w:val="en-US"/>
                    </w:rPr>
                  </w:pPr>
                  <w:r w:rsidRPr="008B4585">
                    <w:rPr>
                      <w:vertAlign w:val="subscript"/>
                      <w:lang w:val="en-US"/>
                    </w:rPr>
                    <w:t>5895,930</w:t>
                  </w:r>
                </w:p>
              </w:txbxContent>
            </v:textbox>
          </v:shape>
        </w:pict>
      </w:r>
      <w:r>
        <w:rPr>
          <w:noProof/>
          <w:color w:val="000000" w:themeColor="text1"/>
          <w:sz w:val="28"/>
          <w:szCs w:val="28"/>
        </w:rPr>
        <w:pict>
          <v:shape id="_x0000_s1293" type="#_x0000_t202" style="position:absolute;left:0;text-align:left;margin-left:266.5pt;margin-top:7.6pt;width:54pt;height:36pt;z-index:251666432" stroked="f">
            <v:fill opacity="0"/>
            <v:textbox>
              <w:txbxContent>
                <w:p w:rsidR="00890218" w:rsidRDefault="00890218" w:rsidP="00890218">
                  <w:pPr>
                    <w:rPr>
                      <w:i/>
                      <w:vertAlign w:val="subscript"/>
                      <w:lang w:val="en-US"/>
                    </w:rPr>
                  </w:pPr>
                  <w:r w:rsidRPr="00097C31">
                    <w:rPr>
                      <w:i/>
                      <w:lang w:val="en-US"/>
                    </w:rPr>
                    <w:t>D</w:t>
                  </w:r>
                  <w:r w:rsidRPr="00097C31">
                    <w:rPr>
                      <w:i/>
                      <w:vertAlign w:val="subscript"/>
                      <w:lang w:val="en-US"/>
                    </w:rPr>
                    <w:t>2</w:t>
                  </w:r>
                </w:p>
                <w:p w:rsidR="00890218" w:rsidRPr="008B4585" w:rsidRDefault="00890218" w:rsidP="00890218">
                  <w:pPr>
                    <w:rPr>
                      <w:lang w:val="en-US"/>
                    </w:rPr>
                  </w:pPr>
                  <w:r w:rsidRPr="008B4585">
                    <w:rPr>
                      <w:vertAlign w:val="subscript"/>
                      <w:lang w:val="en-US"/>
                    </w:rPr>
                    <w:t>5889,963</w:t>
                  </w:r>
                </w:p>
              </w:txbxContent>
            </v:textbox>
          </v:shape>
        </w:pict>
      </w:r>
    </w:p>
    <w:p w:rsidR="00890218" w:rsidRPr="00B56E77" w:rsidRDefault="00890218" w:rsidP="00890218">
      <w:pPr>
        <w:ind w:firstLine="454"/>
        <w:jc w:val="both"/>
        <w:rPr>
          <w:color w:val="000000" w:themeColor="text1"/>
          <w:sz w:val="28"/>
          <w:szCs w:val="28"/>
          <w:lang w:val="kk-KZ"/>
        </w:rPr>
      </w:pPr>
    </w:p>
    <w:p w:rsidR="00890218" w:rsidRPr="00B56E77" w:rsidRDefault="00890218" w:rsidP="00890218">
      <w:pPr>
        <w:ind w:firstLine="454"/>
        <w:jc w:val="both"/>
        <w:rPr>
          <w:color w:val="000000" w:themeColor="text1"/>
          <w:sz w:val="28"/>
          <w:szCs w:val="28"/>
          <w:lang w:val="kk-KZ"/>
        </w:rPr>
      </w:pPr>
    </w:p>
    <w:p w:rsidR="00890218" w:rsidRPr="00B56E77" w:rsidRDefault="00197626" w:rsidP="00890218">
      <w:pPr>
        <w:ind w:firstLine="454"/>
        <w:jc w:val="both"/>
        <w:rPr>
          <w:color w:val="000000" w:themeColor="text1"/>
          <w:sz w:val="28"/>
          <w:szCs w:val="28"/>
          <w:lang w:val="kk-KZ"/>
        </w:rPr>
      </w:pPr>
      <w:r>
        <w:rPr>
          <w:noProof/>
          <w:color w:val="000000" w:themeColor="text1"/>
          <w:sz w:val="28"/>
          <w:szCs w:val="28"/>
        </w:rPr>
        <w:pict>
          <v:shape id="_x0000_s1294" type="#_x0000_t202" style="position:absolute;left:0;text-align:left;margin-left:112.5pt;margin-top:11.3pt;width:45pt;height:27pt;z-index:251667456" stroked="f">
            <v:fill opacity="0"/>
            <v:textbox>
              <w:txbxContent>
                <w:p w:rsidR="00890218" w:rsidRPr="00097C31" w:rsidRDefault="00890218" w:rsidP="00890218">
                  <w:pPr>
                    <w:jc w:val="center"/>
                    <w:rPr>
                      <w:i/>
                      <w:lang w:val="en-US"/>
                    </w:rPr>
                  </w:pPr>
                  <w:r>
                    <w:rPr>
                      <w:i/>
                      <w:lang w:val="en-US"/>
                    </w:rPr>
                    <w:t>3</w:t>
                  </w:r>
                  <w:r w:rsidRPr="00772451">
                    <w:rPr>
                      <w:i/>
                      <w:vertAlign w:val="superscript"/>
                      <w:lang w:val="en-US"/>
                    </w:rPr>
                    <w:t>2</w:t>
                  </w:r>
                  <w:r>
                    <w:rPr>
                      <w:i/>
                      <w:lang w:val="en-US"/>
                    </w:rPr>
                    <w:t>S</w:t>
                  </w:r>
                  <w:r w:rsidRPr="00772451">
                    <w:rPr>
                      <w:i/>
                      <w:vertAlign w:val="subscript"/>
                      <w:lang w:val="en-US"/>
                    </w:rPr>
                    <w:t>1/2</w:t>
                  </w:r>
                </w:p>
              </w:txbxContent>
            </v:textbox>
          </v:shape>
        </w:pict>
      </w:r>
    </w:p>
    <w:p w:rsidR="00890218" w:rsidRPr="00B56E77" w:rsidRDefault="00197626" w:rsidP="00890218">
      <w:pPr>
        <w:ind w:firstLine="454"/>
        <w:jc w:val="both"/>
        <w:rPr>
          <w:color w:val="000000" w:themeColor="text1"/>
          <w:sz w:val="28"/>
          <w:szCs w:val="28"/>
          <w:lang w:val="kk-KZ"/>
        </w:rPr>
      </w:pPr>
      <w:r>
        <w:rPr>
          <w:noProof/>
          <w:color w:val="000000" w:themeColor="text1"/>
          <w:sz w:val="28"/>
          <w:szCs w:val="28"/>
        </w:rPr>
        <w:pict>
          <v:shape id="_x0000_s1287" type="#_x0000_t32" style="position:absolute;left:0;text-align:left;margin-left:162pt;margin-top:6.2pt;width:135pt;height:0;z-index:251660288" o:connectortype="straight" strokeweight="1.25pt"/>
        </w:pict>
      </w:r>
    </w:p>
    <w:p w:rsidR="00890218" w:rsidRPr="00B56E77" w:rsidRDefault="00890218" w:rsidP="00890218">
      <w:pPr>
        <w:ind w:firstLine="454"/>
        <w:jc w:val="both"/>
        <w:rPr>
          <w:color w:val="000000" w:themeColor="text1"/>
          <w:sz w:val="28"/>
          <w:szCs w:val="28"/>
          <w:lang w:val="kk-KZ"/>
        </w:rPr>
      </w:pPr>
    </w:p>
    <w:p w:rsidR="00890218" w:rsidRPr="00B56E77" w:rsidRDefault="00890218" w:rsidP="00890218">
      <w:pPr>
        <w:ind w:firstLine="454"/>
        <w:jc w:val="center"/>
        <w:rPr>
          <w:color w:val="000000" w:themeColor="text1"/>
          <w:sz w:val="28"/>
          <w:szCs w:val="28"/>
          <w:lang w:val="kk-KZ"/>
        </w:rPr>
      </w:pPr>
      <w:r w:rsidRPr="00B56E77">
        <w:rPr>
          <w:bCs/>
          <w:color w:val="000000" w:themeColor="text1"/>
          <w:sz w:val="28"/>
          <w:szCs w:val="28"/>
          <w:lang w:val="kk-KZ"/>
        </w:rPr>
        <w:t xml:space="preserve">1-сурет. </w:t>
      </w:r>
      <w:r w:rsidRPr="00B56E77">
        <w:rPr>
          <w:color w:val="000000" w:themeColor="text1"/>
          <w:sz w:val="28"/>
          <w:szCs w:val="28"/>
          <w:lang w:val="kk-KZ"/>
        </w:rPr>
        <w:t xml:space="preserve">Натрийдің резонанстық сызықтарын зерттеуге арналған </w:t>
      </w:r>
    </w:p>
    <w:p w:rsidR="00890218" w:rsidRPr="00B56E77" w:rsidRDefault="00890218" w:rsidP="00890218">
      <w:pPr>
        <w:ind w:firstLine="454"/>
        <w:jc w:val="center"/>
        <w:rPr>
          <w:color w:val="000000" w:themeColor="text1"/>
          <w:sz w:val="28"/>
          <w:szCs w:val="28"/>
          <w:lang w:val="kk-KZ"/>
        </w:rPr>
      </w:pPr>
      <w:r w:rsidRPr="00B56E77">
        <w:rPr>
          <w:color w:val="000000" w:themeColor="text1"/>
          <w:sz w:val="28"/>
          <w:szCs w:val="28"/>
          <w:lang w:val="kk-KZ"/>
        </w:rPr>
        <w:t>деңгей схемалары.</w:t>
      </w:r>
    </w:p>
    <w:p w:rsidR="00890218" w:rsidRPr="00B56E77" w:rsidRDefault="00890218" w:rsidP="00890218">
      <w:pPr>
        <w:ind w:firstLine="454"/>
        <w:jc w:val="both"/>
        <w:rPr>
          <w:color w:val="000000" w:themeColor="text1"/>
          <w:sz w:val="28"/>
          <w:szCs w:val="28"/>
          <w:lang w:val="kk-KZ"/>
        </w:rPr>
      </w:pPr>
    </w:p>
    <w:p w:rsidR="00890218" w:rsidRPr="00B56E77" w:rsidRDefault="00890218" w:rsidP="00890218">
      <w:pPr>
        <w:ind w:firstLine="454"/>
        <w:jc w:val="both"/>
        <w:rPr>
          <w:b/>
          <w:color w:val="000000" w:themeColor="text1"/>
          <w:sz w:val="28"/>
          <w:szCs w:val="28"/>
          <w:lang w:val="kk-KZ"/>
        </w:rPr>
      </w:pPr>
      <w:r w:rsidRPr="00B56E77">
        <w:rPr>
          <w:b/>
          <w:bCs/>
          <w:color w:val="000000" w:themeColor="text1"/>
          <w:sz w:val="28"/>
          <w:szCs w:val="28"/>
          <w:lang w:val="kk-KZ"/>
        </w:rPr>
        <w:t>Сынап атомдарының резонанстық флуоресценциясы</w:t>
      </w:r>
    </w:p>
    <w:p w:rsidR="00890218" w:rsidRPr="00B56E77" w:rsidRDefault="00890218" w:rsidP="00890218">
      <w:pPr>
        <w:ind w:firstLine="454"/>
        <w:jc w:val="both"/>
        <w:rPr>
          <w:color w:val="000000" w:themeColor="text1"/>
          <w:sz w:val="28"/>
          <w:szCs w:val="28"/>
          <w:lang w:val="kk-KZ"/>
        </w:rPr>
      </w:pPr>
    </w:p>
    <w:p w:rsidR="00890218" w:rsidRPr="00B56E77" w:rsidRDefault="00890218" w:rsidP="00890218">
      <w:pPr>
        <w:ind w:firstLine="454"/>
        <w:jc w:val="both"/>
        <w:rPr>
          <w:color w:val="000000" w:themeColor="text1"/>
          <w:sz w:val="28"/>
          <w:szCs w:val="28"/>
          <w:lang w:val="kk-KZ"/>
        </w:rPr>
      </w:pPr>
      <w:r w:rsidRPr="00B56E77">
        <w:rPr>
          <w:color w:val="000000" w:themeColor="text1"/>
          <w:sz w:val="28"/>
          <w:szCs w:val="28"/>
          <w:lang w:val="kk-KZ"/>
        </w:rPr>
        <w:t xml:space="preserve">Екі резонанстық сызықтың болуы сынапта одан да айқынырақ ашылады (2-сурет). Мұнда негізгі деңгей </w:t>
      </w:r>
      <w:r w:rsidRPr="00B56E77">
        <w:rPr>
          <w:color w:val="000000" w:themeColor="text1"/>
          <w:position w:val="-12"/>
          <w:sz w:val="28"/>
          <w:szCs w:val="28"/>
        </w:rPr>
        <w:object w:dxaOrig="460" w:dyaOrig="380">
          <v:shape id="_x0000_i1036" type="#_x0000_t75" style="width:23.8pt;height:18.15pt" o:ole="">
            <v:imagedata r:id="rId26" o:title=""/>
          </v:shape>
          <o:OLEObject Type="Embed" ProgID="Equation.3" ShapeID="_x0000_i1036" DrawAspect="Content" ObjectID="_1777985668" r:id="rId27"/>
        </w:object>
      </w:r>
      <w:r w:rsidRPr="00B56E77">
        <w:rPr>
          <w:color w:val="000000" w:themeColor="text1"/>
          <w:sz w:val="28"/>
          <w:szCs w:val="28"/>
          <w:lang w:val="kk-KZ"/>
        </w:rPr>
        <w:t xml:space="preserve"> (негізгі кванттық сан 6 соңғысына, яғни сәулеленуге, электронға қатысты) болып табылады. Сынап атомы 4,9 эВ энергиямен байланысқан кезде атом </w:t>
      </w:r>
      <w:r w:rsidRPr="00B56E77">
        <w:rPr>
          <w:color w:val="000000" w:themeColor="text1"/>
          <w:position w:val="-10"/>
          <w:sz w:val="28"/>
          <w:szCs w:val="28"/>
        </w:rPr>
        <w:object w:dxaOrig="420" w:dyaOrig="360">
          <v:shape id="_x0000_i1037" type="#_x0000_t75" style="width:19.4pt;height:18.15pt" o:ole="">
            <v:imagedata r:id="rId28" o:title=""/>
          </v:shape>
          <o:OLEObject Type="Embed" ProgID="Equation.3" ShapeID="_x0000_i1037" DrawAspect="Content" ObjectID="_1777985669" r:id="rId29"/>
        </w:object>
      </w:r>
      <w:r w:rsidRPr="00B56E77">
        <w:rPr>
          <w:color w:val="000000" w:themeColor="text1"/>
          <w:sz w:val="28"/>
          <w:szCs w:val="28"/>
          <w:lang w:val="kk-KZ"/>
        </w:rPr>
        <w:t xml:space="preserve"> күйге ауысады және негізгі деңгейге оралғанда 2536,52</w:t>
      </w:r>
      <w:r w:rsidRPr="00B56E77">
        <w:rPr>
          <w:color w:val="000000" w:themeColor="text1"/>
          <w:position w:val="-4"/>
          <w:sz w:val="28"/>
          <w:szCs w:val="28"/>
        </w:rPr>
        <w:object w:dxaOrig="260" w:dyaOrig="420">
          <v:shape id="_x0000_i1038" type="#_x0000_t75" style="width:16.3pt;height:25.65pt" o:ole="">
            <v:imagedata r:id="rId30" o:title=""/>
          </v:shape>
          <o:OLEObject Type="Embed" ProgID="Equation.3" ShapeID="_x0000_i1038" DrawAspect="Content" ObjectID="_1777985670" r:id="rId31"/>
        </w:object>
      </w:r>
      <w:r w:rsidRPr="00B56E77">
        <w:rPr>
          <w:color w:val="000000" w:themeColor="text1"/>
          <w:sz w:val="28"/>
          <w:szCs w:val="28"/>
          <w:lang w:val="kk-KZ"/>
        </w:rPr>
        <w:t xml:space="preserve"> резонанстық сызық шығарады. Дәл осылай сынап буын 2536,52</w:t>
      </w:r>
      <w:r w:rsidRPr="00B56E77">
        <w:rPr>
          <w:color w:val="000000" w:themeColor="text1"/>
          <w:position w:val="-4"/>
          <w:sz w:val="28"/>
          <w:szCs w:val="28"/>
        </w:rPr>
        <w:object w:dxaOrig="260" w:dyaOrig="420">
          <v:shape id="_x0000_i1039" type="#_x0000_t75" style="width:16.3pt;height:25.65pt" o:ole="">
            <v:imagedata r:id="rId30" o:title=""/>
          </v:shape>
          <o:OLEObject Type="Embed" ProgID="Equation.3" ShapeID="_x0000_i1039" DrawAspect="Content" ObjectID="_1777985671" r:id="rId32"/>
        </w:object>
      </w:r>
      <w:r w:rsidRPr="00B56E77">
        <w:rPr>
          <w:color w:val="000000" w:themeColor="text1"/>
          <w:sz w:val="28"/>
          <w:szCs w:val="28"/>
          <w:lang w:val="kk-KZ"/>
        </w:rPr>
        <w:t xml:space="preserve">сызығымен жарықтандыру арқылы жүзеге асыруға болады. Қанағаттанбау болмаған кезде </w:t>
      </w:r>
      <w:r w:rsidRPr="00B56E77">
        <w:rPr>
          <w:color w:val="000000" w:themeColor="text1"/>
          <w:position w:val="-12"/>
          <w:sz w:val="28"/>
          <w:szCs w:val="28"/>
        </w:rPr>
        <w:object w:dxaOrig="1219" w:dyaOrig="380">
          <v:shape id="_x0000_i1040" type="#_x0000_t75" style="width:61.35pt;height:18.15pt" o:ole="">
            <v:imagedata r:id="rId33" o:title=""/>
          </v:shape>
          <o:OLEObject Type="Embed" ProgID="Equation.3" ShapeID="_x0000_i1040" DrawAspect="Content" ObjectID="_1777985672" r:id="rId34"/>
        </w:object>
      </w:r>
      <w:r w:rsidRPr="00B56E77">
        <w:rPr>
          <w:color w:val="000000" w:themeColor="text1"/>
          <w:sz w:val="28"/>
          <w:szCs w:val="28"/>
          <w:lang w:val="kk-KZ"/>
        </w:rPr>
        <w:t xml:space="preserve"> ауысуға интеркомбинацияларға тыйым салу ережесімен тыйым салынады; бірақ күрделі атомдар жағдайында бұл ереже спиндік және орбиталық моменттердің өзара бұзылуына байланысты бұзылады. Сынап жағдайында резонанстық шығару 1849.57 </w:t>
      </w:r>
      <w:r w:rsidRPr="00B56E77">
        <w:rPr>
          <w:color w:val="000000" w:themeColor="text1"/>
          <w:position w:val="-4"/>
          <w:sz w:val="28"/>
          <w:szCs w:val="28"/>
        </w:rPr>
        <w:object w:dxaOrig="260" w:dyaOrig="420">
          <v:shape id="_x0000_i1041" type="#_x0000_t75" style="width:16.3pt;height:25.65pt" o:ole="">
            <v:imagedata r:id="rId30" o:title=""/>
          </v:shape>
          <o:OLEObject Type="Embed" ProgID="Equation.3" ShapeID="_x0000_i1041" DrawAspect="Content" ObjectID="_1777985673" r:id="rId35"/>
        </w:object>
      </w:r>
      <w:r w:rsidRPr="00B56E77">
        <w:rPr>
          <w:color w:val="000000" w:themeColor="text1"/>
          <w:sz w:val="28"/>
          <w:szCs w:val="28"/>
          <w:lang w:val="kk-KZ"/>
        </w:rPr>
        <w:t xml:space="preserve"> сызығымен жарықтандырылған кезде де болуы мүмкін. Бұл сызықты жұтылуы </w:t>
      </w:r>
      <w:r w:rsidRPr="00B56E77">
        <w:rPr>
          <w:color w:val="000000" w:themeColor="text1"/>
          <w:position w:val="-12"/>
          <w:sz w:val="28"/>
          <w:szCs w:val="28"/>
        </w:rPr>
        <w:object w:dxaOrig="1200" w:dyaOrig="380">
          <v:shape id="_x0000_i1042" type="#_x0000_t75" style="width:60.1pt;height:18.15pt" o:ole="">
            <v:imagedata r:id="rId36" o:title=""/>
          </v:shape>
          <o:OLEObject Type="Embed" ProgID="Equation.3" ShapeID="_x0000_i1042" DrawAspect="Content" ObjectID="_1777985674" r:id="rId37"/>
        </w:object>
      </w:r>
      <w:r w:rsidRPr="00B56E77">
        <w:rPr>
          <w:color w:val="000000" w:themeColor="text1"/>
          <w:position w:val="-12"/>
          <w:sz w:val="28"/>
          <w:szCs w:val="28"/>
          <w:lang w:val="kk-KZ"/>
        </w:rPr>
        <w:t xml:space="preserve"> </w:t>
      </w:r>
      <w:r w:rsidRPr="00B56E77">
        <w:rPr>
          <w:color w:val="000000" w:themeColor="text1"/>
          <w:sz w:val="28"/>
          <w:szCs w:val="28"/>
          <w:lang w:val="kk-KZ"/>
        </w:rPr>
        <w:t xml:space="preserve">ауысуға байланысты (2-суретті қараңыз) және атом </w:t>
      </w:r>
      <w:r w:rsidRPr="00B56E77">
        <w:rPr>
          <w:color w:val="000000" w:themeColor="text1"/>
          <w:position w:val="-10"/>
          <w:sz w:val="28"/>
          <w:szCs w:val="28"/>
        </w:rPr>
        <w:object w:dxaOrig="420" w:dyaOrig="360">
          <v:shape id="_x0000_i1043" type="#_x0000_t75" style="width:21.3pt;height:18.15pt" o:ole="">
            <v:imagedata r:id="rId38" o:title=""/>
          </v:shape>
          <o:OLEObject Type="Embed" ProgID="Equation.3" ShapeID="_x0000_i1043" DrawAspect="Content" ObjectID="_1777985675" r:id="rId39"/>
        </w:object>
      </w:r>
      <w:r w:rsidRPr="00B56E77">
        <w:rPr>
          <w:color w:val="000000" w:themeColor="text1"/>
          <w:position w:val="-10"/>
          <w:sz w:val="28"/>
          <w:szCs w:val="28"/>
          <w:lang w:val="kk-KZ"/>
        </w:rPr>
        <w:t xml:space="preserve"> </w:t>
      </w:r>
      <w:r w:rsidRPr="00B56E77">
        <w:rPr>
          <w:color w:val="000000" w:themeColor="text1"/>
          <w:sz w:val="28"/>
          <w:szCs w:val="28"/>
          <w:lang w:val="kk-KZ"/>
        </w:rPr>
        <w:t xml:space="preserve">күйінен тек бастапқы </w:t>
      </w:r>
      <w:r w:rsidRPr="00B56E77">
        <w:rPr>
          <w:color w:val="000000" w:themeColor="text1"/>
          <w:position w:val="-12"/>
          <w:sz w:val="28"/>
          <w:szCs w:val="28"/>
        </w:rPr>
        <w:object w:dxaOrig="460" w:dyaOrig="380">
          <v:shape id="_x0000_i1044" type="#_x0000_t75" style="width:23.8pt;height:18.15pt" o:ole="">
            <v:imagedata r:id="rId40" o:title=""/>
          </v:shape>
          <o:OLEObject Type="Embed" ProgID="Equation.3" ShapeID="_x0000_i1044" DrawAspect="Content" ObjectID="_1777985676" r:id="rId41"/>
        </w:object>
      </w:r>
      <w:r w:rsidRPr="00B56E77">
        <w:rPr>
          <w:color w:val="000000" w:themeColor="text1"/>
          <w:position w:val="-12"/>
          <w:sz w:val="28"/>
          <w:szCs w:val="28"/>
          <w:lang w:val="kk-KZ"/>
        </w:rPr>
        <w:t xml:space="preserve"> </w:t>
      </w:r>
      <w:r w:rsidRPr="00B56E77">
        <w:rPr>
          <w:color w:val="000000" w:themeColor="text1"/>
          <w:sz w:val="28"/>
          <w:szCs w:val="28"/>
          <w:lang w:val="kk-KZ"/>
        </w:rPr>
        <w:t>күйіне орала алатындықтан, 1849,57</w:t>
      </w:r>
      <w:r w:rsidRPr="00B56E77">
        <w:rPr>
          <w:color w:val="000000" w:themeColor="text1"/>
          <w:position w:val="-4"/>
          <w:sz w:val="28"/>
          <w:szCs w:val="28"/>
        </w:rPr>
        <w:object w:dxaOrig="260" w:dyaOrig="420">
          <v:shape id="_x0000_i1045" type="#_x0000_t75" style="width:16.3pt;height:25.65pt" o:ole="">
            <v:imagedata r:id="rId30" o:title=""/>
          </v:shape>
          <o:OLEObject Type="Embed" ProgID="Equation.3" ShapeID="_x0000_i1045" DrawAspect="Content" ObjectID="_1777985677" r:id="rId42"/>
        </w:object>
      </w:r>
      <w:r w:rsidRPr="00B56E77">
        <w:rPr>
          <w:color w:val="000000" w:themeColor="text1"/>
          <w:sz w:val="28"/>
          <w:szCs w:val="28"/>
          <w:lang w:val="kk-KZ"/>
        </w:rPr>
        <w:t xml:space="preserve"> сызығы да резонанс тудырады. Алайда бұл сызықты байқау өте қиын, себебі ол оттегінің күшті жұтылу аймағында өмір сүреді, сондықтан 1849,57</w:t>
      </w:r>
      <w:r w:rsidRPr="00B56E77">
        <w:rPr>
          <w:color w:val="000000" w:themeColor="text1"/>
          <w:position w:val="-4"/>
          <w:sz w:val="28"/>
          <w:szCs w:val="28"/>
        </w:rPr>
        <w:object w:dxaOrig="260" w:dyaOrig="420">
          <v:shape id="_x0000_i1046" type="#_x0000_t75" style="width:16.3pt;height:25.65pt" o:ole="">
            <v:imagedata r:id="rId30" o:title=""/>
          </v:shape>
          <o:OLEObject Type="Embed" ProgID="Equation.3" ShapeID="_x0000_i1046" DrawAspect="Content" ObjectID="_1777985678" r:id="rId43"/>
        </w:object>
      </w:r>
      <w:r w:rsidRPr="00B56E77">
        <w:rPr>
          <w:color w:val="000000" w:themeColor="text1"/>
          <w:sz w:val="28"/>
          <w:szCs w:val="28"/>
          <w:lang w:val="kk-KZ"/>
        </w:rPr>
        <w:t xml:space="preserve"> сызығын алу үшін аспаптардан ауаны алып тастап, арнайы вакуумдық спектрографтарды қолдану керек. Кадмийде (3267</w:t>
      </w:r>
      <w:r w:rsidRPr="00B56E77">
        <w:rPr>
          <w:color w:val="000000" w:themeColor="text1"/>
          <w:position w:val="-4"/>
          <w:sz w:val="28"/>
          <w:szCs w:val="28"/>
        </w:rPr>
        <w:object w:dxaOrig="260" w:dyaOrig="420">
          <v:shape id="_x0000_i1047" type="#_x0000_t75" style="width:16.3pt;height:25.65pt" o:ole="">
            <v:imagedata r:id="rId30" o:title=""/>
          </v:shape>
          <o:OLEObject Type="Embed" ProgID="Equation.3" ShapeID="_x0000_i1047" DrawAspect="Content" ObjectID="_1777985679" r:id="rId44"/>
        </w:object>
      </w:r>
      <w:r w:rsidRPr="00B56E77">
        <w:rPr>
          <w:color w:val="000000" w:themeColor="text1"/>
          <w:sz w:val="28"/>
          <w:szCs w:val="28"/>
          <w:lang w:val="kk-KZ"/>
        </w:rPr>
        <w:t xml:space="preserve"> және 2889</w:t>
      </w:r>
      <w:r w:rsidRPr="00B56E77">
        <w:rPr>
          <w:color w:val="000000" w:themeColor="text1"/>
          <w:position w:val="-4"/>
          <w:sz w:val="28"/>
          <w:szCs w:val="28"/>
        </w:rPr>
        <w:object w:dxaOrig="260" w:dyaOrig="420">
          <v:shape id="_x0000_i1048" type="#_x0000_t75" style="width:16.3pt;height:25.65pt" o:ole="">
            <v:imagedata r:id="rId30" o:title=""/>
          </v:shape>
          <o:OLEObject Type="Embed" ProgID="Equation.3" ShapeID="_x0000_i1048" DrawAspect="Content" ObjectID="_1777985680" r:id="rId45"/>
        </w:object>
      </w:r>
      <w:r w:rsidRPr="00B56E77">
        <w:rPr>
          <w:color w:val="000000" w:themeColor="text1"/>
          <w:sz w:val="28"/>
          <w:szCs w:val="28"/>
          <w:lang w:val="kk-KZ"/>
        </w:rPr>
        <w:t>), мырышта (3076</w:t>
      </w:r>
      <w:r w:rsidRPr="00B56E77">
        <w:rPr>
          <w:color w:val="000000" w:themeColor="text1"/>
          <w:position w:val="-4"/>
          <w:sz w:val="28"/>
          <w:szCs w:val="28"/>
        </w:rPr>
        <w:object w:dxaOrig="260" w:dyaOrig="420">
          <v:shape id="_x0000_i1049" type="#_x0000_t75" style="width:16.3pt;height:25.65pt" o:ole="">
            <v:imagedata r:id="rId30" o:title=""/>
          </v:shape>
          <o:OLEObject Type="Embed" ProgID="Equation.3" ShapeID="_x0000_i1049" DrawAspect="Content" ObjectID="_1777985681" r:id="rId46"/>
        </w:object>
      </w:r>
      <w:r w:rsidRPr="00B56E77">
        <w:rPr>
          <w:color w:val="000000" w:themeColor="text1"/>
          <w:sz w:val="28"/>
          <w:szCs w:val="28"/>
          <w:lang w:val="kk-KZ"/>
        </w:rPr>
        <w:t xml:space="preserve"> және 2139</w:t>
      </w:r>
      <w:r w:rsidRPr="00B56E77">
        <w:rPr>
          <w:color w:val="000000" w:themeColor="text1"/>
          <w:position w:val="-4"/>
          <w:sz w:val="28"/>
          <w:szCs w:val="28"/>
        </w:rPr>
        <w:object w:dxaOrig="260" w:dyaOrig="420">
          <v:shape id="_x0000_i1050" type="#_x0000_t75" style="width:16.3pt;height:25.65pt" o:ole="">
            <v:imagedata r:id="rId30" o:title=""/>
          </v:shape>
          <o:OLEObject Type="Embed" ProgID="Equation.3" ShapeID="_x0000_i1050" DrawAspect="Content" ObjectID="_1777985682" r:id="rId47"/>
        </w:object>
      </w:r>
      <w:r w:rsidRPr="00B56E77">
        <w:rPr>
          <w:color w:val="000000" w:themeColor="text1"/>
          <w:sz w:val="28"/>
          <w:szCs w:val="28"/>
          <w:lang w:val="kk-KZ"/>
        </w:rPr>
        <w:t>) және басқа да көптеген атомдарда екі резонанстық сызық байқалады.</w:t>
      </w:r>
    </w:p>
    <w:p w:rsidR="00890218" w:rsidRPr="00B56E77" w:rsidRDefault="00890218" w:rsidP="00890218">
      <w:pPr>
        <w:ind w:firstLine="454"/>
        <w:jc w:val="both"/>
        <w:rPr>
          <w:color w:val="000000" w:themeColor="text1"/>
          <w:sz w:val="28"/>
          <w:szCs w:val="28"/>
          <w:lang w:val="kk-KZ"/>
        </w:rPr>
      </w:pPr>
    </w:p>
    <w:p w:rsidR="00890218" w:rsidRPr="00B56E77" w:rsidRDefault="00890218" w:rsidP="00890218">
      <w:pPr>
        <w:ind w:firstLine="454"/>
        <w:jc w:val="both"/>
        <w:rPr>
          <w:color w:val="000000" w:themeColor="text1"/>
          <w:sz w:val="28"/>
          <w:szCs w:val="28"/>
          <w:lang w:val="kk-KZ"/>
        </w:rPr>
      </w:pPr>
      <w:r w:rsidRPr="00B56E77">
        <w:rPr>
          <w:b/>
          <w:color w:val="000000" w:themeColor="text1"/>
          <w:sz w:val="28"/>
          <w:szCs w:val="28"/>
          <w:lang w:val="kk-KZ"/>
        </w:rPr>
        <w:t>Тренин тәжірибелері</w:t>
      </w:r>
      <w:r w:rsidRPr="00B56E77">
        <w:rPr>
          <w:color w:val="000000" w:themeColor="text1"/>
          <w:sz w:val="28"/>
          <w:szCs w:val="28"/>
          <w:lang w:val="kk-KZ"/>
        </w:rPr>
        <w:t xml:space="preserve"> </w:t>
      </w:r>
    </w:p>
    <w:p w:rsidR="00890218" w:rsidRPr="00B56E77" w:rsidRDefault="00890218" w:rsidP="00890218">
      <w:pPr>
        <w:ind w:firstLine="454"/>
        <w:jc w:val="both"/>
        <w:rPr>
          <w:color w:val="000000" w:themeColor="text1"/>
          <w:sz w:val="28"/>
          <w:szCs w:val="28"/>
          <w:lang w:val="kk-KZ"/>
        </w:rPr>
      </w:pPr>
      <w:r w:rsidRPr="00B56E77">
        <w:rPr>
          <w:color w:val="000000" w:themeColor="text1"/>
          <w:sz w:val="28"/>
          <w:szCs w:val="28"/>
          <w:lang w:val="kk-KZ"/>
        </w:rPr>
        <w:t>А.Н.Теренин оптикалық қозудың көптеген бақылауларын жасады және оларды түсіндірді. Мысал ретінде сынаптан кейінгі элемент - таллий (</w:t>
      </w:r>
      <w:r w:rsidRPr="00B56E77">
        <w:rPr>
          <w:color w:val="000000" w:themeColor="text1"/>
          <w:position w:val="-4"/>
          <w:sz w:val="28"/>
          <w:szCs w:val="28"/>
        </w:rPr>
        <w:object w:dxaOrig="220" w:dyaOrig="240">
          <v:shape id="_x0000_i1051" type="#_x0000_t75" style="width:10.65pt;height:11.9pt" o:ole="">
            <v:imagedata r:id="rId48" o:title=""/>
          </v:shape>
          <o:OLEObject Type="Embed" ProgID="Equation.3" ShapeID="_x0000_i1051" DrawAspect="Content" ObjectID="_1777985683" r:id="rId49"/>
        </w:object>
      </w:r>
      <w:r w:rsidRPr="00B56E77">
        <w:rPr>
          <w:color w:val="000000" w:themeColor="text1"/>
          <w:sz w:val="28"/>
          <w:szCs w:val="28"/>
          <w:lang w:val="kk-KZ"/>
        </w:rPr>
        <w:t xml:space="preserve">= 81) буының қозуын қарастырайық. Сәулеленетін таллий электроны қалыпты </w:t>
      </w:r>
      <w:r w:rsidRPr="00B56E77">
        <w:rPr>
          <w:color w:val="000000" w:themeColor="text1"/>
          <w:sz w:val="28"/>
          <w:szCs w:val="28"/>
          <w:lang w:val="kk-KZ"/>
        </w:rPr>
        <w:lastRenderedPageBreak/>
        <w:t xml:space="preserve">жағдайда </w:t>
      </w:r>
      <w:r w:rsidRPr="00B56E77">
        <w:rPr>
          <w:color w:val="000000" w:themeColor="text1"/>
          <w:position w:val="-6"/>
          <w:sz w:val="28"/>
          <w:szCs w:val="28"/>
        </w:rPr>
        <w:object w:dxaOrig="360" w:dyaOrig="279">
          <v:shape id="_x0000_i1052" type="#_x0000_t75" style="width:18.15pt;height:13.75pt" o:ole="">
            <v:imagedata r:id="rId50" o:title=""/>
          </v:shape>
          <o:OLEObject Type="Embed" ProgID="Equation.3" ShapeID="_x0000_i1052" DrawAspect="Content" ObjectID="_1777985684" r:id="rId51"/>
        </w:object>
      </w:r>
      <w:r w:rsidRPr="00B56E77">
        <w:rPr>
          <w:color w:val="000000" w:themeColor="text1"/>
          <w:sz w:val="28"/>
          <w:szCs w:val="28"/>
          <w:lang w:val="kk-KZ"/>
        </w:rPr>
        <w:t xml:space="preserve">. Негізгі термин – дублет </w:t>
      </w:r>
      <w:r w:rsidRPr="00B56E77">
        <w:rPr>
          <w:color w:val="000000" w:themeColor="text1"/>
          <w:position w:val="-12"/>
          <w:sz w:val="28"/>
          <w:szCs w:val="28"/>
        </w:rPr>
        <w:object w:dxaOrig="1600" w:dyaOrig="380">
          <v:shape id="_x0000_i1053" type="#_x0000_t75" style="width:80.75pt;height:18.15pt" o:ole="">
            <v:imagedata r:id="rId52" o:title=""/>
          </v:shape>
          <o:OLEObject Type="Embed" ProgID="Equation.3" ShapeID="_x0000_i1053" DrawAspect="Content" ObjectID="_1777985685" r:id="rId53"/>
        </w:object>
      </w:r>
      <w:r w:rsidRPr="00B56E77">
        <w:rPr>
          <w:color w:val="000000" w:themeColor="text1"/>
          <w:sz w:val="28"/>
          <w:szCs w:val="28"/>
          <w:lang w:val="kk-KZ"/>
        </w:rPr>
        <w:t>, дублеттің ішкі деңгейлері арасындағы қашықтық салыстырмалы түрде үлкен (0,96 эВ). Нәтижесінде, 3776</w:t>
      </w:r>
      <w:r w:rsidRPr="00B56E77">
        <w:rPr>
          <w:color w:val="000000" w:themeColor="text1"/>
          <w:position w:val="-4"/>
          <w:sz w:val="28"/>
          <w:szCs w:val="28"/>
        </w:rPr>
        <w:object w:dxaOrig="260" w:dyaOrig="420">
          <v:shape id="_x0000_i1054" type="#_x0000_t75" style="width:16.3pt;height:25.65pt" o:ole="">
            <v:imagedata r:id="rId30" o:title=""/>
          </v:shape>
          <o:OLEObject Type="Embed" ProgID="Equation.3" ShapeID="_x0000_i1054" DrawAspect="Content" ObjectID="_1777985686" r:id="rId54"/>
        </w:object>
      </w:r>
      <w:r w:rsidRPr="00B56E77">
        <w:rPr>
          <w:color w:val="000000" w:themeColor="text1"/>
          <w:sz w:val="28"/>
          <w:szCs w:val="28"/>
          <w:lang w:val="kk-KZ"/>
        </w:rPr>
        <w:t>ультракүлгін сызығымен таллий буын жарықтандыру бұл сызықты ғана емес, сонымен қатар 5350</w:t>
      </w:r>
      <w:r w:rsidRPr="00B56E77">
        <w:rPr>
          <w:color w:val="000000" w:themeColor="text1"/>
          <w:position w:val="-4"/>
          <w:sz w:val="28"/>
          <w:szCs w:val="28"/>
        </w:rPr>
        <w:object w:dxaOrig="260" w:dyaOrig="420">
          <v:shape id="_x0000_i1055" type="#_x0000_t75" style="width:16.3pt;height:25.65pt" o:ole="">
            <v:imagedata r:id="rId30" o:title=""/>
          </v:shape>
          <o:OLEObject Type="Embed" ProgID="Equation.3" ShapeID="_x0000_i1055" DrawAspect="Content" ObjectID="_1777985687" r:id="rId55"/>
        </w:object>
      </w:r>
      <w:r w:rsidRPr="00B56E77">
        <w:rPr>
          <w:color w:val="000000" w:themeColor="text1"/>
          <w:sz w:val="28"/>
          <w:szCs w:val="28"/>
          <w:lang w:val="kk-KZ"/>
        </w:rPr>
        <w:t>көрінетін (жасыл) сызықты да кері шығарады. Бұны 3-суреттен көруге болады: 3776</w:t>
      </w:r>
      <w:r w:rsidRPr="00B56E77">
        <w:rPr>
          <w:color w:val="000000" w:themeColor="text1"/>
          <w:position w:val="-4"/>
          <w:sz w:val="28"/>
          <w:szCs w:val="28"/>
        </w:rPr>
        <w:object w:dxaOrig="260" w:dyaOrig="420">
          <v:shape id="_x0000_i1056" type="#_x0000_t75" style="width:16.3pt;height:25.65pt" o:ole="">
            <v:imagedata r:id="rId30" o:title=""/>
          </v:shape>
          <o:OLEObject Type="Embed" ProgID="Equation.3" ShapeID="_x0000_i1056" DrawAspect="Content" ObjectID="_1777985688" r:id="rId56"/>
        </w:object>
      </w:r>
      <w:r w:rsidRPr="00B56E77">
        <w:rPr>
          <w:color w:val="000000" w:themeColor="text1"/>
          <w:sz w:val="28"/>
          <w:szCs w:val="28"/>
          <w:lang w:val="kk-KZ"/>
        </w:rPr>
        <w:t xml:space="preserve">сызығының жұтылуы атомды негізгі деңгейден </w:t>
      </w:r>
      <w:r w:rsidRPr="00B56E77">
        <w:rPr>
          <w:color w:val="000000" w:themeColor="text1"/>
          <w:position w:val="-12"/>
          <w:sz w:val="28"/>
          <w:szCs w:val="28"/>
        </w:rPr>
        <w:object w:dxaOrig="620" w:dyaOrig="380">
          <v:shape id="_x0000_i1057" type="#_x0000_t75" style="width:31.3pt;height:18.15pt" o:ole="">
            <v:imagedata r:id="rId57" o:title=""/>
          </v:shape>
          <o:OLEObject Type="Embed" ProgID="Equation.3" ShapeID="_x0000_i1057" DrawAspect="Content" ObjectID="_1777985689" r:id="rId58"/>
        </w:object>
      </w:r>
      <w:r w:rsidRPr="00B56E77">
        <w:rPr>
          <w:color w:val="000000" w:themeColor="text1"/>
          <w:position w:val="-12"/>
          <w:sz w:val="28"/>
          <w:szCs w:val="28"/>
          <w:lang w:val="kk-KZ"/>
        </w:rPr>
        <w:t xml:space="preserve"> </w:t>
      </w:r>
      <w:r w:rsidRPr="00B56E77">
        <w:rPr>
          <w:color w:val="000000" w:themeColor="text1"/>
          <w:sz w:val="28"/>
          <w:szCs w:val="28"/>
          <w:lang w:val="kk-KZ"/>
        </w:rPr>
        <w:t xml:space="preserve">қозған деңгейге </w:t>
      </w:r>
      <w:r w:rsidRPr="00B56E77">
        <w:rPr>
          <w:color w:val="000000" w:themeColor="text1"/>
          <w:position w:val="-12"/>
          <w:sz w:val="28"/>
          <w:szCs w:val="28"/>
        </w:rPr>
        <w:object w:dxaOrig="600" w:dyaOrig="380">
          <v:shape id="_x0000_i1058" type="#_x0000_t75" style="width:30.05pt;height:18.15pt" o:ole="">
            <v:imagedata r:id="rId59" o:title=""/>
          </v:shape>
          <o:OLEObject Type="Embed" ProgID="Equation.3" ShapeID="_x0000_i1058" DrawAspect="Content" ObjectID="_1777985690" r:id="rId60"/>
        </w:object>
      </w:r>
      <w:r w:rsidRPr="00B56E77">
        <w:rPr>
          <w:color w:val="000000" w:themeColor="text1"/>
          <w:sz w:val="28"/>
          <w:szCs w:val="28"/>
          <w:lang w:val="kk-KZ"/>
        </w:rPr>
        <w:t xml:space="preserve"> дейін қоздырады; </w:t>
      </w:r>
      <w:r w:rsidRPr="00B56E77">
        <w:rPr>
          <w:color w:val="000000" w:themeColor="text1"/>
          <w:position w:val="-12"/>
          <w:sz w:val="28"/>
          <w:szCs w:val="28"/>
        </w:rPr>
        <w:object w:dxaOrig="620" w:dyaOrig="380">
          <v:shape id="_x0000_i1059" type="#_x0000_t75" style="width:31.3pt;height:18.15pt" o:ole="">
            <v:imagedata r:id="rId61" o:title=""/>
          </v:shape>
          <o:OLEObject Type="Embed" ProgID="Equation.3" ShapeID="_x0000_i1059" DrawAspect="Content" ObjectID="_1777985691" r:id="rId62"/>
        </w:object>
      </w:r>
      <w:r w:rsidRPr="00B56E77">
        <w:rPr>
          <w:color w:val="000000" w:themeColor="text1"/>
          <w:position w:val="-12"/>
          <w:sz w:val="28"/>
          <w:szCs w:val="28"/>
          <w:lang w:val="kk-KZ"/>
        </w:rPr>
        <w:t xml:space="preserve"> </w:t>
      </w:r>
      <w:r w:rsidRPr="00B56E77">
        <w:rPr>
          <w:color w:val="000000" w:themeColor="text1"/>
          <w:sz w:val="28"/>
          <w:szCs w:val="28"/>
          <w:lang w:val="kk-KZ"/>
        </w:rPr>
        <w:t xml:space="preserve">және </w:t>
      </w:r>
      <w:r w:rsidRPr="00B56E77">
        <w:rPr>
          <w:color w:val="000000" w:themeColor="text1"/>
          <w:position w:val="-12"/>
          <w:sz w:val="28"/>
          <w:szCs w:val="28"/>
        </w:rPr>
        <w:object w:dxaOrig="600" w:dyaOrig="380">
          <v:shape id="_x0000_i1060" type="#_x0000_t75" style="width:30.05pt;height:18.15pt" o:ole="">
            <v:imagedata r:id="rId63" o:title=""/>
          </v:shape>
          <o:OLEObject Type="Embed" ProgID="Equation.3" ShapeID="_x0000_i1060" DrawAspect="Content" ObjectID="_1777985692" r:id="rId64"/>
        </w:object>
      </w:r>
      <w:r w:rsidRPr="00B56E77">
        <w:rPr>
          <w:color w:val="000000" w:themeColor="text1"/>
          <w:position w:val="-12"/>
          <w:sz w:val="28"/>
          <w:szCs w:val="28"/>
          <w:lang w:val="kk-KZ"/>
        </w:rPr>
        <w:t xml:space="preserve"> </w:t>
      </w:r>
      <w:r w:rsidRPr="00B56E77">
        <w:rPr>
          <w:color w:val="000000" w:themeColor="text1"/>
          <w:sz w:val="28"/>
          <w:szCs w:val="28"/>
          <w:lang w:val="kk-KZ"/>
        </w:rPr>
        <w:t>деңгейлерге оралғанда көрсетілген екі сызық та шығарылады. 2768</w:t>
      </w:r>
      <w:r w:rsidRPr="00B56E77">
        <w:rPr>
          <w:color w:val="000000" w:themeColor="text1"/>
          <w:position w:val="-4"/>
          <w:sz w:val="28"/>
          <w:szCs w:val="28"/>
        </w:rPr>
        <w:object w:dxaOrig="260" w:dyaOrig="420">
          <v:shape id="_x0000_i1061" type="#_x0000_t75" style="width:16.3pt;height:25.65pt" o:ole="">
            <v:imagedata r:id="rId30" o:title=""/>
          </v:shape>
          <o:OLEObject Type="Embed" ProgID="Equation.3" ShapeID="_x0000_i1061" DrawAspect="Content" ObjectID="_1777985693" r:id="rId65"/>
        </w:object>
      </w:r>
      <w:r w:rsidRPr="00B56E77">
        <w:rPr>
          <w:color w:val="000000" w:themeColor="text1"/>
          <w:sz w:val="28"/>
          <w:szCs w:val="28"/>
          <w:lang w:val="kk-KZ"/>
        </w:rPr>
        <w:t>сызығы сол сызықпен бір уақытта жұтылған кезде және 3529</w:t>
      </w:r>
      <w:r w:rsidRPr="00B56E77">
        <w:rPr>
          <w:color w:val="000000" w:themeColor="text1"/>
          <w:position w:val="-4"/>
          <w:sz w:val="28"/>
          <w:szCs w:val="28"/>
        </w:rPr>
        <w:object w:dxaOrig="260" w:dyaOrig="420">
          <v:shape id="_x0000_i1062" type="#_x0000_t75" style="width:16.3pt;height:25.65pt" o:ole="">
            <v:imagedata r:id="rId30" o:title=""/>
          </v:shape>
          <o:OLEObject Type="Embed" ProgID="Equation.3" ShapeID="_x0000_i1062" DrawAspect="Content" ObjectID="_1777985694" r:id="rId66"/>
        </w:object>
      </w:r>
      <w:r w:rsidRPr="00B56E77">
        <w:rPr>
          <w:color w:val="000000" w:themeColor="text1"/>
          <w:sz w:val="28"/>
          <w:szCs w:val="28"/>
          <w:lang w:val="kk-KZ"/>
        </w:rPr>
        <w:t xml:space="preserve">сызығы төмендейді. Сол сияқты, 2768 </w:t>
      </w:r>
      <w:r w:rsidRPr="00B56E77">
        <w:rPr>
          <w:color w:val="000000" w:themeColor="text1"/>
          <w:position w:val="-4"/>
          <w:sz w:val="28"/>
          <w:szCs w:val="28"/>
        </w:rPr>
        <w:object w:dxaOrig="260" w:dyaOrig="420">
          <v:shape id="_x0000_i1063" type="#_x0000_t75" style="width:16.3pt;height:25.65pt" o:ole="">
            <v:imagedata r:id="rId30" o:title=""/>
          </v:shape>
          <o:OLEObject Type="Embed" ProgID="Equation.3" ShapeID="_x0000_i1063" DrawAspect="Content" ObjectID="_1777985695" r:id="rId67"/>
        </w:object>
      </w:r>
      <w:r w:rsidRPr="00B56E77">
        <w:rPr>
          <w:color w:val="000000" w:themeColor="text1"/>
          <w:sz w:val="28"/>
          <w:szCs w:val="28"/>
          <w:lang w:val="kk-KZ"/>
        </w:rPr>
        <w:t>сызығы осы сызықпен бір уақытта жұтылған кезде 3529</w:t>
      </w:r>
      <w:r w:rsidRPr="00B56E77">
        <w:rPr>
          <w:color w:val="000000" w:themeColor="text1"/>
          <w:position w:val="-4"/>
          <w:sz w:val="28"/>
          <w:szCs w:val="28"/>
        </w:rPr>
        <w:object w:dxaOrig="260" w:dyaOrig="420">
          <v:shape id="_x0000_i1064" type="#_x0000_t75" style="width:16.3pt;height:25.65pt" o:ole="">
            <v:imagedata r:id="rId30" o:title=""/>
          </v:shape>
          <o:OLEObject Type="Embed" ProgID="Equation.3" ShapeID="_x0000_i1064" DrawAspect="Content" ObjectID="_1777985696" r:id="rId68"/>
        </w:object>
      </w:r>
      <w:r w:rsidRPr="00B56E77">
        <w:rPr>
          <w:color w:val="000000" w:themeColor="text1"/>
          <w:sz w:val="28"/>
          <w:szCs w:val="28"/>
          <w:lang w:val="kk-KZ"/>
        </w:rPr>
        <w:t xml:space="preserve"> сызығы шығарылады .</w:t>
      </w:r>
    </w:p>
    <w:p w:rsidR="00890218" w:rsidRPr="00B56E77" w:rsidRDefault="00890218" w:rsidP="00890218">
      <w:pPr>
        <w:ind w:firstLine="454"/>
        <w:jc w:val="both"/>
        <w:rPr>
          <w:color w:val="000000" w:themeColor="text1"/>
          <w:sz w:val="28"/>
          <w:szCs w:val="28"/>
          <w:lang w:val="kk-KZ"/>
        </w:rPr>
      </w:pPr>
    </w:p>
    <w:p w:rsidR="00890218" w:rsidRPr="00B56E77" w:rsidRDefault="00890218" w:rsidP="00890218">
      <w:pPr>
        <w:ind w:firstLine="454"/>
        <w:jc w:val="center"/>
        <w:rPr>
          <w:color w:val="000000" w:themeColor="text1"/>
          <w:sz w:val="28"/>
          <w:szCs w:val="28"/>
        </w:rPr>
      </w:pPr>
      <w:bookmarkStart w:id="0" w:name="OLE_LINK2"/>
      <w:r w:rsidRPr="00B56E77">
        <w:rPr>
          <w:noProof/>
          <w:color w:val="000000" w:themeColor="text1"/>
          <w:sz w:val="28"/>
          <w:szCs w:val="28"/>
        </w:rPr>
        <w:drawing>
          <wp:inline distT="0" distB="0" distL="0" distR="0">
            <wp:extent cx="3734304" cy="5268036"/>
            <wp:effectExtent l="19050" t="0" r="0" b="0"/>
            <wp:docPr id="254" name="Рисунок 254" descr="73f4da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descr="73f4dac2"/>
                    <pic:cNvPicPr>
                      <a:picLocks noChangeAspect="1" noChangeArrowheads="1"/>
                    </pic:cNvPicPr>
                  </pic:nvPicPr>
                  <pic:blipFill>
                    <a:blip r:embed="rId69" cstate="print"/>
                    <a:srcRect/>
                    <a:stretch>
                      <a:fillRect/>
                    </a:stretch>
                  </pic:blipFill>
                  <pic:spPr bwMode="auto">
                    <a:xfrm>
                      <a:off x="0" y="0"/>
                      <a:ext cx="3735051" cy="5269089"/>
                    </a:xfrm>
                    <a:prstGeom prst="rect">
                      <a:avLst/>
                    </a:prstGeom>
                    <a:noFill/>
                    <a:ln w="9525">
                      <a:noFill/>
                      <a:miter lim="800000"/>
                      <a:headEnd/>
                      <a:tailEnd/>
                    </a:ln>
                  </pic:spPr>
                </pic:pic>
              </a:graphicData>
            </a:graphic>
          </wp:inline>
        </w:drawing>
      </w:r>
    </w:p>
    <w:p w:rsidR="00890218" w:rsidRPr="00B56E77" w:rsidRDefault="00890218" w:rsidP="00890218">
      <w:pPr>
        <w:ind w:firstLine="454"/>
        <w:jc w:val="center"/>
        <w:rPr>
          <w:color w:val="000000" w:themeColor="text1"/>
          <w:sz w:val="28"/>
          <w:szCs w:val="28"/>
        </w:rPr>
      </w:pPr>
    </w:p>
    <w:bookmarkEnd w:id="0"/>
    <w:p w:rsidR="00890218" w:rsidRPr="00B56E77" w:rsidRDefault="00890218" w:rsidP="00890218">
      <w:pPr>
        <w:ind w:firstLine="454"/>
        <w:jc w:val="center"/>
        <w:rPr>
          <w:color w:val="000000" w:themeColor="text1"/>
          <w:sz w:val="28"/>
          <w:szCs w:val="28"/>
          <w:lang w:val="kk-KZ"/>
        </w:rPr>
      </w:pPr>
      <w:r w:rsidRPr="00B56E77">
        <w:rPr>
          <w:bCs/>
          <w:color w:val="000000" w:themeColor="text1"/>
          <w:sz w:val="28"/>
          <w:szCs w:val="28"/>
          <w:lang w:val="kk-KZ"/>
        </w:rPr>
        <w:t>2-сурет</w:t>
      </w:r>
      <w:r w:rsidRPr="00B56E77">
        <w:rPr>
          <w:color w:val="000000" w:themeColor="text1"/>
          <w:sz w:val="28"/>
          <w:szCs w:val="28"/>
          <w:lang w:val="kk-KZ"/>
        </w:rPr>
        <w:t>. Сынап энергия деңгейінің схемасы</w:t>
      </w:r>
    </w:p>
    <w:p w:rsidR="00037DD7" w:rsidRPr="00B56E77" w:rsidRDefault="00037DD7" w:rsidP="00890218">
      <w:pPr>
        <w:ind w:firstLine="454"/>
        <w:jc w:val="both"/>
        <w:rPr>
          <w:color w:val="000000" w:themeColor="text1"/>
          <w:sz w:val="28"/>
          <w:szCs w:val="28"/>
        </w:rPr>
      </w:pPr>
    </w:p>
    <w:p w:rsidR="00037DD7" w:rsidRPr="00B56E77" w:rsidRDefault="00037DD7" w:rsidP="00890218">
      <w:pPr>
        <w:ind w:firstLine="454"/>
        <w:jc w:val="both"/>
        <w:rPr>
          <w:color w:val="000000" w:themeColor="text1"/>
          <w:sz w:val="28"/>
          <w:szCs w:val="28"/>
        </w:rPr>
      </w:pPr>
    </w:p>
    <w:p w:rsidR="00037DD7" w:rsidRPr="00B56E77" w:rsidRDefault="00037DD7" w:rsidP="00890218">
      <w:pPr>
        <w:ind w:firstLine="454"/>
        <w:jc w:val="both"/>
        <w:rPr>
          <w:color w:val="000000" w:themeColor="text1"/>
          <w:sz w:val="28"/>
          <w:szCs w:val="28"/>
        </w:rPr>
      </w:pPr>
    </w:p>
    <w:p w:rsidR="00037DD7" w:rsidRPr="00B56E77" w:rsidRDefault="00037DD7" w:rsidP="00890218">
      <w:pPr>
        <w:ind w:firstLine="454"/>
        <w:jc w:val="both"/>
        <w:rPr>
          <w:color w:val="000000" w:themeColor="text1"/>
          <w:sz w:val="28"/>
          <w:szCs w:val="28"/>
        </w:rPr>
      </w:pPr>
    </w:p>
    <w:p w:rsidR="00890218" w:rsidRPr="00B56E77" w:rsidRDefault="00197626" w:rsidP="00890218">
      <w:pPr>
        <w:ind w:firstLine="454"/>
        <w:jc w:val="both"/>
        <w:rPr>
          <w:color w:val="000000" w:themeColor="text1"/>
          <w:sz w:val="28"/>
          <w:szCs w:val="28"/>
        </w:rPr>
      </w:pPr>
      <w:r>
        <w:rPr>
          <w:noProof/>
          <w:color w:val="000000" w:themeColor="text1"/>
          <w:sz w:val="28"/>
          <w:szCs w:val="28"/>
        </w:rPr>
        <w:pict>
          <v:shape id="_x0000_s1310" type="#_x0000_t202" style="position:absolute;left:0;text-align:left;margin-left:117pt;margin-top:5.7pt;width:54pt;height:18pt;z-index:251683840" stroked="f" strokeweight="0">
            <v:fill opacity="0"/>
            <v:textbox style="mso-next-textbox:#_x0000_s1310">
              <w:txbxContent>
                <w:p w:rsidR="00890218" w:rsidRPr="006B705D" w:rsidRDefault="00890218" w:rsidP="00890218">
                  <w:pPr>
                    <w:rPr>
                      <w:sz w:val="20"/>
                      <w:szCs w:val="20"/>
                      <w:lang w:val="en-US"/>
                    </w:rPr>
                  </w:pPr>
                  <w:r w:rsidRPr="006B705D">
                    <w:rPr>
                      <w:sz w:val="20"/>
                      <w:szCs w:val="20"/>
                    </w:rPr>
                    <w:t>6</w:t>
                  </w:r>
                  <w:r w:rsidRPr="006B705D">
                    <w:rPr>
                      <w:sz w:val="20"/>
                      <w:szCs w:val="20"/>
                      <w:vertAlign w:val="superscript"/>
                    </w:rPr>
                    <w:t>1</w:t>
                  </w:r>
                  <w:r>
                    <w:rPr>
                      <w:i/>
                      <w:sz w:val="20"/>
                      <w:szCs w:val="20"/>
                      <w:lang w:val="en-US"/>
                    </w:rPr>
                    <w:t>D</w:t>
                  </w:r>
                  <w:r>
                    <w:rPr>
                      <w:sz w:val="20"/>
                      <w:szCs w:val="20"/>
                      <w:vertAlign w:val="subscript"/>
                      <w:lang w:val="en-US"/>
                    </w:rPr>
                    <w:t>3</w:t>
                  </w:r>
                  <w:r w:rsidRPr="006B705D">
                    <w:rPr>
                      <w:sz w:val="20"/>
                      <w:szCs w:val="20"/>
                      <w:vertAlign w:val="subscript"/>
                      <w:lang w:val="en-US"/>
                    </w:rPr>
                    <w:t>/2</w:t>
                  </w:r>
                </w:p>
              </w:txbxContent>
            </v:textbox>
          </v:shape>
        </w:pict>
      </w:r>
      <w:r>
        <w:rPr>
          <w:noProof/>
          <w:color w:val="000000" w:themeColor="text1"/>
          <w:sz w:val="28"/>
          <w:szCs w:val="28"/>
        </w:rPr>
        <w:pict>
          <v:shape id="_x0000_s1301" type="#_x0000_t32" style="position:absolute;left:0;text-align:left;margin-left:234pt;margin-top:14.7pt;width:0;height:2in;z-index:251674624" o:connectortype="straight">
            <v:stroke startarrow="block" endarrow="block"/>
          </v:shape>
        </w:pict>
      </w:r>
      <w:r>
        <w:rPr>
          <w:noProof/>
          <w:color w:val="000000" w:themeColor="text1"/>
          <w:sz w:val="28"/>
          <w:szCs w:val="28"/>
        </w:rPr>
        <w:pict>
          <v:shape id="_x0000_s1300" type="#_x0000_t32" style="position:absolute;left:0;text-align:left;margin-left:180pt;margin-top:14.7pt;width:0;height:117pt;z-index:251673600" o:connectortype="straight">
            <v:stroke endarrow="block"/>
          </v:shape>
        </w:pict>
      </w:r>
      <w:r>
        <w:rPr>
          <w:noProof/>
          <w:color w:val="000000" w:themeColor="text1"/>
          <w:sz w:val="28"/>
          <w:szCs w:val="28"/>
        </w:rPr>
        <w:pict>
          <v:shape id="_x0000_s1298" type="#_x0000_t32" style="position:absolute;left:0;text-align:left;margin-left:162pt;margin-top:14.7pt;width:90pt;height:0;z-index:251671552" o:connectortype="straight" strokeweight="1.5pt"/>
        </w:pict>
      </w:r>
    </w:p>
    <w:p w:rsidR="00890218" w:rsidRPr="00B56E77" w:rsidRDefault="00197626" w:rsidP="00890218">
      <w:pPr>
        <w:ind w:firstLine="454"/>
        <w:jc w:val="both"/>
        <w:rPr>
          <w:color w:val="000000" w:themeColor="text1"/>
          <w:sz w:val="28"/>
          <w:szCs w:val="28"/>
        </w:rPr>
      </w:pPr>
      <w:r>
        <w:rPr>
          <w:noProof/>
          <w:color w:val="000000" w:themeColor="text1"/>
          <w:sz w:val="28"/>
          <w:szCs w:val="28"/>
        </w:rPr>
        <w:pict>
          <v:shape id="_x0000_s1309" type="#_x0000_t202" style="position:absolute;left:0;text-align:left;margin-left:342pt;margin-top:7.6pt;width:54pt;height:18pt;z-index:251682816" stroked="f" strokeweight="0">
            <v:fill opacity="0"/>
            <v:textbox style="mso-next-textbox:#_x0000_s1309">
              <w:txbxContent>
                <w:p w:rsidR="00890218" w:rsidRPr="006B705D" w:rsidRDefault="00890218" w:rsidP="00890218">
                  <w:pPr>
                    <w:rPr>
                      <w:sz w:val="20"/>
                      <w:szCs w:val="20"/>
                      <w:lang w:val="en-US"/>
                    </w:rPr>
                  </w:pPr>
                  <w:r>
                    <w:rPr>
                      <w:sz w:val="20"/>
                      <w:szCs w:val="20"/>
                      <w:lang w:val="en-US"/>
                    </w:rPr>
                    <w:t>7</w:t>
                  </w:r>
                  <w:r w:rsidRPr="006B705D">
                    <w:rPr>
                      <w:sz w:val="20"/>
                      <w:szCs w:val="20"/>
                      <w:vertAlign w:val="superscript"/>
                    </w:rPr>
                    <w:t>1</w:t>
                  </w:r>
                  <w:r w:rsidRPr="006B705D">
                    <w:rPr>
                      <w:i/>
                      <w:sz w:val="20"/>
                      <w:szCs w:val="20"/>
                      <w:lang w:val="en-US"/>
                    </w:rPr>
                    <w:t>S</w:t>
                  </w:r>
                  <w:r w:rsidRPr="006B705D">
                    <w:rPr>
                      <w:sz w:val="20"/>
                      <w:szCs w:val="20"/>
                      <w:vertAlign w:val="subscript"/>
                      <w:lang w:val="en-US"/>
                    </w:rPr>
                    <w:t>1/2</w:t>
                  </w:r>
                </w:p>
              </w:txbxContent>
            </v:textbox>
          </v:shape>
        </w:pict>
      </w:r>
    </w:p>
    <w:p w:rsidR="00890218" w:rsidRPr="00B56E77" w:rsidRDefault="00197626" w:rsidP="00890218">
      <w:pPr>
        <w:ind w:firstLine="454"/>
        <w:jc w:val="both"/>
        <w:rPr>
          <w:color w:val="000000" w:themeColor="text1"/>
          <w:sz w:val="28"/>
          <w:szCs w:val="28"/>
        </w:rPr>
      </w:pPr>
      <w:r>
        <w:rPr>
          <w:noProof/>
          <w:color w:val="000000" w:themeColor="text1"/>
          <w:sz w:val="28"/>
          <w:szCs w:val="28"/>
        </w:rPr>
        <w:pict>
          <v:shape id="_x0000_s1303" type="#_x0000_t32" style="position:absolute;left:0;text-align:left;margin-left:324pt;margin-top:.55pt;width:0;height:98.95pt;z-index:251676672" o:connectortype="straight">
            <v:stroke endarrow="block"/>
          </v:shape>
        </w:pict>
      </w:r>
      <w:r>
        <w:rPr>
          <w:noProof/>
          <w:color w:val="000000" w:themeColor="text1"/>
          <w:sz w:val="28"/>
          <w:szCs w:val="28"/>
        </w:rPr>
        <w:pict>
          <v:shape id="_x0000_s1302" type="#_x0000_t32" style="position:absolute;left:0;text-align:left;margin-left:270pt;margin-top:.55pt;width:0;height:125.95pt;z-index:251675648" o:connectortype="straight">
            <v:stroke startarrow="block" endarrow="block"/>
          </v:shape>
        </w:pict>
      </w:r>
      <w:r>
        <w:rPr>
          <w:noProof/>
          <w:color w:val="000000" w:themeColor="text1"/>
          <w:sz w:val="28"/>
          <w:szCs w:val="28"/>
        </w:rPr>
        <w:pict>
          <v:shape id="_x0000_s1299" type="#_x0000_t32" style="position:absolute;left:0;text-align:left;margin-left:252pt;margin-top:.5pt;width:90pt;height:.05pt;z-index:251672576" o:connectortype="straight" strokeweight="1.5pt"/>
        </w:pict>
      </w:r>
    </w:p>
    <w:p w:rsidR="00890218" w:rsidRPr="00B56E77" w:rsidRDefault="00197626" w:rsidP="00890218">
      <w:pPr>
        <w:ind w:firstLine="454"/>
        <w:jc w:val="both"/>
        <w:rPr>
          <w:color w:val="000000" w:themeColor="text1"/>
          <w:sz w:val="28"/>
          <w:szCs w:val="28"/>
        </w:rPr>
      </w:pPr>
      <w:r>
        <w:rPr>
          <w:noProof/>
          <w:color w:val="000000" w:themeColor="text1"/>
          <w:sz w:val="28"/>
          <w:szCs w:val="28"/>
        </w:rPr>
        <w:pict>
          <v:shape id="_x0000_s1314" type="#_x0000_t202" style="position:absolute;left:0;text-align:left;margin-left:320pt;margin-top:2.4pt;width:54pt;height:18pt;z-index:251687936" stroked="f" strokeweight="0">
            <v:fill opacity="0"/>
            <v:textbox style="mso-next-textbox:#_x0000_s1314">
              <w:txbxContent>
                <w:p w:rsidR="00890218" w:rsidRPr="006B705D" w:rsidRDefault="00890218" w:rsidP="00890218">
                  <w:pPr>
                    <w:rPr>
                      <w:sz w:val="20"/>
                      <w:szCs w:val="20"/>
                      <w:lang w:val="en-US"/>
                    </w:rPr>
                  </w:pPr>
                  <w:r>
                    <w:rPr>
                      <w:sz w:val="20"/>
                      <w:szCs w:val="20"/>
                      <w:lang w:val="en-US"/>
                    </w:rPr>
                    <w:t>5350</w:t>
                  </w:r>
                </w:p>
              </w:txbxContent>
            </v:textbox>
          </v:shape>
        </w:pict>
      </w:r>
      <w:r>
        <w:rPr>
          <w:noProof/>
          <w:color w:val="000000" w:themeColor="text1"/>
          <w:sz w:val="28"/>
          <w:szCs w:val="28"/>
        </w:rPr>
        <w:pict>
          <v:shape id="_x0000_s1311" type="#_x0000_t202" style="position:absolute;left:0;text-align:left;margin-left:2in;margin-top:2.4pt;width:54pt;height:18pt;z-index:251684864" stroked="f" strokeweight="0">
            <v:fill opacity="0"/>
            <v:textbox style="mso-next-textbox:#_x0000_s1311">
              <w:txbxContent>
                <w:p w:rsidR="00890218" w:rsidRPr="006B705D" w:rsidRDefault="00890218" w:rsidP="00890218">
                  <w:pPr>
                    <w:rPr>
                      <w:sz w:val="20"/>
                      <w:szCs w:val="20"/>
                      <w:lang w:val="en-US"/>
                    </w:rPr>
                  </w:pPr>
                  <w:r>
                    <w:rPr>
                      <w:sz w:val="20"/>
                      <w:szCs w:val="20"/>
                      <w:lang w:val="en-US"/>
                    </w:rPr>
                    <w:t>3529</w:t>
                  </w:r>
                </w:p>
              </w:txbxContent>
            </v:textbox>
          </v:shape>
        </w:pict>
      </w:r>
    </w:p>
    <w:p w:rsidR="00890218" w:rsidRPr="00B56E77" w:rsidRDefault="00197626" w:rsidP="00890218">
      <w:pPr>
        <w:ind w:firstLine="454"/>
        <w:jc w:val="both"/>
        <w:rPr>
          <w:color w:val="000000" w:themeColor="text1"/>
          <w:sz w:val="28"/>
          <w:szCs w:val="28"/>
        </w:rPr>
      </w:pPr>
      <w:r>
        <w:rPr>
          <w:noProof/>
          <w:color w:val="000000" w:themeColor="text1"/>
          <w:sz w:val="28"/>
          <w:szCs w:val="28"/>
        </w:rPr>
        <w:pict>
          <v:shape id="_x0000_s1313" type="#_x0000_t202" style="position:absolute;left:0;text-align:left;margin-left:267pt;margin-top:4.3pt;width:54pt;height:18pt;z-index:251686912" stroked="f" strokeweight="0">
            <v:fill opacity="0"/>
            <v:textbox style="mso-next-textbox:#_x0000_s1313">
              <w:txbxContent>
                <w:p w:rsidR="00890218" w:rsidRPr="006B705D" w:rsidRDefault="00890218" w:rsidP="00890218">
                  <w:pPr>
                    <w:rPr>
                      <w:sz w:val="20"/>
                      <w:szCs w:val="20"/>
                      <w:lang w:val="en-US"/>
                    </w:rPr>
                  </w:pPr>
                  <w:r>
                    <w:rPr>
                      <w:sz w:val="20"/>
                      <w:szCs w:val="20"/>
                      <w:lang w:val="en-US"/>
                    </w:rPr>
                    <w:t>3776</w:t>
                  </w:r>
                </w:p>
              </w:txbxContent>
            </v:textbox>
          </v:shape>
        </w:pict>
      </w:r>
      <w:r>
        <w:rPr>
          <w:noProof/>
          <w:color w:val="000000" w:themeColor="text1"/>
          <w:sz w:val="28"/>
          <w:szCs w:val="28"/>
        </w:rPr>
        <w:pict>
          <v:shape id="_x0000_s1312" type="#_x0000_t202" style="position:absolute;left:0;text-align:left;margin-left:198pt;margin-top:4.3pt;width:54pt;height:18pt;z-index:251685888" stroked="f" strokeweight="0">
            <v:fill opacity="0"/>
            <v:textbox style="mso-next-textbox:#_x0000_s1312">
              <w:txbxContent>
                <w:p w:rsidR="00890218" w:rsidRPr="006B705D" w:rsidRDefault="00890218" w:rsidP="00890218">
                  <w:pPr>
                    <w:rPr>
                      <w:sz w:val="20"/>
                      <w:szCs w:val="20"/>
                      <w:lang w:val="en-US"/>
                    </w:rPr>
                  </w:pPr>
                  <w:r>
                    <w:rPr>
                      <w:sz w:val="20"/>
                      <w:szCs w:val="20"/>
                      <w:lang w:val="en-US"/>
                    </w:rPr>
                    <w:t>2758</w:t>
                  </w:r>
                </w:p>
              </w:txbxContent>
            </v:textbox>
          </v:shape>
        </w:pict>
      </w:r>
    </w:p>
    <w:p w:rsidR="00890218" w:rsidRPr="00B56E77" w:rsidRDefault="00890218" w:rsidP="00890218">
      <w:pPr>
        <w:ind w:firstLine="454"/>
        <w:jc w:val="both"/>
        <w:rPr>
          <w:color w:val="000000" w:themeColor="text1"/>
          <w:sz w:val="28"/>
          <w:szCs w:val="28"/>
        </w:rPr>
      </w:pPr>
    </w:p>
    <w:p w:rsidR="00890218" w:rsidRPr="00B56E77" w:rsidRDefault="00890218" w:rsidP="00890218">
      <w:pPr>
        <w:ind w:firstLine="454"/>
        <w:jc w:val="both"/>
        <w:rPr>
          <w:color w:val="000000" w:themeColor="text1"/>
          <w:sz w:val="28"/>
          <w:szCs w:val="28"/>
        </w:rPr>
      </w:pPr>
    </w:p>
    <w:p w:rsidR="00890218" w:rsidRPr="00B56E77" w:rsidRDefault="00197626" w:rsidP="00890218">
      <w:pPr>
        <w:ind w:firstLine="454"/>
        <w:jc w:val="both"/>
        <w:rPr>
          <w:color w:val="000000" w:themeColor="text1"/>
          <w:sz w:val="28"/>
          <w:szCs w:val="28"/>
        </w:rPr>
      </w:pPr>
      <w:r>
        <w:rPr>
          <w:noProof/>
          <w:color w:val="000000" w:themeColor="text1"/>
          <w:sz w:val="28"/>
          <w:szCs w:val="28"/>
        </w:rPr>
        <w:pict>
          <v:shape id="_x0000_s1308" type="#_x0000_t202" style="position:absolute;left:0;text-align:left;margin-left:117pt;margin-top:10pt;width:54pt;height:18pt;z-index:251681792" stroked="f" strokeweight="0">
            <v:fill opacity="0"/>
            <v:textbox style="mso-next-textbox:#_x0000_s1308">
              <w:txbxContent>
                <w:p w:rsidR="00890218" w:rsidRPr="006B705D" w:rsidRDefault="00890218" w:rsidP="00890218">
                  <w:pPr>
                    <w:rPr>
                      <w:sz w:val="20"/>
                      <w:szCs w:val="20"/>
                      <w:lang w:val="en-US"/>
                    </w:rPr>
                  </w:pPr>
                  <w:r w:rsidRPr="006B705D">
                    <w:rPr>
                      <w:sz w:val="20"/>
                      <w:szCs w:val="20"/>
                    </w:rPr>
                    <w:t>6</w:t>
                  </w:r>
                  <w:r w:rsidRPr="006B705D">
                    <w:rPr>
                      <w:sz w:val="20"/>
                      <w:szCs w:val="20"/>
                      <w:vertAlign w:val="superscript"/>
                    </w:rPr>
                    <w:t>1</w:t>
                  </w:r>
                  <w:r w:rsidRPr="006B705D">
                    <w:rPr>
                      <w:i/>
                      <w:sz w:val="20"/>
                      <w:szCs w:val="20"/>
                      <w:lang w:val="en-US"/>
                    </w:rPr>
                    <w:t>P</w:t>
                  </w:r>
                  <w:r>
                    <w:rPr>
                      <w:sz w:val="20"/>
                      <w:szCs w:val="20"/>
                      <w:vertAlign w:val="subscript"/>
                      <w:lang w:val="en-US"/>
                    </w:rPr>
                    <w:t>3</w:t>
                  </w:r>
                  <w:r w:rsidRPr="006B705D">
                    <w:rPr>
                      <w:sz w:val="20"/>
                      <w:szCs w:val="20"/>
                      <w:vertAlign w:val="subscript"/>
                      <w:lang w:val="en-US"/>
                    </w:rPr>
                    <w:t>/2</w:t>
                  </w:r>
                </w:p>
              </w:txbxContent>
            </v:textbox>
          </v:shape>
        </w:pict>
      </w:r>
      <w:r>
        <w:rPr>
          <w:noProof/>
          <w:color w:val="000000" w:themeColor="text1"/>
          <w:sz w:val="28"/>
          <w:szCs w:val="28"/>
        </w:rPr>
        <w:pict>
          <v:shape id="_x0000_s1304" type="#_x0000_t32" style="position:absolute;left:0;text-align:left;margin-left:297pt;margin-top:1pt;width:0;height:18pt;z-index:251677696" o:connectortype="straight">
            <v:stroke endarrow="block"/>
          </v:shape>
        </w:pict>
      </w:r>
    </w:p>
    <w:p w:rsidR="00890218" w:rsidRPr="00B56E77" w:rsidRDefault="00197626" w:rsidP="00890218">
      <w:pPr>
        <w:ind w:firstLine="454"/>
        <w:jc w:val="both"/>
        <w:rPr>
          <w:color w:val="000000" w:themeColor="text1"/>
          <w:sz w:val="28"/>
          <w:szCs w:val="28"/>
        </w:rPr>
      </w:pPr>
      <w:r>
        <w:rPr>
          <w:noProof/>
          <w:color w:val="000000" w:themeColor="text1"/>
          <w:sz w:val="28"/>
          <w:szCs w:val="28"/>
        </w:rPr>
        <w:pict>
          <v:shape id="_x0000_s1306" type="#_x0000_t202" style="position:absolute;left:0;text-align:left;margin-left:271.5pt;margin-top:7.9pt;width:54pt;height:18pt;z-index:251679744" stroked="f" strokeweight="0">
            <v:fill opacity="0"/>
            <v:textbox>
              <w:txbxContent>
                <w:p w:rsidR="00890218" w:rsidRPr="00FB01F7" w:rsidRDefault="00890218" w:rsidP="00890218">
                  <w:pPr>
                    <w:rPr>
                      <w:sz w:val="20"/>
                      <w:szCs w:val="20"/>
                    </w:rPr>
                  </w:pPr>
                  <w:r w:rsidRPr="00FB01F7">
                    <w:rPr>
                      <w:sz w:val="20"/>
                      <w:szCs w:val="20"/>
                      <w:lang w:val="en-US"/>
                    </w:rPr>
                    <w:t xml:space="preserve">0,96 </w:t>
                  </w:r>
                  <w:r w:rsidRPr="00FB01F7">
                    <w:rPr>
                      <w:sz w:val="20"/>
                      <w:szCs w:val="20"/>
                    </w:rPr>
                    <w:t>эВ</w:t>
                  </w:r>
                </w:p>
              </w:txbxContent>
            </v:textbox>
          </v:shape>
        </w:pict>
      </w:r>
      <w:r>
        <w:rPr>
          <w:noProof/>
          <w:color w:val="000000" w:themeColor="text1"/>
          <w:sz w:val="28"/>
          <w:szCs w:val="28"/>
        </w:rPr>
        <w:pict>
          <v:shape id="_x0000_s1297" type="#_x0000_t32" style="position:absolute;left:0;text-align:left;margin-left:162pt;margin-top:2.9pt;width:180pt;height:0;z-index:251670528" o:connectortype="straight" strokeweight="1.5pt"/>
        </w:pict>
      </w:r>
    </w:p>
    <w:p w:rsidR="00890218" w:rsidRPr="00B56E77" w:rsidRDefault="00197626" w:rsidP="00890218">
      <w:pPr>
        <w:ind w:firstLine="454"/>
        <w:jc w:val="both"/>
        <w:rPr>
          <w:color w:val="000000" w:themeColor="text1"/>
          <w:sz w:val="28"/>
          <w:szCs w:val="28"/>
        </w:rPr>
      </w:pPr>
      <w:r>
        <w:rPr>
          <w:noProof/>
          <w:color w:val="000000" w:themeColor="text1"/>
          <w:sz w:val="28"/>
          <w:szCs w:val="28"/>
        </w:rPr>
        <w:pict>
          <v:shape id="_x0000_s1307" type="#_x0000_t202" style="position:absolute;left:0;text-align:left;margin-left:117pt;margin-top:4.8pt;width:54pt;height:18pt;z-index:251680768" stroked="f" strokeweight="0">
            <v:fill opacity="0"/>
            <v:textbox style="mso-next-textbox:#_x0000_s1307">
              <w:txbxContent>
                <w:p w:rsidR="00890218" w:rsidRPr="006B705D" w:rsidRDefault="00890218" w:rsidP="00890218">
                  <w:pPr>
                    <w:rPr>
                      <w:sz w:val="20"/>
                      <w:szCs w:val="20"/>
                      <w:lang w:val="en-US"/>
                    </w:rPr>
                  </w:pPr>
                  <w:r w:rsidRPr="006B705D">
                    <w:rPr>
                      <w:sz w:val="20"/>
                      <w:szCs w:val="20"/>
                    </w:rPr>
                    <w:t>6</w:t>
                  </w:r>
                  <w:r w:rsidRPr="006B705D">
                    <w:rPr>
                      <w:sz w:val="20"/>
                      <w:szCs w:val="20"/>
                      <w:vertAlign w:val="superscript"/>
                    </w:rPr>
                    <w:t>1</w:t>
                  </w:r>
                  <w:r w:rsidRPr="006B705D">
                    <w:rPr>
                      <w:i/>
                      <w:sz w:val="20"/>
                      <w:szCs w:val="20"/>
                      <w:lang w:val="en-US"/>
                    </w:rPr>
                    <w:t>P</w:t>
                  </w:r>
                  <w:r w:rsidRPr="006B705D">
                    <w:rPr>
                      <w:sz w:val="20"/>
                      <w:szCs w:val="20"/>
                      <w:vertAlign w:val="subscript"/>
                      <w:lang w:val="en-US"/>
                    </w:rPr>
                    <w:t>1/2</w:t>
                  </w:r>
                </w:p>
              </w:txbxContent>
            </v:textbox>
          </v:shape>
        </w:pict>
      </w:r>
      <w:r>
        <w:rPr>
          <w:noProof/>
          <w:color w:val="000000" w:themeColor="text1"/>
          <w:sz w:val="28"/>
          <w:szCs w:val="28"/>
        </w:rPr>
        <w:pict>
          <v:shape id="_x0000_s1305" type="#_x0000_t32" style="position:absolute;left:0;text-align:left;margin-left:297pt;margin-top:13.8pt;width:0;height:18pt;flip:y;z-index:251678720" o:connectortype="straight">
            <v:stroke endarrow="block"/>
          </v:shape>
        </w:pict>
      </w:r>
      <w:r>
        <w:rPr>
          <w:noProof/>
          <w:color w:val="000000" w:themeColor="text1"/>
          <w:sz w:val="28"/>
          <w:szCs w:val="28"/>
        </w:rPr>
        <w:pict>
          <v:shape id="_x0000_s1296" type="#_x0000_t32" style="position:absolute;left:0;text-align:left;margin-left:162pt;margin-top:13.8pt;width:180pt;height:0;z-index:251669504" o:connectortype="straight" strokeweight="1.5pt"/>
        </w:pict>
      </w:r>
    </w:p>
    <w:p w:rsidR="00890218" w:rsidRPr="00B56E77" w:rsidRDefault="00890218" w:rsidP="00890218">
      <w:pPr>
        <w:ind w:firstLine="454"/>
        <w:jc w:val="both"/>
        <w:rPr>
          <w:color w:val="000000" w:themeColor="text1"/>
          <w:sz w:val="28"/>
          <w:szCs w:val="28"/>
        </w:rPr>
      </w:pPr>
    </w:p>
    <w:p w:rsidR="00890218" w:rsidRPr="00B56E77" w:rsidRDefault="00890218" w:rsidP="00890218">
      <w:pPr>
        <w:ind w:firstLine="454"/>
        <w:jc w:val="both"/>
        <w:rPr>
          <w:color w:val="000000" w:themeColor="text1"/>
          <w:sz w:val="28"/>
          <w:szCs w:val="28"/>
        </w:rPr>
      </w:pPr>
    </w:p>
    <w:p w:rsidR="00890218" w:rsidRPr="00B56E77" w:rsidRDefault="00890218" w:rsidP="00890218">
      <w:pPr>
        <w:ind w:firstLine="454"/>
        <w:jc w:val="both"/>
        <w:rPr>
          <w:color w:val="000000" w:themeColor="text1"/>
          <w:sz w:val="28"/>
          <w:szCs w:val="28"/>
          <w:lang w:val="kk-KZ"/>
        </w:rPr>
      </w:pPr>
      <w:r w:rsidRPr="00B56E77">
        <w:rPr>
          <w:bCs/>
          <w:color w:val="000000" w:themeColor="text1"/>
          <w:sz w:val="28"/>
          <w:szCs w:val="28"/>
          <w:lang w:val="kk-KZ"/>
        </w:rPr>
        <w:t>3-сурет</w:t>
      </w:r>
      <w:r w:rsidRPr="00B56E77">
        <w:rPr>
          <w:color w:val="000000" w:themeColor="text1"/>
          <w:sz w:val="28"/>
          <w:szCs w:val="28"/>
          <w:lang w:val="kk-KZ"/>
        </w:rPr>
        <w:t>.  Таллий буының оптикалық қозуына арналған деңгей схемасы.</w:t>
      </w:r>
    </w:p>
    <w:p w:rsidR="00890218" w:rsidRPr="00B56E77" w:rsidRDefault="00890218" w:rsidP="00890218">
      <w:pPr>
        <w:ind w:firstLine="454"/>
        <w:jc w:val="both"/>
        <w:rPr>
          <w:color w:val="000000" w:themeColor="text1"/>
          <w:sz w:val="28"/>
          <w:szCs w:val="28"/>
          <w:lang w:val="kk-KZ"/>
        </w:rPr>
      </w:pPr>
    </w:p>
    <w:p w:rsidR="00890218" w:rsidRPr="00B56E77" w:rsidRDefault="00890218" w:rsidP="00890218">
      <w:pPr>
        <w:ind w:firstLine="454"/>
        <w:jc w:val="both"/>
        <w:rPr>
          <w:color w:val="000000" w:themeColor="text1"/>
          <w:sz w:val="28"/>
          <w:szCs w:val="28"/>
          <w:lang w:val="kk-KZ"/>
        </w:rPr>
      </w:pPr>
      <w:r w:rsidRPr="00B56E77">
        <w:rPr>
          <w:color w:val="000000" w:themeColor="text1"/>
          <w:sz w:val="28"/>
          <w:szCs w:val="28"/>
          <w:lang w:val="kk-KZ"/>
        </w:rPr>
        <w:t>Осыған ұқсас нәтижелерді Теренин қорғасын, висмут және сурьма буларының оптикалық қозуын зерттеу кезінде алған.</w:t>
      </w:r>
    </w:p>
    <w:p w:rsidR="00890218" w:rsidRPr="00B56E77" w:rsidRDefault="00890218" w:rsidP="00890218">
      <w:pPr>
        <w:ind w:firstLine="454"/>
        <w:jc w:val="both"/>
        <w:rPr>
          <w:color w:val="000000" w:themeColor="text1"/>
          <w:sz w:val="28"/>
          <w:szCs w:val="28"/>
          <w:lang w:val="kk-KZ"/>
        </w:rPr>
      </w:pPr>
    </w:p>
    <w:p w:rsidR="00890218" w:rsidRPr="00B56E77" w:rsidRDefault="00890218" w:rsidP="00890218">
      <w:pPr>
        <w:ind w:firstLine="454"/>
        <w:jc w:val="both"/>
        <w:rPr>
          <w:b/>
          <w:bCs/>
          <w:color w:val="000000" w:themeColor="text1"/>
          <w:sz w:val="28"/>
          <w:szCs w:val="28"/>
          <w:lang w:val="kk-KZ"/>
        </w:rPr>
      </w:pPr>
      <w:r w:rsidRPr="00B56E77">
        <w:rPr>
          <w:b/>
          <w:bCs/>
          <w:color w:val="000000" w:themeColor="text1"/>
          <w:sz w:val="28"/>
          <w:szCs w:val="28"/>
          <w:lang w:val="kk-KZ"/>
        </w:rPr>
        <w:t>Сатылы қозу</w:t>
      </w:r>
    </w:p>
    <w:p w:rsidR="00890218" w:rsidRPr="00B56E77" w:rsidRDefault="00890218" w:rsidP="00890218">
      <w:pPr>
        <w:ind w:firstLine="454"/>
        <w:jc w:val="both"/>
        <w:rPr>
          <w:color w:val="000000" w:themeColor="text1"/>
          <w:sz w:val="28"/>
          <w:szCs w:val="28"/>
          <w:lang w:val="kk-KZ"/>
        </w:rPr>
      </w:pPr>
      <w:r w:rsidRPr="00B56E77">
        <w:rPr>
          <w:color w:val="000000" w:themeColor="text1"/>
          <w:sz w:val="28"/>
          <w:szCs w:val="28"/>
          <w:lang w:val="kk-KZ"/>
        </w:rPr>
        <w:t>Сынап буының оптикалық қозуын зерттеу кезінде өте қызықты және көрнекі нәтижелер алынды, олар әсіресе толығырақ зерттелді.</w:t>
      </w:r>
    </w:p>
    <w:p w:rsidR="00890218" w:rsidRPr="00B56E77" w:rsidRDefault="00890218" w:rsidP="00890218">
      <w:pPr>
        <w:ind w:firstLine="454"/>
        <w:jc w:val="both"/>
        <w:rPr>
          <w:color w:val="000000" w:themeColor="text1"/>
          <w:sz w:val="28"/>
          <w:szCs w:val="28"/>
          <w:lang w:val="kk-KZ"/>
        </w:rPr>
      </w:pPr>
      <w:r w:rsidRPr="00B56E77">
        <w:rPr>
          <w:color w:val="000000" w:themeColor="text1"/>
          <w:sz w:val="28"/>
          <w:szCs w:val="28"/>
          <w:lang w:val="kk-KZ"/>
        </w:rPr>
        <w:t xml:space="preserve">Сынап атомының қалыпты жағдайы </w:t>
      </w:r>
      <w:r w:rsidRPr="00B56E77">
        <w:rPr>
          <w:color w:val="000000" w:themeColor="text1"/>
          <w:position w:val="-12"/>
          <w:sz w:val="28"/>
          <w:szCs w:val="28"/>
        </w:rPr>
        <w:object w:dxaOrig="460" w:dyaOrig="380">
          <v:shape id="_x0000_i1065" type="#_x0000_t75" style="width:23.8pt;height:18.15pt" o:ole="">
            <v:imagedata r:id="rId70" o:title=""/>
          </v:shape>
          <o:OLEObject Type="Embed" ProgID="Equation.3" ShapeID="_x0000_i1065" DrawAspect="Content" ObjectID="_1777985697" r:id="rId71"/>
        </w:object>
      </w:r>
      <w:r w:rsidRPr="00B56E77">
        <w:rPr>
          <w:color w:val="000000" w:themeColor="text1"/>
          <w:sz w:val="28"/>
          <w:szCs w:val="28"/>
          <w:lang w:val="kk-KZ"/>
        </w:rPr>
        <w:t xml:space="preserve"> (2-сурет); деңгей жүйесі гелий сияқты синглеттер мен триплеттерге бөлінеді. Қалыпты жағдайдан өту мүмкін болатын ең жақын қозған деңгейлер; синглет жүйесінде - </w:t>
      </w:r>
      <w:r w:rsidRPr="00B56E77">
        <w:rPr>
          <w:color w:val="000000" w:themeColor="text1"/>
          <w:position w:val="-10"/>
          <w:sz w:val="28"/>
          <w:szCs w:val="28"/>
        </w:rPr>
        <w:object w:dxaOrig="420" w:dyaOrig="360">
          <v:shape id="_x0000_i1066" type="#_x0000_t75" style="width:21.3pt;height:18.15pt" o:ole="">
            <v:imagedata r:id="rId72" o:title=""/>
          </v:shape>
          <o:OLEObject Type="Embed" ProgID="Equation.3" ShapeID="_x0000_i1066" DrawAspect="Content" ObjectID="_1777985698" r:id="rId73"/>
        </w:object>
      </w:r>
      <w:r w:rsidRPr="00B56E77">
        <w:rPr>
          <w:color w:val="000000" w:themeColor="text1"/>
          <w:sz w:val="28"/>
          <w:szCs w:val="28"/>
          <w:lang w:val="kk-KZ"/>
        </w:rPr>
        <w:t xml:space="preserve">, триплет жүйесінде - </w:t>
      </w:r>
      <w:r w:rsidRPr="00B56E77">
        <w:rPr>
          <w:color w:val="000000" w:themeColor="text1"/>
          <w:position w:val="-10"/>
          <w:sz w:val="28"/>
          <w:szCs w:val="28"/>
        </w:rPr>
        <w:object w:dxaOrig="420" w:dyaOrig="360">
          <v:shape id="_x0000_i1067" type="#_x0000_t75" style="width:21.3pt;height:18.15pt" o:ole="">
            <v:imagedata r:id="rId74" o:title=""/>
          </v:shape>
          <o:OLEObject Type="Embed" ProgID="Equation.3" ShapeID="_x0000_i1067" DrawAspect="Content" ObjectID="_1777985699" r:id="rId75"/>
        </w:object>
      </w:r>
      <w:r w:rsidRPr="00B56E77">
        <w:rPr>
          <w:color w:val="000000" w:themeColor="text1"/>
          <w:sz w:val="28"/>
          <w:szCs w:val="28"/>
          <w:lang w:val="kk-KZ"/>
        </w:rPr>
        <w:t xml:space="preserve">; біршама төмен жатқан </w:t>
      </w:r>
      <w:r w:rsidRPr="00B56E77">
        <w:rPr>
          <w:color w:val="000000" w:themeColor="text1"/>
          <w:position w:val="-12"/>
          <w:sz w:val="28"/>
          <w:szCs w:val="28"/>
        </w:rPr>
        <w:object w:dxaOrig="460" w:dyaOrig="380">
          <v:shape id="_x0000_i1068" type="#_x0000_t75" style="width:23.8pt;height:18.15pt" o:ole="">
            <v:imagedata r:id="rId76" o:title=""/>
          </v:shape>
          <o:OLEObject Type="Embed" ProgID="Equation.3" ShapeID="_x0000_i1068" DrawAspect="Content" ObjectID="_1777985700" r:id="rId77"/>
        </w:object>
      </w:r>
      <w:r w:rsidRPr="00B56E77">
        <w:rPr>
          <w:color w:val="000000" w:themeColor="text1"/>
          <w:position w:val="-12"/>
          <w:sz w:val="28"/>
          <w:szCs w:val="28"/>
          <w:lang w:val="kk-KZ"/>
        </w:rPr>
        <w:t xml:space="preserve"> </w:t>
      </w:r>
      <w:r w:rsidRPr="00B56E77">
        <w:rPr>
          <w:color w:val="000000" w:themeColor="text1"/>
          <w:sz w:val="28"/>
          <w:szCs w:val="28"/>
          <w:lang w:val="kk-KZ"/>
        </w:rPr>
        <w:t xml:space="preserve">деңгейге өту іріктеу ережесімен тыйым салынады. Бұдан шығатыны, сынап атомы қабылдай алатын минималды энергия </w:t>
      </w:r>
      <w:r w:rsidRPr="00B56E77">
        <w:rPr>
          <w:color w:val="000000" w:themeColor="text1"/>
          <w:position w:val="-12"/>
          <w:sz w:val="28"/>
          <w:szCs w:val="28"/>
        </w:rPr>
        <w:object w:dxaOrig="1219" w:dyaOrig="380">
          <v:shape id="_x0000_i1069" type="#_x0000_t75" style="width:61.35pt;height:18.15pt" o:ole="">
            <v:imagedata r:id="rId78" o:title=""/>
          </v:shape>
          <o:OLEObject Type="Embed" ProgID="Equation.3" ShapeID="_x0000_i1069" DrawAspect="Content" ObjectID="_1777985701" r:id="rId79"/>
        </w:object>
      </w:r>
      <w:r w:rsidRPr="00B56E77">
        <w:rPr>
          <w:color w:val="000000" w:themeColor="text1"/>
          <w:position w:val="-12"/>
          <w:sz w:val="28"/>
          <w:szCs w:val="28"/>
          <w:lang w:val="kk-KZ"/>
        </w:rPr>
        <w:t xml:space="preserve"> </w:t>
      </w:r>
      <w:r w:rsidRPr="00B56E77">
        <w:rPr>
          <w:color w:val="000000" w:themeColor="text1"/>
          <w:sz w:val="28"/>
          <w:szCs w:val="28"/>
          <w:lang w:val="kk-KZ"/>
        </w:rPr>
        <w:t xml:space="preserve">өтуге сәйкес келеді, дәл осы ауысу Франк пен Герц тәжірибесінде алынған, себебі оған қажетті энергия 4,9 эВ құрайды. Келесі мүмкін ауысу </w:t>
      </w:r>
      <w:r w:rsidRPr="00B56E77">
        <w:rPr>
          <w:color w:val="000000" w:themeColor="text1"/>
          <w:position w:val="-12"/>
          <w:sz w:val="28"/>
          <w:szCs w:val="28"/>
        </w:rPr>
        <w:object w:dxaOrig="1200" w:dyaOrig="380">
          <v:shape id="_x0000_i1070" type="#_x0000_t75" style="width:60.1pt;height:18.15pt" o:ole="">
            <v:imagedata r:id="rId80" o:title=""/>
          </v:shape>
          <o:OLEObject Type="Embed" ProgID="Equation.3" ShapeID="_x0000_i1070" DrawAspect="Content" ObjectID="_1777985702" r:id="rId81"/>
        </w:object>
      </w:r>
      <w:r w:rsidRPr="00B56E77">
        <w:rPr>
          <w:color w:val="000000" w:themeColor="text1"/>
          <w:sz w:val="28"/>
          <w:szCs w:val="28"/>
          <w:lang w:val="kk-KZ"/>
        </w:rPr>
        <w:t xml:space="preserve">, ол 6,7 эВ энергияға сәйкес келеді. Егер атом </w:t>
      </w:r>
      <w:r w:rsidRPr="00B56E77">
        <w:rPr>
          <w:color w:val="000000" w:themeColor="text1"/>
          <w:position w:val="-10"/>
          <w:sz w:val="28"/>
          <w:szCs w:val="28"/>
        </w:rPr>
        <w:object w:dxaOrig="420" w:dyaOrig="360">
          <v:shape id="_x0000_i1071" type="#_x0000_t75" style="width:21.3pt;height:18.15pt" o:ole="">
            <v:imagedata r:id="rId74" o:title=""/>
          </v:shape>
          <o:OLEObject Type="Embed" ProgID="Equation.3" ShapeID="_x0000_i1071" DrawAspect="Content" ObjectID="_1777985703" r:id="rId82"/>
        </w:object>
      </w:r>
      <w:r w:rsidRPr="00B56E77">
        <w:rPr>
          <w:color w:val="000000" w:themeColor="text1"/>
          <w:sz w:val="28"/>
          <w:szCs w:val="28"/>
          <w:lang w:val="kk-KZ"/>
        </w:rPr>
        <w:t xml:space="preserve"> немесе </w:t>
      </w:r>
      <w:r w:rsidRPr="00B56E77">
        <w:rPr>
          <w:color w:val="000000" w:themeColor="text1"/>
          <w:position w:val="-10"/>
          <w:sz w:val="28"/>
          <w:szCs w:val="28"/>
        </w:rPr>
        <w:object w:dxaOrig="420" w:dyaOrig="360">
          <v:shape id="_x0000_i1072" type="#_x0000_t75" style="width:21.3pt;height:18.15pt" o:ole="">
            <v:imagedata r:id="rId72" o:title=""/>
          </v:shape>
          <o:OLEObject Type="Embed" ProgID="Equation.3" ShapeID="_x0000_i1072" DrawAspect="Content" ObjectID="_1777985704" r:id="rId83"/>
        </w:object>
      </w:r>
      <w:r w:rsidRPr="00B56E77">
        <w:rPr>
          <w:color w:val="000000" w:themeColor="text1"/>
          <w:sz w:val="28"/>
          <w:szCs w:val="28"/>
          <w:lang w:val="kk-KZ"/>
        </w:rPr>
        <w:t xml:space="preserve"> екі деңгейдің біріне қозған болса, кері ауысудың жалғыз мүмкіндігі </w:t>
      </w:r>
      <w:r w:rsidRPr="00B56E77">
        <w:rPr>
          <w:color w:val="000000" w:themeColor="text1"/>
          <w:position w:val="-12"/>
          <w:sz w:val="28"/>
          <w:szCs w:val="28"/>
        </w:rPr>
        <w:object w:dxaOrig="460" w:dyaOrig="380">
          <v:shape id="_x0000_i1073" type="#_x0000_t75" style="width:23.8pt;height:18.15pt" o:ole="">
            <v:imagedata r:id="rId70" o:title=""/>
          </v:shape>
          <o:OLEObject Type="Embed" ProgID="Equation.3" ShapeID="_x0000_i1073" DrawAspect="Content" ObjectID="_1777985705" r:id="rId84"/>
        </w:object>
      </w:r>
      <w:r w:rsidRPr="00B56E77">
        <w:rPr>
          <w:color w:val="000000" w:themeColor="text1"/>
          <w:position w:val="-12"/>
          <w:sz w:val="28"/>
          <w:szCs w:val="28"/>
          <w:lang w:val="kk-KZ"/>
        </w:rPr>
        <w:t xml:space="preserve"> </w:t>
      </w:r>
      <w:r w:rsidRPr="00B56E77">
        <w:rPr>
          <w:color w:val="000000" w:themeColor="text1"/>
          <w:sz w:val="28"/>
          <w:szCs w:val="28"/>
          <w:lang w:val="kk-KZ"/>
        </w:rPr>
        <w:t>қалыпты күйге оралу болып табылады. Бұл ретте бірінші жағдайда 2536,52</w:t>
      </w:r>
      <w:r w:rsidRPr="00B56E77">
        <w:rPr>
          <w:color w:val="000000" w:themeColor="text1"/>
          <w:position w:val="-4"/>
          <w:sz w:val="28"/>
          <w:szCs w:val="28"/>
        </w:rPr>
        <w:object w:dxaOrig="260" w:dyaOrig="420">
          <v:shape id="_x0000_i1074" type="#_x0000_t75" style="width:16.3pt;height:25.65pt" o:ole="">
            <v:imagedata r:id="rId85" o:title=""/>
          </v:shape>
          <o:OLEObject Type="Embed" ProgID="Equation.3" ShapeID="_x0000_i1074" DrawAspect="Content" ObjectID="_1777985706" r:id="rId86"/>
        </w:object>
      </w:r>
      <w:r w:rsidRPr="00B56E77">
        <w:rPr>
          <w:color w:val="000000" w:themeColor="text1"/>
          <w:sz w:val="28"/>
          <w:szCs w:val="28"/>
          <w:lang w:val="kk-KZ"/>
        </w:rPr>
        <w:t>, екінші жағдайда - 1849,57</w:t>
      </w:r>
      <w:r w:rsidRPr="00B56E77">
        <w:rPr>
          <w:color w:val="000000" w:themeColor="text1"/>
          <w:position w:val="-4"/>
          <w:sz w:val="28"/>
          <w:szCs w:val="28"/>
        </w:rPr>
        <w:object w:dxaOrig="260" w:dyaOrig="420">
          <v:shape id="_x0000_i1075" type="#_x0000_t75" style="width:16.3pt;height:25.65pt" o:ole="">
            <v:imagedata r:id="rId85" o:title=""/>
          </v:shape>
          <o:OLEObject Type="Embed" ProgID="Equation.3" ShapeID="_x0000_i1075" DrawAspect="Content" ObjectID="_1777985707" r:id="rId87"/>
        </w:object>
      </w:r>
      <w:r w:rsidRPr="00B56E77">
        <w:rPr>
          <w:color w:val="000000" w:themeColor="text1"/>
          <w:position w:val="-4"/>
          <w:sz w:val="28"/>
          <w:szCs w:val="28"/>
          <w:lang w:val="kk-KZ"/>
        </w:rPr>
        <w:t xml:space="preserve"> </w:t>
      </w:r>
      <w:r w:rsidRPr="00B56E77">
        <w:rPr>
          <w:color w:val="000000" w:themeColor="text1"/>
          <w:sz w:val="28"/>
          <w:szCs w:val="28"/>
          <w:lang w:val="kk-KZ"/>
        </w:rPr>
        <w:t>сызығы сәулеленеді.</w:t>
      </w:r>
    </w:p>
    <w:p w:rsidR="00890218" w:rsidRPr="00B56E77" w:rsidRDefault="00890218" w:rsidP="00890218">
      <w:pPr>
        <w:ind w:firstLine="454"/>
        <w:jc w:val="both"/>
        <w:rPr>
          <w:color w:val="000000" w:themeColor="text1"/>
          <w:sz w:val="28"/>
          <w:szCs w:val="28"/>
          <w:lang w:val="kk-KZ"/>
        </w:rPr>
      </w:pPr>
      <w:r w:rsidRPr="00B56E77">
        <w:rPr>
          <w:color w:val="000000" w:themeColor="text1"/>
          <w:sz w:val="28"/>
          <w:szCs w:val="28"/>
          <w:lang w:val="kk-KZ"/>
        </w:rPr>
        <w:t xml:space="preserve">Жоғары деңгейлерге дейін қозу одан да көп энергияны қажет етеді, сондықтан осы деңгейлерден қалыпты күйге тікелей ауысқан кезде пайда болатын сызықтар спектрдің ультракүлгін бөлігінде анық жатуы керек. Сонымен қатар, зертханалық тәжірибеде және технологияда қолданылатын сынап шамдарында электрлік қозу кезінде көзге көрінетін жарқырау пайда болатыны белгілі. Бұл жарқырау қозған күйлер арасындағы ауысуларға байланысты; мысалы, </w:t>
      </w:r>
      <w:r w:rsidRPr="00B56E77">
        <w:rPr>
          <w:color w:val="000000" w:themeColor="text1"/>
          <w:position w:val="-10"/>
          <w:sz w:val="28"/>
          <w:szCs w:val="28"/>
        </w:rPr>
        <w:object w:dxaOrig="440" w:dyaOrig="360">
          <v:shape id="_x0000_i1076" type="#_x0000_t75" style="width:22.55pt;height:18.15pt" o:ole="">
            <v:imagedata r:id="rId88" o:title=""/>
          </v:shape>
          <o:OLEObject Type="Embed" ProgID="Equation.3" ShapeID="_x0000_i1076" DrawAspect="Content" ObjectID="_1777985708" r:id="rId89"/>
        </w:object>
      </w:r>
      <w:r w:rsidRPr="00B56E77">
        <w:rPr>
          <w:color w:val="000000" w:themeColor="text1"/>
          <w:position w:val="-10"/>
          <w:sz w:val="28"/>
          <w:szCs w:val="28"/>
          <w:lang w:val="kk-KZ"/>
        </w:rPr>
        <w:t xml:space="preserve"> </w:t>
      </w:r>
      <w:r w:rsidRPr="00B56E77">
        <w:rPr>
          <w:color w:val="000000" w:themeColor="text1"/>
          <w:sz w:val="28"/>
          <w:szCs w:val="28"/>
          <w:lang w:val="kk-KZ"/>
        </w:rPr>
        <w:t>деңгейге дейін қозған атом алдымен 4358,34</w:t>
      </w:r>
      <w:r w:rsidRPr="00B56E77">
        <w:rPr>
          <w:color w:val="000000" w:themeColor="text1"/>
          <w:position w:val="-4"/>
          <w:sz w:val="28"/>
          <w:szCs w:val="28"/>
        </w:rPr>
        <w:object w:dxaOrig="260" w:dyaOrig="420">
          <v:shape id="_x0000_i1077" type="#_x0000_t75" style="width:16.3pt;height:25.65pt" o:ole="">
            <v:imagedata r:id="rId85" o:title=""/>
          </v:shape>
          <o:OLEObject Type="Embed" ProgID="Equation.3" ShapeID="_x0000_i1077" DrawAspect="Content" ObjectID="_1777985709" r:id="rId90"/>
        </w:object>
      </w:r>
      <w:r w:rsidRPr="00B56E77">
        <w:rPr>
          <w:color w:val="000000" w:themeColor="text1"/>
          <w:sz w:val="28"/>
          <w:szCs w:val="28"/>
          <w:lang w:val="kk-KZ"/>
        </w:rPr>
        <w:t xml:space="preserve"> </w:t>
      </w:r>
      <w:r w:rsidRPr="00B56E77">
        <w:rPr>
          <w:color w:val="000000" w:themeColor="text1"/>
          <w:sz w:val="28"/>
          <w:szCs w:val="28"/>
          <w:lang w:val="kk-KZ"/>
        </w:rPr>
        <w:lastRenderedPageBreak/>
        <w:t xml:space="preserve">қарқынды көк сызық шығару арқылы </w:t>
      </w:r>
      <w:r w:rsidRPr="00B56E77">
        <w:rPr>
          <w:color w:val="000000" w:themeColor="text1"/>
          <w:position w:val="-10"/>
          <w:sz w:val="28"/>
          <w:szCs w:val="28"/>
        </w:rPr>
        <w:object w:dxaOrig="420" w:dyaOrig="360">
          <v:shape id="_x0000_i1078" type="#_x0000_t75" style="width:21.3pt;height:18.15pt" o:ole="">
            <v:imagedata r:id="rId91" o:title=""/>
          </v:shape>
          <o:OLEObject Type="Embed" ProgID="Equation.3" ShapeID="_x0000_i1078" DrawAspect="Content" ObjectID="_1777985710" r:id="rId92"/>
        </w:object>
      </w:r>
      <w:r w:rsidRPr="00B56E77">
        <w:rPr>
          <w:color w:val="000000" w:themeColor="text1"/>
          <w:position w:val="-10"/>
          <w:sz w:val="28"/>
          <w:szCs w:val="28"/>
          <w:lang w:val="kk-KZ"/>
        </w:rPr>
        <w:t xml:space="preserve"> </w:t>
      </w:r>
      <w:r w:rsidRPr="00B56E77">
        <w:rPr>
          <w:color w:val="000000" w:themeColor="text1"/>
          <w:sz w:val="28"/>
          <w:szCs w:val="28"/>
          <w:lang w:val="kk-KZ"/>
        </w:rPr>
        <w:t xml:space="preserve">күйге, ал </w:t>
      </w:r>
      <w:r w:rsidRPr="00B56E77">
        <w:rPr>
          <w:color w:val="000000" w:themeColor="text1"/>
          <w:position w:val="-10"/>
          <w:sz w:val="28"/>
          <w:szCs w:val="28"/>
        </w:rPr>
        <w:object w:dxaOrig="420" w:dyaOrig="360">
          <v:shape id="_x0000_i1079" type="#_x0000_t75" style="width:21.3pt;height:18.15pt" o:ole="">
            <v:imagedata r:id="rId91" o:title=""/>
          </v:shape>
          <o:OLEObject Type="Embed" ProgID="Equation.3" ShapeID="_x0000_i1079" DrawAspect="Content" ObjectID="_1777985711" r:id="rId93"/>
        </w:object>
      </w:r>
      <w:r w:rsidRPr="00B56E77">
        <w:rPr>
          <w:color w:val="000000" w:themeColor="text1"/>
          <w:position w:val="-10"/>
          <w:sz w:val="28"/>
          <w:szCs w:val="28"/>
          <w:lang w:val="kk-KZ"/>
        </w:rPr>
        <w:t xml:space="preserve"> </w:t>
      </w:r>
      <w:r w:rsidRPr="00B56E77">
        <w:rPr>
          <w:color w:val="000000" w:themeColor="text1"/>
          <w:sz w:val="28"/>
          <w:szCs w:val="28"/>
          <w:lang w:val="kk-KZ"/>
        </w:rPr>
        <w:t>күйден 2536,52</w:t>
      </w:r>
      <w:r w:rsidRPr="00B56E77">
        <w:rPr>
          <w:color w:val="000000" w:themeColor="text1"/>
          <w:position w:val="-4"/>
          <w:sz w:val="28"/>
          <w:szCs w:val="28"/>
        </w:rPr>
        <w:object w:dxaOrig="260" w:dyaOrig="420">
          <v:shape id="_x0000_i1080" type="#_x0000_t75" style="width:16.3pt;height:25.65pt" o:ole="">
            <v:imagedata r:id="rId85" o:title=""/>
          </v:shape>
          <o:OLEObject Type="Embed" ProgID="Equation.3" ShapeID="_x0000_i1080" DrawAspect="Content" ObjectID="_1777985712" r:id="rId94"/>
        </w:object>
      </w:r>
      <w:r w:rsidRPr="00B56E77">
        <w:rPr>
          <w:color w:val="000000" w:themeColor="text1"/>
          <w:sz w:val="28"/>
          <w:szCs w:val="28"/>
          <w:lang w:val="kk-KZ"/>
        </w:rPr>
        <w:t xml:space="preserve"> резонанстық сызық шығару арқылы </w:t>
      </w:r>
      <w:r w:rsidRPr="00B56E77">
        <w:rPr>
          <w:color w:val="000000" w:themeColor="text1"/>
          <w:position w:val="-12"/>
          <w:sz w:val="28"/>
          <w:szCs w:val="28"/>
        </w:rPr>
        <w:object w:dxaOrig="460" w:dyaOrig="380">
          <v:shape id="_x0000_i1081" type="#_x0000_t75" style="width:23.8pt;height:18.15pt" o:ole="">
            <v:imagedata r:id="rId95" o:title=""/>
          </v:shape>
          <o:OLEObject Type="Embed" ProgID="Equation.3" ShapeID="_x0000_i1081" DrawAspect="Content" ObjectID="_1777985713" r:id="rId96"/>
        </w:object>
      </w:r>
      <w:r w:rsidRPr="00B56E77">
        <w:rPr>
          <w:color w:val="000000" w:themeColor="text1"/>
          <w:position w:val="-12"/>
          <w:sz w:val="28"/>
          <w:szCs w:val="28"/>
          <w:lang w:val="kk-KZ"/>
        </w:rPr>
        <w:t xml:space="preserve"> </w:t>
      </w:r>
      <w:r w:rsidRPr="00B56E77">
        <w:rPr>
          <w:color w:val="000000" w:themeColor="text1"/>
          <w:sz w:val="28"/>
          <w:szCs w:val="28"/>
          <w:lang w:val="kk-KZ"/>
        </w:rPr>
        <w:t>қалыпты күйге өтуі мүмкін.</w:t>
      </w:r>
    </w:p>
    <w:p w:rsidR="00890218" w:rsidRPr="00B56E77" w:rsidRDefault="00890218" w:rsidP="00890218">
      <w:pPr>
        <w:ind w:firstLine="454"/>
        <w:jc w:val="both"/>
        <w:rPr>
          <w:color w:val="000000" w:themeColor="text1"/>
          <w:sz w:val="28"/>
          <w:szCs w:val="28"/>
          <w:lang w:val="kk-KZ"/>
        </w:rPr>
      </w:pPr>
      <w:r w:rsidRPr="00B56E77">
        <w:rPr>
          <w:color w:val="000000" w:themeColor="text1"/>
          <w:sz w:val="28"/>
          <w:szCs w:val="28"/>
          <w:lang w:val="kk-KZ"/>
        </w:rPr>
        <w:t>Сынап атомдары оптикалық қоздырылған кезде ұқсас процестер байқалады. Қозған күйдегі атомдардың орташа өмір сүру ұзақтығы өте қысқа болғандықтан (10</w:t>
      </w:r>
      <w:r w:rsidRPr="00B56E77">
        <w:rPr>
          <w:color w:val="000000" w:themeColor="text1"/>
          <w:position w:val="-4"/>
          <w:sz w:val="28"/>
          <w:szCs w:val="28"/>
          <w:vertAlign w:val="superscript"/>
          <w:lang w:val="kk-KZ"/>
        </w:rPr>
        <w:t>-7</w:t>
      </w:r>
      <w:r w:rsidRPr="00B56E77">
        <w:rPr>
          <w:color w:val="000000" w:themeColor="text1"/>
          <w:sz w:val="28"/>
          <w:szCs w:val="28"/>
          <w:lang w:val="kk-KZ"/>
        </w:rPr>
        <w:t xml:space="preserve"> – 10</w:t>
      </w:r>
      <w:r w:rsidRPr="00B56E77">
        <w:rPr>
          <w:color w:val="000000" w:themeColor="text1"/>
          <w:sz w:val="28"/>
          <w:szCs w:val="28"/>
          <w:vertAlign w:val="superscript"/>
          <w:lang w:val="kk-KZ"/>
        </w:rPr>
        <w:t>-8</w:t>
      </w:r>
      <w:r w:rsidRPr="00B56E77">
        <w:rPr>
          <w:color w:val="000000" w:themeColor="text1"/>
          <w:sz w:val="28"/>
          <w:szCs w:val="28"/>
          <w:lang w:val="kk-KZ"/>
        </w:rPr>
        <w:t xml:space="preserve"> с), олардың бұл күйлердегі концентрациясы сәйкесінше аз және қалыпты жағдайда жеңіл квантты жұтқан атомның және нәтижесінде қандай да бір қоздырылған деңгейге ауысты, екінші квантты жұтып, жоғары деңгейге көтеріледі. Алайда, арнайы қондырғылардың көмегімен Вуду осындай «атылы қозуды» жүзеге асыра алды және осылайша сынап энергиясының барлық деңгейлерін толығырақ бақылай алды. </w:t>
      </w:r>
    </w:p>
    <w:p w:rsidR="00890218" w:rsidRPr="00B56E77" w:rsidRDefault="00890218" w:rsidP="00890218">
      <w:pPr>
        <w:ind w:firstLine="454"/>
        <w:jc w:val="both"/>
        <w:rPr>
          <w:color w:val="000000" w:themeColor="text1"/>
          <w:sz w:val="28"/>
          <w:szCs w:val="28"/>
          <w:lang w:val="kk-KZ"/>
        </w:rPr>
      </w:pPr>
      <w:r w:rsidRPr="00B56E77">
        <w:rPr>
          <w:color w:val="000000" w:themeColor="text1"/>
          <w:sz w:val="28"/>
          <w:szCs w:val="28"/>
          <w:lang w:val="kk-KZ"/>
        </w:rPr>
        <w:t xml:space="preserve">Вуд тәжірибелерінің диаграммасы 4-суретте көрсетілген. Төмен қысымды сынап буы бар R кварц ыдысы бір немесе екі жақын орналасқан I және II сынап шамдарымен жарықтандырылды, ал I шамы ағынды сумен салқындатылды. Бұл салқындату келесі мағынаға ие: доға сынап буында жанғанда шам қатты қызып, ондағы будың тығыздығы өте жоғары болады. Нәтижесінде резонанстық сызықтың орталық бөлігі шамның ішіне қатты жұтылады («өзін-өзі өзгерту» деп аталады). </w:t>
      </w:r>
      <w:r w:rsidRPr="00B56E77">
        <w:rPr>
          <w:i/>
          <w:color w:val="000000" w:themeColor="text1"/>
          <w:sz w:val="28"/>
          <w:szCs w:val="28"/>
          <w:lang w:val="kk-KZ"/>
        </w:rPr>
        <w:t>R</w:t>
      </w:r>
      <w:r w:rsidRPr="00B56E77">
        <w:rPr>
          <w:color w:val="000000" w:themeColor="text1"/>
          <w:sz w:val="28"/>
          <w:szCs w:val="28"/>
          <w:lang w:val="kk-KZ"/>
        </w:rPr>
        <w:t xml:space="preserve"> ыдысындағы осындай ыстық шаммен резонанстық флуоресценцияны алу,  яғни </w:t>
      </w:r>
      <w:r w:rsidRPr="00B56E77">
        <w:rPr>
          <w:color w:val="000000" w:themeColor="text1"/>
          <w:position w:val="-10"/>
          <w:sz w:val="28"/>
          <w:szCs w:val="28"/>
        </w:rPr>
        <w:object w:dxaOrig="440" w:dyaOrig="360">
          <v:shape id="_x0000_i1082" type="#_x0000_t75" style="width:22.55pt;height:18.15pt" o:ole="">
            <v:imagedata r:id="rId97" o:title=""/>
          </v:shape>
          <o:OLEObject Type="Embed" ProgID="Equation.3" ShapeID="_x0000_i1082" DrawAspect="Content" ObjectID="_1777985714" r:id="rId98"/>
        </w:object>
      </w:r>
      <w:r w:rsidRPr="00B56E77">
        <w:rPr>
          <w:color w:val="000000" w:themeColor="text1"/>
          <w:position w:val="-10"/>
          <w:sz w:val="28"/>
          <w:szCs w:val="28"/>
          <w:lang w:val="kk-KZ"/>
        </w:rPr>
        <w:t xml:space="preserve"> </w:t>
      </w:r>
      <w:r w:rsidRPr="00B56E77">
        <w:rPr>
          <w:color w:val="000000" w:themeColor="text1"/>
          <w:sz w:val="28"/>
          <w:szCs w:val="28"/>
          <w:lang w:val="kk-KZ"/>
        </w:rPr>
        <w:t xml:space="preserve">деңгейге қозу мүмкін емес. Керісінше, салқындатылған шамда будың тығыздығы жеткілікті төмен, бұл өздігінен кері айналу болмайды. </w:t>
      </w:r>
      <w:r w:rsidRPr="00B56E77">
        <w:rPr>
          <w:i/>
          <w:color w:val="000000" w:themeColor="text1"/>
          <w:sz w:val="28"/>
          <w:szCs w:val="28"/>
          <w:lang w:val="kk-KZ"/>
        </w:rPr>
        <w:t>R</w:t>
      </w:r>
      <w:r w:rsidRPr="00B56E77">
        <w:rPr>
          <w:color w:val="000000" w:themeColor="text1"/>
          <w:sz w:val="28"/>
          <w:szCs w:val="28"/>
          <w:lang w:val="kk-KZ"/>
        </w:rPr>
        <w:t xml:space="preserve"> ыдысының жоғарғы жағына бекітілген </w:t>
      </w:r>
      <w:r w:rsidRPr="00B56E77">
        <w:rPr>
          <w:i/>
          <w:color w:val="000000" w:themeColor="text1"/>
          <w:sz w:val="28"/>
          <w:szCs w:val="28"/>
          <w:lang w:val="kk-KZ"/>
        </w:rPr>
        <w:t>К</w:t>
      </w:r>
      <w:r w:rsidRPr="00B56E77">
        <w:rPr>
          <w:color w:val="000000" w:themeColor="text1"/>
          <w:sz w:val="28"/>
          <w:szCs w:val="28"/>
          <w:lang w:val="kk-KZ"/>
        </w:rPr>
        <w:t xml:space="preserve"> кварц призмасы оның спектрлік құрамын талдайтын </w:t>
      </w:r>
      <w:r w:rsidRPr="00B56E77">
        <w:rPr>
          <w:i/>
          <w:color w:val="000000" w:themeColor="text1"/>
          <w:sz w:val="28"/>
          <w:szCs w:val="28"/>
          <w:lang w:val="kk-KZ"/>
        </w:rPr>
        <w:t>S</w:t>
      </w:r>
      <w:r w:rsidRPr="00B56E77">
        <w:rPr>
          <w:color w:val="000000" w:themeColor="text1"/>
          <w:sz w:val="28"/>
          <w:szCs w:val="28"/>
          <w:lang w:val="kk-KZ"/>
        </w:rPr>
        <w:t xml:space="preserve"> спектрографтың саңылауына флуоресцентті жарық түсіреді.</w:t>
      </w:r>
    </w:p>
    <w:p w:rsidR="00890218" w:rsidRPr="00B56E77" w:rsidRDefault="00890218" w:rsidP="00890218">
      <w:pPr>
        <w:ind w:firstLine="454"/>
        <w:jc w:val="both"/>
        <w:rPr>
          <w:color w:val="000000" w:themeColor="text1"/>
          <w:sz w:val="28"/>
          <w:szCs w:val="28"/>
          <w:lang w:val="kk-KZ"/>
        </w:rPr>
      </w:pPr>
    </w:p>
    <w:p w:rsidR="00890218" w:rsidRPr="00B56E77" w:rsidRDefault="00890218" w:rsidP="00890218">
      <w:pPr>
        <w:ind w:firstLine="454"/>
        <w:jc w:val="center"/>
        <w:rPr>
          <w:color w:val="000000" w:themeColor="text1"/>
        </w:rPr>
      </w:pPr>
      <w:r w:rsidRPr="00B56E77">
        <w:rPr>
          <w:noProof/>
          <w:color w:val="000000" w:themeColor="text1"/>
        </w:rPr>
        <w:drawing>
          <wp:inline distT="0" distB="0" distL="0" distR="0">
            <wp:extent cx="1577738" cy="1684251"/>
            <wp:effectExtent l="19050" t="0" r="3412" b="0"/>
            <wp:docPr id="265" name="Рисунок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99" cstate="print"/>
                    <a:srcRect/>
                    <a:stretch>
                      <a:fillRect/>
                    </a:stretch>
                  </pic:blipFill>
                  <pic:spPr bwMode="auto">
                    <a:xfrm>
                      <a:off x="0" y="0"/>
                      <a:ext cx="1573828" cy="1680077"/>
                    </a:xfrm>
                    <a:prstGeom prst="rect">
                      <a:avLst/>
                    </a:prstGeom>
                    <a:noFill/>
                    <a:ln w="9525">
                      <a:noFill/>
                      <a:miter lim="800000"/>
                      <a:headEnd/>
                      <a:tailEnd/>
                    </a:ln>
                  </pic:spPr>
                </pic:pic>
              </a:graphicData>
            </a:graphic>
          </wp:inline>
        </w:drawing>
      </w:r>
    </w:p>
    <w:p w:rsidR="00890218" w:rsidRPr="00B56E77" w:rsidRDefault="00890218" w:rsidP="00890218">
      <w:pPr>
        <w:ind w:firstLine="454"/>
        <w:jc w:val="center"/>
        <w:rPr>
          <w:color w:val="000000" w:themeColor="text1"/>
          <w:sz w:val="28"/>
          <w:szCs w:val="28"/>
        </w:rPr>
      </w:pPr>
    </w:p>
    <w:p w:rsidR="00890218" w:rsidRPr="00B56E77" w:rsidRDefault="00890218" w:rsidP="00890218">
      <w:pPr>
        <w:ind w:firstLine="454"/>
        <w:jc w:val="center"/>
        <w:rPr>
          <w:color w:val="000000" w:themeColor="text1"/>
          <w:sz w:val="28"/>
          <w:szCs w:val="28"/>
          <w:lang w:val="kk-KZ"/>
        </w:rPr>
      </w:pPr>
      <w:r w:rsidRPr="00B56E77">
        <w:rPr>
          <w:color w:val="000000" w:themeColor="text1"/>
          <w:sz w:val="28"/>
          <w:szCs w:val="28"/>
        </w:rPr>
        <w:t>4</w:t>
      </w:r>
      <w:r w:rsidRPr="00B56E77">
        <w:rPr>
          <w:color w:val="000000" w:themeColor="text1"/>
          <w:sz w:val="28"/>
          <w:szCs w:val="28"/>
          <w:lang w:val="kk-KZ"/>
        </w:rPr>
        <w:t>-сурет</w:t>
      </w:r>
      <w:r w:rsidRPr="00B56E77">
        <w:rPr>
          <w:color w:val="000000" w:themeColor="text1"/>
          <w:sz w:val="28"/>
          <w:szCs w:val="28"/>
        </w:rPr>
        <w:t>. Сынапты сатылы қоздыратын Вуд тәжірибелерінің схемасы</w:t>
      </w:r>
    </w:p>
    <w:p w:rsidR="00890218" w:rsidRPr="00B56E77" w:rsidRDefault="00890218" w:rsidP="00890218">
      <w:pPr>
        <w:ind w:firstLine="454"/>
        <w:jc w:val="both"/>
        <w:rPr>
          <w:color w:val="000000" w:themeColor="text1"/>
          <w:sz w:val="28"/>
          <w:szCs w:val="28"/>
          <w:lang w:val="kk-KZ"/>
        </w:rPr>
      </w:pPr>
    </w:p>
    <w:p w:rsidR="00890218" w:rsidRPr="00B56E77" w:rsidRDefault="00890218" w:rsidP="00890218">
      <w:pPr>
        <w:ind w:firstLine="454"/>
        <w:jc w:val="both"/>
        <w:rPr>
          <w:color w:val="000000" w:themeColor="text1"/>
          <w:sz w:val="28"/>
          <w:szCs w:val="28"/>
          <w:lang w:val="kk-KZ"/>
        </w:rPr>
      </w:pPr>
    </w:p>
    <w:p w:rsidR="00890218" w:rsidRPr="00B56E77" w:rsidRDefault="00890218" w:rsidP="00890218">
      <w:pPr>
        <w:pStyle w:val="1"/>
        <w:ind w:firstLine="454"/>
        <w:rPr>
          <w:rFonts w:ascii="Times New Roman" w:hAnsi="Times New Roman"/>
          <w:color w:val="000000" w:themeColor="text1"/>
          <w:sz w:val="28"/>
          <w:szCs w:val="28"/>
          <w:lang w:val="kk-KZ"/>
        </w:rPr>
      </w:pPr>
      <w:r w:rsidRPr="00B56E77">
        <w:rPr>
          <w:rFonts w:ascii="Times New Roman" w:hAnsi="Times New Roman"/>
          <w:color w:val="000000" w:themeColor="text1"/>
          <w:sz w:val="28"/>
          <w:szCs w:val="28"/>
          <w:lang w:val="kk-KZ"/>
        </w:rPr>
        <w:t xml:space="preserve">Бұл қондырғымен Вуд көптеген тәжірибелер жасады, олардың бірнешеуін мысал ретінде көруге болады. </w:t>
      </w:r>
      <w:r w:rsidRPr="00B56E77">
        <w:rPr>
          <w:rFonts w:ascii="Times New Roman" w:hAnsi="Times New Roman"/>
          <w:i/>
          <w:color w:val="000000" w:themeColor="text1"/>
          <w:sz w:val="28"/>
          <w:szCs w:val="28"/>
          <w:lang w:val="kk-KZ"/>
        </w:rPr>
        <w:t>R</w:t>
      </w:r>
      <w:r w:rsidRPr="00B56E77">
        <w:rPr>
          <w:rFonts w:ascii="Times New Roman" w:hAnsi="Times New Roman"/>
          <w:color w:val="000000" w:themeColor="text1"/>
          <w:sz w:val="28"/>
          <w:szCs w:val="28"/>
          <w:lang w:val="kk-KZ"/>
        </w:rPr>
        <w:t xml:space="preserve"> резонанстық ыдысын флуоресценция спектрінде салқындатылған сынап шамының сүзгісіз жарығымен жарықтандыру кезінде сынап спектрінің барлық сызықтары, соның ішінде көрінетін сызықтар пайда болады. Алайда, </w:t>
      </w:r>
      <w:r w:rsidRPr="00B56E77">
        <w:rPr>
          <w:rFonts w:ascii="Times New Roman" w:hAnsi="Times New Roman"/>
          <w:i/>
          <w:color w:val="000000" w:themeColor="text1"/>
          <w:sz w:val="28"/>
          <w:szCs w:val="28"/>
          <w:lang w:val="kk-KZ"/>
        </w:rPr>
        <w:t>R</w:t>
      </w:r>
      <w:r w:rsidRPr="00B56E77">
        <w:rPr>
          <w:rFonts w:ascii="Times New Roman" w:hAnsi="Times New Roman"/>
          <w:color w:val="000000" w:themeColor="text1"/>
          <w:sz w:val="28"/>
          <w:szCs w:val="28"/>
          <w:lang w:val="kk-KZ"/>
        </w:rPr>
        <w:t xml:space="preserve"> мен </w:t>
      </w:r>
      <w:r w:rsidRPr="00B56E77">
        <w:rPr>
          <w:rFonts w:ascii="Times New Roman" w:hAnsi="Times New Roman"/>
          <w:i/>
          <w:color w:val="000000" w:themeColor="text1"/>
          <w:sz w:val="28"/>
          <w:szCs w:val="28"/>
          <w:lang w:val="kk-KZ"/>
        </w:rPr>
        <w:t>I</w:t>
      </w:r>
      <w:r w:rsidRPr="00B56E77">
        <w:rPr>
          <w:rFonts w:ascii="Times New Roman" w:hAnsi="Times New Roman"/>
          <w:color w:val="000000" w:themeColor="text1"/>
          <w:sz w:val="28"/>
          <w:szCs w:val="28"/>
          <w:lang w:val="kk-KZ"/>
        </w:rPr>
        <w:t xml:space="preserve"> шамының арасына 2536,52</w:t>
      </w:r>
      <w:r w:rsidRPr="00B56E77">
        <w:rPr>
          <w:rFonts w:ascii="Times New Roman" w:hAnsi="Times New Roman"/>
          <w:color w:val="000000" w:themeColor="text1"/>
          <w:position w:val="-4"/>
          <w:sz w:val="28"/>
          <w:szCs w:val="28"/>
        </w:rPr>
        <w:object w:dxaOrig="260" w:dyaOrig="420">
          <v:shape id="_x0000_i1083" type="#_x0000_t75" style="width:15.05pt;height:23.8pt" o:ole="">
            <v:imagedata r:id="rId85" o:title=""/>
          </v:shape>
          <o:OLEObject Type="Embed" ProgID="Equation.3" ShapeID="_x0000_i1083" DrawAspect="Content" ObjectID="_1777985715" r:id="rId100"/>
        </w:object>
      </w:r>
      <w:r w:rsidRPr="00B56E77">
        <w:rPr>
          <w:rFonts w:ascii="Times New Roman" w:hAnsi="Times New Roman"/>
          <w:color w:val="000000" w:themeColor="text1"/>
          <w:sz w:val="28"/>
          <w:szCs w:val="28"/>
          <w:lang w:val="kk-KZ"/>
        </w:rPr>
        <w:t xml:space="preserve"> резонанстық сызықты жұтатын </w:t>
      </w:r>
      <w:r w:rsidRPr="00B56E77">
        <w:rPr>
          <w:rFonts w:ascii="Times New Roman" w:hAnsi="Times New Roman"/>
          <w:i/>
          <w:color w:val="000000" w:themeColor="text1"/>
          <w:sz w:val="28"/>
          <w:szCs w:val="28"/>
          <w:lang w:val="kk-KZ"/>
        </w:rPr>
        <w:t>F</w:t>
      </w:r>
      <w:r w:rsidRPr="00B56E77">
        <w:rPr>
          <w:rFonts w:ascii="Times New Roman" w:hAnsi="Times New Roman"/>
          <w:i/>
          <w:color w:val="000000" w:themeColor="text1"/>
          <w:position w:val="-10"/>
          <w:sz w:val="28"/>
          <w:szCs w:val="28"/>
          <w:lang w:val="en-US"/>
        </w:rPr>
        <w:object w:dxaOrig="120" w:dyaOrig="340">
          <v:shape id="_x0000_i1084" type="#_x0000_t75" style="width:4.4pt;height:18.15pt" o:ole="">
            <v:imagedata r:id="rId19" o:title=""/>
          </v:shape>
          <o:OLEObject Type="Embed" ProgID="Equation.3" ShapeID="_x0000_i1084" DrawAspect="Content" ObjectID="_1777985716" r:id="rId101"/>
        </w:object>
      </w:r>
      <w:r w:rsidRPr="00B56E77">
        <w:rPr>
          <w:rFonts w:ascii="Times New Roman" w:hAnsi="Times New Roman"/>
          <w:color w:val="000000" w:themeColor="text1"/>
          <w:sz w:val="28"/>
          <w:szCs w:val="28"/>
          <w:lang w:val="kk-KZ"/>
        </w:rPr>
        <w:t xml:space="preserve"> әйнегін қою керек, өйткені кез-келген флуоресценция жоғалады. Бұл флуоресценцияны алу үшін </w:t>
      </w:r>
      <w:r w:rsidRPr="00B56E77">
        <w:rPr>
          <w:rFonts w:ascii="Times New Roman" w:hAnsi="Times New Roman"/>
          <w:color w:val="000000" w:themeColor="text1"/>
          <w:sz w:val="28"/>
          <w:szCs w:val="28"/>
          <w:lang w:val="kk-KZ"/>
        </w:rPr>
        <w:lastRenderedPageBreak/>
        <w:t xml:space="preserve">ең алдымен резонанстық </w:t>
      </w:r>
      <w:r w:rsidRPr="00B56E77">
        <w:rPr>
          <w:rFonts w:ascii="Times New Roman" w:hAnsi="Times New Roman"/>
          <w:color w:val="000000" w:themeColor="text1"/>
          <w:position w:val="-10"/>
          <w:sz w:val="28"/>
          <w:szCs w:val="28"/>
        </w:rPr>
        <w:object w:dxaOrig="440" w:dyaOrig="360">
          <v:shape id="_x0000_i1085" type="#_x0000_t75" style="width:22.55pt;height:18.15pt" o:ole="">
            <v:imagedata r:id="rId102" o:title=""/>
          </v:shape>
          <o:OLEObject Type="Embed" ProgID="Equation.3" ShapeID="_x0000_i1085" DrawAspect="Content" ObjectID="_1777985717" r:id="rId103"/>
        </w:object>
      </w:r>
      <w:r w:rsidRPr="00B56E77">
        <w:rPr>
          <w:rFonts w:ascii="Times New Roman" w:hAnsi="Times New Roman"/>
          <w:color w:val="000000" w:themeColor="text1"/>
          <w:position w:val="-10"/>
          <w:sz w:val="28"/>
          <w:szCs w:val="28"/>
          <w:lang w:val="kk-KZ"/>
        </w:rPr>
        <w:t xml:space="preserve"> </w:t>
      </w:r>
      <w:r w:rsidRPr="00B56E77">
        <w:rPr>
          <w:rFonts w:ascii="Times New Roman" w:hAnsi="Times New Roman"/>
          <w:color w:val="000000" w:themeColor="text1"/>
          <w:sz w:val="28"/>
          <w:szCs w:val="28"/>
          <w:lang w:val="kk-KZ"/>
        </w:rPr>
        <w:t xml:space="preserve">деңгейге дейін қозу қажет екенін көрсетеді. Егер  әйнектің орнына </w:t>
      </w:r>
      <w:r w:rsidRPr="00B56E77">
        <w:rPr>
          <w:rFonts w:ascii="Times New Roman" w:hAnsi="Times New Roman"/>
          <w:i/>
          <w:color w:val="000000" w:themeColor="text1"/>
          <w:sz w:val="28"/>
          <w:szCs w:val="28"/>
          <w:lang w:val="kk-KZ"/>
        </w:rPr>
        <w:t>F</w:t>
      </w:r>
      <w:r w:rsidRPr="00B56E77">
        <w:rPr>
          <w:rFonts w:ascii="Times New Roman" w:hAnsi="Times New Roman"/>
          <w:i/>
          <w:color w:val="000000" w:themeColor="text1"/>
          <w:position w:val="-10"/>
          <w:sz w:val="28"/>
          <w:szCs w:val="28"/>
          <w:lang w:val="en-US"/>
        </w:rPr>
        <w:object w:dxaOrig="120" w:dyaOrig="340">
          <v:shape id="_x0000_i1086" type="#_x0000_t75" style="width:4.4pt;height:18.15pt" o:ole="">
            <v:imagedata r:id="rId19" o:title=""/>
          </v:shape>
          <o:OLEObject Type="Embed" ProgID="Equation.3" ShapeID="_x0000_i1086" DrawAspect="Content" ObjectID="_1777985718" r:id="rId104"/>
        </w:object>
      </w:r>
      <w:r w:rsidRPr="00B56E77">
        <w:rPr>
          <w:rFonts w:ascii="Times New Roman" w:hAnsi="Times New Roman"/>
          <w:color w:val="000000" w:themeColor="text1"/>
          <w:sz w:val="28"/>
          <w:szCs w:val="28"/>
          <w:lang w:val="kk-KZ"/>
        </w:rPr>
        <w:t>-ге кварцты ыдыстағы бром буларының сүзгісі қойылса, ол барлық көрінетін бөлікті жұтады және тек 2536,52</w:t>
      </w:r>
      <w:r w:rsidRPr="00B56E77">
        <w:rPr>
          <w:rFonts w:ascii="Times New Roman" w:hAnsi="Times New Roman"/>
          <w:color w:val="000000" w:themeColor="text1"/>
          <w:position w:val="-4"/>
          <w:sz w:val="28"/>
          <w:szCs w:val="28"/>
        </w:rPr>
        <w:object w:dxaOrig="260" w:dyaOrig="420">
          <v:shape id="_x0000_i1087" type="#_x0000_t75" style="width:15.05pt;height:23.8pt" o:ole="">
            <v:imagedata r:id="rId85" o:title=""/>
          </v:shape>
          <o:OLEObject Type="Embed" ProgID="Equation.3" ShapeID="_x0000_i1087" DrawAspect="Content" ObjectID="_1777985719" r:id="rId105"/>
        </w:object>
      </w:r>
      <w:r w:rsidRPr="00B56E77">
        <w:rPr>
          <w:rFonts w:ascii="Times New Roman" w:hAnsi="Times New Roman"/>
          <w:color w:val="000000" w:themeColor="text1"/>
          <w:position w:val="-4"/>
          <w:sz w:val="28"/>
          <w:szCs w:val="28"/>
          <w:lang w:val="kk-KZ"/>
        </w:rPr>
        <w:t>,</w:t>
      </w:r>
      <w:r w:rsidRPr="00B56E77">
        <w:rPr>
          <w:rFonts w:ascii="Times New Roman" w:hAnsi="Times New Roman"/>
          <w:color w:val="000000" w:themeColor="text1"/>
          <w:sz w:val="28"/>
          <w:szCs w:val="28"/>
          <w:lang w:val="kk-KZ"/>
        </w:rPr>
        <w:t>2967,28</w:t>
      </w:r>
      <w:r w:rsidRPr="00B56E77">
        <w:rPr>
          <w:rFonts w:ascii="Times New Roman" w:hAnsi="Times New Roman"/>
          <w:color w:val="000000" w:themeColor="text1"/>
          <w:position w:val="-4"/>
          <w:sz w:val="28"/>
          <w:szCs w:val="28"/>
        </w:rPr>
        <w:object w:dxaOrig="260" w:dyaOrig="420">
          <v:shape id="_x0000_i1088" type="#_x0000_t75" style="width:15.05pt;height:23.8pt" o:ole="">
            <v:imagedata r:id="rId85" o:title=""/>
          </v:shape>
          <o:OLEObject Type="Embed" ProgID="Equation.3" ShapeID="_x0000_i1088" DrawAspect="Content" ObjectID="_1777985720" r:id="rId106"/>
        </w:object>
      </w:r>
      <w:r w:rsidRPr="00B56E77">
        <w:rPr>
          <w:rFonts w:ascii="Times New Roman" w:hAnsi="Times New Roman"/>
          <w:color w:val="000000" w:themeColor="text1"/>
          <w:sz w:val="28"/>
          <w:szCs w:val="28"/>
          <w:lang w:val="kk-KZ"/>
        </w:rPr>
        <w:t>; 3125,66</w:t>
      </w:r>
      <w:r w:rsidRPr="00B56E77">
        <w:rPr>
          <w:rFonts w:ascii="Times New Roman" w:hAnsi="Times New Roman"/>
          <w:color w:val="000000" w:themeColor="text1"/>
          <w:position w:val="-4"/>
          <w:sz w:val="28"/>
          <w:szCs w:val="28"/>
        </w:rPr>
        <w:object w:dxaOrig="260" w:dyaOrig="420">
          <v:shape id="_x0000_i1089" type="#_x0000_t75" style="width:15.05pt;height:23.8pt" o:ole="">
            <v:imagedata r:id="rId85" o:title=""/>
          </v:shape>
          <o:OLEObject Type="Embed" ProgID="Equation.3" ShapeID="_x0000_i1089" DrawAspect="Content" ObjectID="_1777985721" r:id="rId107"/>
        </w:object>
      </w:r>
      <w:r w:rsidRPr="00B56E77">
        <w:rPr>
          <w:rFonts w:ascii="Times New Roman" w:hAnsi="Times New Roman"/>
          <w:color w:val="000000" w:themeColor="text1"/>
          <w:sz w:val="28"/>
          <w:szCs w:val="28"/>
          <w:lang w:val="kk-KZ"/>
        </w:rPr>
        <w:t xml:space="preserve"> және 3131,56</w:t>
      </w:r>
      <w:r w:rsidRPr="00B56E77">
        <w:rPr>
          <w:rFonts w:ascii="Times New Roman" w:hAnsi="Times New Roman"/>
          <w:color w:val="000000" w:themeColor="text1"/>
          <w:position w:val="-4"/>
          <w:sz w:val="28"/>
          <w:szCs w:val="28"/>
        </w:rPr>
        <w:object w:dxaOrig="260" w:dyaOrig="420">
          <v:shape id="_x0000_i1090" type="#_x0000_t75" style="width:15.05pt;height:23.8pt" o:ole="">
            <v:imagedata r:id="rId85" o:title=""/>
          </v:shape>
          <o:OLEObject Type="Embed" ProgID="Equation.3" ShapeID="_x0000_i1090" DrawAspect="Content" ObjectID="_1777985722" r:id="rId108"/>
        </w:object>
      </w:r>
      <w:r w:rsidRPr="00B56E77">
        <w:rPr>
          <w:rFonts w:ascii="Times New Roman" w:hAnsi="Times New Roman"/>
          <w:color w:val="000000" w:themeColor="text1"/>
          <w:position w:val="-4"/>
          <w:sz w:val="28"/>
          <w:szCs w:val="28"/>
          <w:lang w:val="kk-KZ"/>
        </w:rPr>
        <w:t xml:space="preserve"> </w:t>
      </w:r>
      <w:r w:rsidRPr="00B56E77">
        <w:rPr>
          <w:rFonts w:ascii="Times New Roman" w:hAnsi="Times New Roman"/>
          <w:color w:val="000000" w:themeColor="text1"/>
          <w:sz w:val="28"/>
          <w:szCs w:val="28"/>
          <w:lang w:val="kk-KZ"/>
        </w:rPr>
        <w:t>ультракүлгін сызықтарды өткізеді; содан кейін флуоресценция пайда болады, оның спектрінде қоздырғыш сызықтардан басқа 3654,83</w:t>
      </w:r>
      <w:r w:rsidRPr="00B56E77">
        <w:rPr>
          <w:rFonts w:ascii="Times New Roman" w:hAnsi="Times New Roman"/>
          <w:color w:val="000000" w:themeColor="text1"/>
          <w:position w:val="-4"/>
          <w:sz w:val="28"/>
          <w:szCs w:val="28"/>
        </w:rPr>
        <w:object w:dxaOrig="260" w:dyaOrig="420">
          <v:shape id="_x0000_i1091" type="#_x0000_t75" style="width:15.05pt;height:23.8pt" o:ole="">
            <v:imagedata r:id="rId85" o:title=""/>
          </v:shape>
          <o:OLEObject Type="Embed" ProgID="Equation.3" ShapeID="_x0000_i1091" DrawAspect="Content" ObjectID="_1777985723" r:id="rId109"/>
        </w:object>
      </w:r>
      <w:r w:rsidRPr="00B56E77">
        <w:rPr>
          <w:rFonts w:ascii="Times New Roman" w:hAnsi="Times New Roman"/>
          <w:color w:val="000000" w:themeColor="text1"/>
          <w:sz w:val="28"/>
          <w:szCs w:val="28"/>
          <w:lang w:val="kk-KZ"/>
        </w:rPr>
        <w:t xml:space="preserve"> және 3662,88</w:t>
      </w:r>
      <w:r w:rsidRPr="00B56E77">
        <w:rPr>
          <w:rFonts w:ascii="Times New Roman" w:hAnsi="Times New Roman"/>
          <w:color w:val="000000" w:themeColor="text1"/>
          <w:position w:val="-4"/>
          <w:sz w:val="28"/>
          <w:szCs w:val="28"/>
        </w:rPr>
        <w:object w:dxaOrig="260" w:dyaOrig="420">
          <v:shape id="_x0000_i1092" type="#_x0000_t75" style="width:15.05pt;height:23.8pt" o:ole="">
            <v:imagedata r:id="rId85" o:title=""/>
          </v:shape>
          <o:OLEObject Type="Embed" ProgID="Equation.3" ShapeID="_x0000_i1092" DrawAspect="Content" ObjectID="_1777985724" r:id="rId110"/>
        </w:object>
      </w:r>
      <w:r w:rsidRPr="00B56E77">
        <w:rPr>
          <w:rFonts w:ascii="Times New Roman" w:hAnsi="Times New Roman"/>
          <w:color w:val="000000" w:themeColor="text1"/>
          <w:sz w:val="28"/>
          <w:szCs w:val="28"/>
          <w:lang w:val="kk-KZ"/>
        </w:rPr>
        <w:t xml:space="preserve"> сызықтары кездеседі.</w:t>
      </w:r>
    </w:p>
    <w:p w:rsidR="00890218" w:rsidRPr="00B56E77" w:rsidRDefault="00890218" w:rsidP="00890218">
      <w:pPr>
        <w:pStyle w:val="1"/>
        <w:ind w:firstLine="454"/>
        <w:rPr>
          <w:rFonts w:ascii="Times New Roman" w:hAnsi="Times New Roman"/>
          <w:color w:val="000000" w:themeColor="text1"/>
          <w:sz w:val="28"/>
          <w:szCs w:val="28"/>
          <w:lang w:val="kk-KZ"/>
        </w:rPr>
      </w:pPr>
      <w:r w:rsidRPr="00B56E77">
        <w:rPr>
          <w:rFonts w:ascii="Times New Roman" w:hAnsi="Times New Roman"/>
          <w:color w:val="000000" w:themeColor="text1"/>
          <w:sz w:val="28"/>
          <w:szCs w:val="28"/>
          <w:lang w:val="kk-KZ"/>
        </w:rPr>
        <w:t xml:space="preserve">Егер 2-суретке қарайтын болсақ, бұл нәтиже бірден түсінікті болады: резонанстық сызық жұтылған кезде сынап атомдары сынап шамының жақындығына байланысты </w:t>
      </w:r>
      <w:r w:rsidRPr="00B56E77">
        <w:rPr>
          <w:color w:val="000000" w:themeColor="text1"/>
          <w:position w:val="-10"/>
          <w:sz w:val="28"/>
          <w:szCs w:val="28"/>
        </w:rPr>
        <w:object w:dxaOrig="420" w:dyaOrig="360">
          <v:shape id="_x0000_i1093" type="#_x0000_t75" style="width:19.4pt;height:18.15pt" o:ole="">
            <v:imagedata r:id="rId111" o:title=""/>
          </v:shape>
          <o:OLEObject Type="Embed" ProgID="Equation.3" ShapeID="_x0000_i1093" DrawAspect="Content" ObjectID="_1777985725" r:id="rId112"/>
        </w:object>
      </w:r>
      <w:r w:rsidRPr="00B56E77">
        <w:rPr>
          <w:rFonts w:ascii="Times New Roman" w:hAnsi="Times New Roman"/>
          <w:color w:val="000000" w:themeColor="text1"/>
          <w:sz w:val="28"/>
          <w:szCs w:val="28"/>
          <w:lang w:val="kk-KZ"/>
        </w:rPr>
        <w:t xml:space="preserve"> деңгейге дейін қозады. Қозған атом концентрациясы </w:t>
      </w:r>
      <w:r w:rsidRPr="00B56E77">
        <w:rPr>
          <w:color w:val="000000" w:themeColor="text1"/>
          <w:position w:val="-10"/>
          <w:sz w:val="28"/>
          <w:szCs w:val="28"/>
        </w:rPr>
        <w:object w:dxaOrig="420" w:dyaOrig="360">
          <v:shape id="_x0000_i1094" type="#_x0000_t75" style="width:19.4pt;height:18.15pt" o:ole="">
            <v:imagedata r:id="rId111" o:title=""/>
          </v:shape>
          <o:OLEObject Type="Embed" ProgID="Equation.3" ShapeID="_x0000_i1094" DrawAspect="Content" ObjectID="_1777985726" r:id="rId113"/>
        </w:object>
      </w:r>
      <w:r w:rsidRPr="00B56E77">
        <w:rPr>
          <w:color w:val="000000" w:themeColor="text1"/>
          <w:position w:val="-10"/>
          <w:sz w:val="28"/>
          <w:szCs w:val="28"/>
          <w:lang w:val="kk-KZ"/>
        </w:rPr>
        <w:t xml:space="preserve"> </w:t>
      </w:r>
      <w:r w:rsidRPr="00B56E77">
        <w:rPr>
          <w:rFonts w:ascii="Times New Roman" w:hAnsi="Times New Roman"/>
          <w:color w:val="000000" w:themeColor="text1"/>
          <w:sz w:val="28"/>
          <w:szCs w:val="28"/>
          <w:lang w:val="kk-KZ"/>
        </w:rPr>
        <w:t>болып шығады, 3125,66</w:t>
      </w:r>
      <w:r w:rsidRPr="00B56E77">
        <w:rPr>
          <w:color w:val="000000" w:themeColor="text1"/>
          <w:position w:val="-4"/>
          <w:sz w:val="28"/>
          <w:szCs w:val="28"/>
        </w:rPr>
        <w:object w:dxaOrig="260" w:dyaOrig="420">
          <v:shape id="_x0000_i1095" type="#_x0000_t75" style="width:13.75pt;height:22.55pt" o:ole="">
            <v:imagedata r:id="rId114" o:title=""/>
          </v:shape>
          <o:OLEObject Type="Embed" ProgID="Equation.3" ShapeID="_x0000_i1095" DrawAspect="Content" ObjectID="_1777985727" r:id="rId115"/>
        </w:object>
      </w:r>
      <w:r w:rsidRPr="00B56E77">
        <w:rPr>
          <w:rFonts w:ascii="Times New Roman" w:hAnsi="Times New Roman"/>
          <w:color w:val="000000" w:themeColor="text1"/>
          <w:sz w:val="28"/>
          <w:szCs w:val="28"/>
          <w:lang w:val="kk-KZ"/>
        </w:rPr>
        <w:t xml:space="preserve"> (</w:t>
      </w:r>
      <w:r w:rsidRPr="00B56E77">
        <w:rPr>
          <w:color w:val="000000" w:themeColor="text1"/>
          <w:position w:val="-10"/>
          <w:sz w:val="28"/>
          <w:szCs w:val="28"/>
        </w:rPr>
        <w:object w:dxaOrig="1300" w:dyaOrig="360">
          <v:shape id="_x0000_i1096" type="#_x0000_t75" style="width:65.75pt;height:18.15pt" o:ole="">
            <v:imagedata r:id="rId116" o:title=""/>
          </v:shape>
          <o:OLEObject Type="Embed" ProgID="Equation.3" ShapeID="_x0000_i1096" DrawAspect="Content" ObjectID="_1777985728" r:id="rId117"/>
        </w:object>
      </w:r>
      <w:r w:rsidRPr="00B56E77">
        <w:rPr>
          <w:rFonts w:ascii="Times New Roman" w:hAnsi="Times New Roman"/>
          <w:color w:val="000000" w:themeColor="text1"/>
          <w:sz w:val="28"/>
          <w:szCs w:val="28"/>
          <w:lang w:val="kk-KZ"/>
        </w:rPr>
        <w:t>) және 3131,56</w:t>
      </w:r>
      <w:r w:rsidRPr="00B56E77">
        <w:rPr>
          <w:color w:val="000000" w:themeColor="text1"/>
          <w:position w:val="-4"/>
          <w:sz w:val="28"/>
          <w:szCs w:val="28"/>
        </w:rPr>
        <w:object w:dxaOrig="260" w:dyaOrig="420">
          <v:shape id="_x0000_i1097" type="#_x0000_t75" style="width:15.05pt;height:23.8pt" o:ole="">
            <v:imagedata r:id="rId118" o:title=""/>
          </v:shape>
          <o:OLEObject Type="Embed" ProgID="Equation.3" ShapeID="_x0000_i1097" DrawAspect="Content" ObjectID="_1777985729" r:id="rId119"/>
        </w:object>
      </w:r>
      <w:r w:rsidRPr="00B56E77">
        <w:rPr>
          <w:color w:val="000000" w:themeColor="text1"/>
          <w:position w:val="-4"/>
          <w:sz w:val="28"/>
          <w:szCs w:val="28"/>
          <w:lang w:val="kk-KZ"/>
        </w:rPr>
        <w:t xml:space="preserve"> </w:t>
      </w:r>
      <w:r w:rsidRPr="00B56E77">
        <w:rPr>
          <w:rFonts w:ascii="Times New Roman" w:hAnsi="Times New Roman"/>
          <w:color w:val="000000" w:themeColor="text1"/>
          <w:sz w:val="28"/>
          <w:szCs w:val="28"/>
          <w:lang w:val="kk-KZ"/>
        </w:rPr>
        <w:t>(</w:t>
      </w:r>
      <w:r w:rsidRPr="00B56E77">
        <w:rPr>
          <w:color w:val="000000" w:themeColor="text1"/>
          <w:position w:val="-10"/>
          <w:sz w:val="28"/>
          <w:szCs w:val="28"/>
        </w:rPr>
        <w:object w:dxaOrig="1260" w:dyaOrig="360">
          <v:shape id="_x0000_i1098" type="#_x0000_t75" style="width:63.25pt;height:18.15pt" o:ole="">
            <v:imagedata r:id="rId120" o:title=""/>
          </v:shape>
          <o:OLEObject Type="Embed" ProgID="Equation.3" ShapeID="_x0000_i1098" DrawAspect="Content" ObjectID="_1777985730" r:id="rId121"/>
        </w:object>
      </w:r>
      <w:r w:rsidRPr="00B56E77">
        <w:rPr>
          <w:rFonts w:ascii="Times New Roman" w:hAnsi="Times New Roman"/>
          <w:color w:val="000000" w:themeColor="text1"/>
          <w:sz w:val="28"/>
          <w:szCs w:val="28"/>
          <w:lang w:val="kk-KZ"/>
        </w:rPr>
        <w:t xml:space="preserve">) сызықтарын жоғары деңгейге дейін жұтылу арқылы күйдегі атомдарды қайта қоздыру процесі байқалады және осы деңгейлерден </w:t>
      </w:r>
      <w:r w:rsidRPr="00B56E77">
        <w:rPr>
          <w:color w:val="000000" w:themeColor="text1"/>
          <w:position w:val="-10"/>
          <w:sz w:val="28"/>
          <w:szCs w:val="28"/>
        </w:rPr>
        <w:object w:dxaOrig="460" w:dyaOrig="360">
          <v:shape id="_x0000_i1099" type="#_x0000_t75" style="width:23.8pt;height:18.15pt" o:ole="">
            <v:imagedata r:id="rId122" o:title=""/>
          </v:shape>
          <o:OLEObject Type="Embed" ProgID="Equation.3" ShapeID="_x0000_i1099" DrawAspect="Content" ObjectID="_1777985731" r:id="rId123"/>
        </w:object>
      </w:r>
      <w:r w:rsidRPr="00B56E77">
        <w:rPr>
          <w:color w:val="000000" w:themeColor="text1"/>
          <w:position w:val="-10"/>
          <w:sz w:val="28"/>
          <w:szCs w:val="28"/>
          <w:lang w:val="kk-KZ"/>
        </w:rPr>
        <w:t xml:space="preserve"> </w:t>
      </w:r>
      <w:r w:rsidRPr="00B56E77">
        <w:rPr>
          <w:rFonts w:ascii="Times New Roman" w:hAnsi="Times New Roman"/>
          <w:color w:val="000000" w:themeColor="text1"/>
          <w:sz w:val="28"/>
          <w:szCs w:val="28"/>
          <w:lang w:val="kk-KZ"/>
        </w:rPr>
        <w:t>деңгейге оралғанда 3654,83</w:t>
      </w:r>
      <w:r w:rsidRPr="00B56E77">
        <w:rPr>
          <w:color w:val="000000" w:themeColor="text1"/>
          <w:position w:val="-4"/>
          <w:sz w:val="28"/>
          <w:szCs w:val="28"/>
        </w:rPr>
        <w:object w:dxaOrig="260" w:dyaOrig="420">
          <v:shape id="_x0000_i1100" type="#_x0000_t75" style="width:15.05pt;height:22.55pt" o:ole="">
            <v:imagedata r:id="rId124" o:title=""/>
          </v:shape>
          <o:OLEObject Type="Embed" ProgID="Equation.3" ShapeID="_x0000_i1100" DrawAspect="Content" ObjectID="_1777985732" r:id="rId125"/>
        </w:object>
      </w:r>
      <w:r w:rsidRPr="00B56E77">
        <w:rPr>
          <w:rFonts w:ascii="Times New Roman" w:hAnsi="Times New Roman"/>
          <w:color w:val="000000" w:themeColor="text1"/>
          <w:sz w:val="28"/>
          <w:szCs w:val="28"/>
          <w:lang w:val="kk-KZ"/>
        </w:rPr>
        <w:t xml:space="preserve"> және 3662,88</w:t>
      </w:r>
      <w:r w:rsidRPr="00B56E77">
        <w:rPr>
          <w:color w:val="000000" w:themeColor="text1"/>
          <w:position w:val="-4"/>
          <w:sz w:val="28"/>
          <w:szCs w:val="28"/>
        </w:rPr>
        <w:object w:dxaOrig="260" w:dyaOrig="420">
          <v:shape id="_x0000_i1101" type="#_x0000_t75" style="width:15.05pt;height:22.55pt" o:ole="">
            <v:imagedata r:id="rId126" o:title=""/>
          </v:shape>
          <o:OLEObject Type="Embed" ProgID="Equation.3" ShapeID="_x0000_i1101" DrawAspect="Content" ObjectID="_1777985733" r:id="rId127"/>
        </w:object>
      </w:r>
      <w:r w:rsidRPr="00B56E77">
        <w:rPr>
          <w:rFonts w:ascii="Times New Roman" w:hAnsi="Times New Roman"/>
          <w:color w:val="000000" w:themeColor="text1"/>
          <w:sz w:val="28"/>
          <w:szCs w:val="28"/>
          <w:lang w:val="kk-KZ"/>
        </w:rPr>
        <w:t xml:space="preserve"> сызықтары шығарылады.</w:t>
      </w:r>
    </w:p>
    <w:p w:rsidR="00890218" w:rsidRPr="00B56E77" w:rsidRDefault="00890218" w:rsidP="00890218">
      <w:pPr>
        <w:pStyle w:val="1"/>
        <w:ind w:firstLine="454"/>
        <w:rPr>
          <w:rFonts w:ascii="Times New Roman" w:hAnsi="Times New Roman"/>
          <w:color w:val="000000" w:themeColor="text1"/>
          <w:sz w:val="28"/>
          <w:szCs w:val="28"/>
          <w:lang w:val="kk-KZ"/>
        </w:rPr>
      </w:pPr>
      <w:r w:rsidRPr="00B56E77">
        <w:rPr>
          <w:rFonts w:ascii="Times New Roman" w:hAnsi="Times New Roman"/>
          <w:color w:val="000000" w:themeColor="text1"/>
          <w:sz w:val="28"/>
          <w:szCs w:val="28"/>
          <w:lang w:val="kk-KZ"/>
        </w:rPr>
        <w:t xml:space="preserve">Алайда, егер сіз </w:t>
      </w:r>
      <w:r w:rsidRPr="00B56E77">
        <w:rPr>
          <w:rFonts w:ascii="Times New Roman" w:hAnsi="Times New Roman"/>
          <w:i/>
          <w:color w:val="000000" w:themeColor="text1"/>
          <w:sz w:val="28"/>
          <w:szCs w:val="28"/>
          <w:lang w:val="kk-KZ"/>
        </w:rPr>
        <w:t xml:space="preserve">R </w:t>
      </w:r>
      <w:r w:rsidRPr="00B56E77">
        <w:rPr>
          <w:rFonts w:ascii="Times New Roman" w:hAnsi="Times New Roman"/>
          <w:color w:val="000000" w:themeColor="text1"/>
          <w:sz w:val="28"/>
          <w:szCs w:val="28"/>
          <w:lang w:val="kk-KZ"/>
        </w:rPr>
        <w:t>түтігін екінші салқындатылмаған сынап шамымен (I шамы мен бром бу сүзгісін сақтай отырып) жарық сүзгісіз жарықтандырсаңыз, онда көрсетілген ультракүлгін сызықтардан басқа үш көрінетін сызықтар  пайда болады: күлгін (4046,56</w:t>
      </w:r>
      <w:r w:rsidRPr="00B56E77">
        <w:rPr>
          <w:color w:val="000000" w:themeColor="text1"/>
          <w:position w:val="-4"/>
          <w:sz w:val="28"/>
          <w:szCs w:val="28"/>
        </w:rPr>
        <w:object w:dxaOrig="260" w:dyaOrig="420">
          <v:shape id="_x0000_i1102" type="#_x0000_t75" style="width:15.05pt;height:22.55pt" o:ole="">
            <v:imagedata r:id="rId85" o:title=""/>
          </v:shape>
          <o:OLEObject Type="Embed" ProgID="Equation.3" ShapeID="_x0000_i1102" DrawAspect="Content" ObjectID="_1777985734" r:id="rId128"/>
        </w:object>
      </w:r>
      <w:r w:rsidRPr="00B56E77">
        <w:rPr>
          <w:rFonts w:ascii="Times New Roman" w:hAnsi="Times New Roman"/>
          <w:color w:val="000000" w:themeColor="text1"/>
          <w:sz w:val="28"/>
          <w:szCs w:val="28"/>
          <w:lang w:val="kk-KZ"/>
        </w:rPr>
        <w:t>), көк (4358,34</w:t>
      </w:r>
      <w:r w:rsidRPr="00B56E77">
        <w:rPr>
          <w:color w:val="000000" w:themeColor="text1"/>
          <w:position w:val="-4"/>
          <w:sz w:val="28"/>
          <w:szCs w:val="28"/>
        </w:rPr>
        <w:object w:dxaOrig="260" w:dyaOrig="420">
          <v:shape id="_x0000_i1103" type="#_x0000_t75" style="width:15.05pt;height:22.55pt" o:ole="">
            <v:imagedata r:id="rId85" o:title=""/>
          </v:shape>
          <o:OLEObject Type="Embed" ProgID="Equation.3" ShapeID="_x0000_i1103" DrawAspect="Content" ObjectID="_1777985735" r:id="rId129"/>
        </w:object>
      </w:r>
      <w:r w:rsidRPr="00B56E77">
        <w:rPr>
          <w:rFonts w:ascii="Times New Roman" w:hAnsi="Times New Roman"/>
          <w:color w:val="000000" w:themeColor="text1"/>
          <w:sz w:val="28"/>
          <w:szCs w:val="28"/>
          <w:lang w:val="kk-KZ"/>
        </w:rPr>
        <w:t>) және жасыл (5460,74</w:t>
      </w:r>
      <w:r w:rsidRPr="00B56E77">
        <w:rPr>
          <w:color w:val="000000" w:themeColor="text1"/>
          <w:position w:val="-4"/>
          <w:sz w:val="28"/>
          <w:szCs w:val="28"/>
        </w:rPr>
        <w:object w:dxaOrig="260" w:dyaOrig="420">
          <v:shape id="_x0000_i1104" type="#_x0000_t75" style="width:15.05pt;height:23.8pt" o:ole="">
            <v:imagedata r:id="rId85" o:title=""/>
          </v:shape>
          <o:OLEObject Type="Embed" ProgID="Equation.3" ShapeID="_x0000_i1104" DrawAspect="Content" ObjectID="_1777985736" r:id="rId130"/>
        </w:object>
      </w:r>
      <w:r w:rsidRPr="00B56E77">
        <w:rPr>
          <w:rFonts w:ascii="Times New Roman" w:hAnsi="Times New Roman"/>
          <w:color w:val="000000" w:themeColor="text1"/>
          <w:sz w:val="28"/>
          <w:szCs w:val="28"/>
          <w:lang w:val="kk-KZ"/>
        </w:rPr>
        <w:t xml:space="preserve">); </w:t>
      </w:r>
      <w:r w:rsidRPr="00B56E77">
        <w:rPr>
          <w:rFonts w:ascii="Times New Roman" w:hAnsi="Times New Roman"/>
          <w:i/>
          <w:color w:val="000000" w:themeColor="text1"/>
          <w:sz w:val="28"/>
          <w:szCs w:val="28"/>
          <w:lang w:val="kk-KZ"/>
        </w:rPr>
        <w:t>F</w:t>
      </w:r>
      <w:r w:rsidRPr="00B56E77">
        <w:rPr>
          <w:rFonts w:ascii="Times New Roman" w:hAnsi="Times New Roman"/>
          <w:i/>
          <w:color w:val="000000" w:themeColor="text1"/>
          <w:sz w:val="28"/>
          <w:szCs w:val="28"/>
          <w:vertAlign w:val="subscript"/>
          <w:lang w:val="kk-KZ"/>
        </w:rPr>
        <w:t>2</w:t>
      </w:r>
      <w:r w:rsidRPr="00B56E77">
        <w:rPr>
          <w:rFonts w:ascii="Times New Roman" w:hAnsi="Times New Roman"/>
          <w:i/>
          <w:color w:val="000000" w:themeColor="text1"/>
          <w:sz w:val="28"/>
          <w:szCs w:val="28"/>
          <w:lang w:val="kk-KZ"/>
        </w:rPr>
        <w:t xml:space="preserve"> </w:t>
      </w:r>
      <w:r w:rsidRPr="00B56E77">
        <w:rPr>
          <w:rFonts w:ascii="Times New Roman" w:hAnsi="Times New Roman"/>
          <w:color w:val="000000" w:themeColor="text1"/>
          <w:sz w:val="28"/>
          <w:szCs w:val="28"/>
          <w:lang w:val="kk-KZ"/>
        </w:rPr>
        <w:t>нүктесінде орналастырылған және тек бір көк сызықты 4358,34</w:t>
      </w:r>
      <w:r w:rsidRPr="00B56E77">
        <w:rPr>
          <w:rFonts w:ascii="Times New Roman" w:hAnsi="Times New Roman"/>
          <w:color w:val="000000" w:themeColor="text1"/>
          <w:position w:val="-4"/>
          <w:sz w:val="28"/>
          <w:szCs w:val="28"/>
        </w:rPr>
        <w:object w:dxaOrig="260" w:dyaOrig="420">
          <v:shape id="_x0000_i1105" type="#_x0000_t75" style="width:15.05pt;height:22.55pt" o:ole="">
            <v:imagedata r:id="rId131" o:title=""/>
          </v:shape>
          <o:OLEObject Type="Embed" ProgID="Equation.3" ShapeID="_x0000_i1105" DrawAspect="Content" ObjectID="_1777985737" r:id="rId132"/>
        </w:object>
      </w:r>
      <w:r w:rsidRPr="00B56E77">
        <w:rPr>
          <w:rFonts w:ascii="Times New Roman" w:hAnsi="Times New Roman"/>
          <w:color w:val="000000" w:themeColor="text1"/>
          <w:sz w:val="28"/>
          <w:szCs w:val="28"/>
          <w:lang w:val="kk-KZ"/>
        </w:rPr>
        <w:t xml:space="preserve"> жіберетін кобальт шыны жарық сүзгісі флуоресценция спектрін өзгертпейді, яғни көк сызықпен қатар флуоресценция спектрінде де жасыл сызық байқалады. Бұл тәжірибенің қорытындысы бойынша: </w:t>
      </w:r>
      <w:r w:rsidRPr="00B56E77">
        <w:rPr>
          <w:rFonts w:ascii="Times New Roman" w:hAnsi="Times New Roman"/>
          <w:i/>
          <w:color w:val="000000" w:themeColor="text1"/>
          <w:sz w:val="28"/>
          <w:szCs w:val="28"/>
          <w:lang w:val="kk-KZ"/>
        </w:rPr>
        <w:t>I</w:t>
      </w:r>
      <w:r w:rsidRPr="00B56E77">
        <w:rPr>
          <w:color w:val="000000" w:themeColor="text1"/>
          <w:sz w:val="28"/>
          <w:szCs w:val="28"/>
          <w:lang w:val="kk-KZ"/>
        </w:rPr>
        <w:t>-ші</w:t>
      </w:r>
      <w:r w:rsidRPr="00B56E77">
        <w:rPr>
          <w:rFonts w:ascii="Times New Roman" w:hAnsi="Times New Roman"/>
          <w:color w:val="000000" w:themeColor="text1"/>
          <w:sz w:val="28"/>
          <w:szCs w:val="28"/>
          <w:lang w:val="kk-KZ"/>
        </w:rPr>
        <w:t xml:space="preserve"> шам </w:t>
      </w:r>
      <w:r w:rsidRPr="00B56E77">
        <w:rPr>
          <w:color w:val="000000" w:themeColor="text1"/>
          <w:position w:val="-10"/>
          <w:sz w:val="28"/>
          <w:szCs w:val="28"/>
        </w:rPr>
        <w:object w:dxaOrig="440" w:dyaOrig="360">
          <v:shape id="_x0000_i1106" type="#_x0000_t75" style="width:22.55pt;height:18.15pt" o:ole="">
            <v:imagedata r:id="rId133" o:title=""/>
          </v:shape>
          <o:OLEObject Type="Embed" ProgID="Equation.3" ShapeID="_x0000_i1106" DrawAspect="Content" ObjectID="_1777985738" r:id="rId134"/>
        </w:object>
      </w:r>
      <w:r w:rsidRPr="00B56E77">
        <w:rPr>
          <w:color w:val="000000" w:themeColor="text1"/>
          <w:position w:val="-10"/>
          <w:sz w:val="28"/>
          <w:szCs w:val="28"/>
          <w:lang w:val="kk-KZ"/>
        </w:rPr>
        <w:t xml:space="preserve"> </w:t>
      </w:r>
      <w:r w:rsidRPr="00B56E77">
        <w:rPr>
          <w:rFonts w:ascii="Times New Roman" w:hAnsi="Times New Roman"/>
          <w:color w:val="000000" w:themeColor="text1"/>
          <w:sz w:val="28"/>
          <w:szCs w:val="28"/>
          <w:lang w:val="kk-KZ"/>
        </w:rPr>
        <w:t xml:space="preserve">күйдегі атомдардың жеткілікті концентрациясын жасайды. Бұл атомдар </w:t>
      </w:r>
      <w:r w:rsidRPr="00B56E77">
        <w:rPr>
          <w:rFonts w:ascii="Times New Roman" w:hAnsi="Times New Roman"/>
          <w:i/>
          <w:color w:val="000000" w:themeColor="text1"/>
          <w:sz w:val="28"/>
          <w:szCs w:val="28"/>
          <w:lang w:val="kk-KZ"/>
        </w:rPr>
        <w:t>II</w:t>
      </w:r>
      <w:r w:rsidRPr="00B56E77">
        <w:rPr>
          <w:rFonts w:ascii="Times New Roman" w:hAnsi="Times New Roman"/>
          <w:color w:val="000000" w:themeColor="text1"/>
          <w:sz w:val="28"/>
          <w:szCs w:val="28"/>
          <w:lang w:val="kk-KZ"/>
        </w:rPr>
        <w:t xml:space="preserve"> шамның жарығынан 4358,34</w:t>
      </w:r>
      <w:r w:rsidRPr="00B56E77">
        <w:rPr>
          <w:color w:val="000000" w:themeColor="text1"/>
          <w:position w:val="-4"/>
          <w:sz w:val="28"/>
          <w:szCs w:val="28"/>
        </w:rPr>
        <w:object w:dxaOrig="260" w:dyaOrig="420">
          <v:shape id="_x0000_i1107" type="#_x0000_t75" style="width:15.05pt;height:22.55pt" o:ole="">
            <v:imagedata r:id="rId85" o:title=""/>
          </v:shape>
          <o:OLEObject Type="Embed" ProgID="Equation.3" ShapeID="_x0000_i1107" DrawAspect="Content" ObjectID="_1777985739" r:id="rId135"/>
        </w:object>
      </w:r>
      <w:r w:rsidRPr="00B56E77">
        <w:rPr>
          <w:color w:val="000000" w:themeColor="text1"/>
          <w:position w:val="-4"/>
          <w:sz w:val="28"/>
          <w:szCs w:val="28"/>
          <w:lang w:val="kk-KZ"/>
        </w:rPr>
        <w:t xml:space="preserve"> </w:t>
      </w:r>
      <w:r w:rsidRPr="00B56E77">
        <w:rPr>
          <w:rFonts w:ascii="Times New Roman" w:hAnsi="Times New Roman"/>
          <w:color w:val="000000" w:themeColor="text1"/>
          <w:sz w:val="28"/>
          <w:szCs w:val="28"/>
          <w:lang w:val="kk-KZ"/>
        </w:rPr>
        <w:t>көк сызықты жұтып, көк сызықтан</w:t>
      </w:r>
      <w:r w:rsidRPr="00B56E77">
        <w:rPr>
          <w:color w:val="000000" w:themeColor="text1"/>
          <w:sz w:val="28"/>
          <w:szCs w:val="28"/>
          <w:lang w:val="kk-KZ"/>
        </w:rPr>
        <w:t xml:space="preserve"> </w:t>
      </w:r>
      <w:r w:rsidRPr="00B56E77">
        <w:rPr>
          <w:color w:val="000000" w:themeColor="text1"/>
          <w:position w:val="-10"/>
          <w:sz w:val="28"/>
          <w:szCs w:val="28"/>
        </w:rPr>
        <w:object w:dxaOrig="460" w:dyaOrig="360">
          <v:shape id="_x0000_i1108" type="#_x0000_t75" style="width:23.8pt;height:18.15pt" o:ole="">
            <v:imagedata r:id="rId136" o:title=""/>
          </v:shape>
          <o:OLEObject Type="Embed" ProgID="Equation.3" ShapeID="_x0000_i1108" DrawAspect="Content" ObjectID="_1777985740" r:id="rId137"/>
        </w:object>
      </w:r>
      <w:r w:rsidRPr="00B56E77">
        <w:rPr>
          <w:rFonts w:ascii="Times New Roman" w:hAnsi="Times New Roman"/>
          <w:color w:val="000000" w:themeColor="text1"/>
          <w:sz w:val="28"/>
          <w:szCs w:val="28"/>
          <w:lang w:val="kk-KZ"/>
        </w:rPr>
        <w:t xml:space="preserve"> басқа деңгейлерге оралған кезде</w:t>
      </w:r>
      <w:r w:rsidRPr="00B56E77">
        <w:rPr>
          <w:color w:val="000000" w:themeColor="text1"/>
          <w:sz w:val="28"/>
          <w:szCs w:val="28"/>
          <w:lang w:val="kk-KZ"/>
        </w:rPr>
        <w:t xml:space="preserve"> </w:t>
      </w:r>
      <w:r w:rsidRPr="00B56E77">
        <w:rPr>
          <w:color w:val="000000" w:themeColor="text1"/>
          <w:position w:val="-14"/>
          <w:sz w:val="28"/>
          <w:szCs w:val="28"/>
        </w:rPr>
        <w:object w:dxaOrig="660" w:dyaOrig="400">
          <v:shape id="_x0000_i1109" type="#_x0000_t75" style="width:36.3pt;height:22.55pt" o:ole="">
            <v:imagedata r:id="rId138" o:title=""/>
          </v:shape>
          <o:OLEObject Type="Embed" ProgID="Equation.3" ShapeID="_x0000_i1109" DrawAspect="Content" ObjectID="_1777985741" r:id="rId139"/>
        </w:object>
      </w:r>
      <w:r w:rsidRPr="00B56E77">
        <w:rPr>
          <w:color w:val="000000" w:themeColor="text1"/>
          <w:position w:val="-14"/>
          <w:sz w:val="28"/>
          <w:szCs w:val="28"/>
          <w:lang w:val="kk-KZ"/>
        </w:rPr>
        <w:t xml:space="preserve"> </w:t>
      </w:r>
      <w:r w:rsidRPr="00B56E77">
        <w:rPr>
          <w:rFonts w:ascii="Times New Roman" w:hAnsi="Times New Roman"/>
          <w:color w:val="000000" w:themeColor="text1"/>
          <w:sz w:val="28"/>
          <w:szCs w:val="28"/>
          <w:lang w:val="kk-KZ"/>
        </w:rPr>
        <w:t xml:space="preserve">күйге ауысады, сонымен қатар көк сызықтан басқа күлгін және жасыл түсті шығарады. Осы үш сызықтың барлығын шығару үшін атомды </w:t>
      </w:r>
      <w:r w:rsidRPr="00B56E77">
        <w:rPr>
          <w:color w:val="000000" w:themeColor="text1"/>
          <w:position w:val="-10"/>
          <w:sz w:val="28"/>
          <w:szCs w:val="28"/>
        </w:rPr>
        <w:object w:dxaOrig="440" w:dyaOrig="360">
          <v:shape id="_x0000_i1110" type="#_x0000_t75" style="width:22.55pt;height:18.15pt" o:ole="">
            <v:imagedata r:id="rId140" o:title=""/>
          </v:shape>
          <o:OLEObject Type="Embed" ProgID="Equation.3" ShapeID="_x0000_i1110" DrawAspect="Content" ObjectID="_1777985742" r:id="rId141"/>
        </w:object>
      </w:r>
      <w:r w:rsidRPr="00B56E77">
        <w:rPr>
          <w:rFonts w:ascii="Times New Roman" w:hAnsi="Times New Roman"/>
          <w:color w:val="000000" w:themeColor="text1"/>
          <w:sz w:val="28"/>
          <w:szCs w:val="28"/>
          <w:lang w:val="kk-KZ"/>
        </w:rPr>
        <w:t xml:space="preserve">деңгейден </w:t>
      </w:r>
      <w:r w:rsidRPr="00B56E77">
        <w:rPr>
          <w:color w:val="000000" w:themeColor="text1"/>
          <w:position w:val="-10"/>
          <w:sz w:val="28"/>
          <w:szCs w:val="28"/>
        </w:rPr>
        <w:object w:dxaOrig="460" w:dyaOrig="360">
          <v:shape id="_x0000_i1111" type="#_x0000_t75" style="width:23.8pt;height:18.15pt" o:ole="">
            <v:imagedata r:id="rId142" o:title=""/>
          </v:shape>
          <o:OLEObject Type="Embed" ProgID="Equation.3" ShapeID="_x0000_i1111" DrawAspect="Content" ObjectID="_1777985743" r:id="rId143"/>
        </w:object>
      </w:r>
      <w:r w:rsidRPr="00B56E77">
        <w:rPr>
          <w:color w:val="000000" w:themeColor="text1"/>
          <w:position w:val="-10"/>
          <w:sz w:val="28"/>
          <w:szCs w:val="28"/>
          <w:lang w:val="kk-KZ"/>
        </w:rPr>
        <w:t xml:space="preserve"> </w:t>
      </w:r>
      <w:r w:rsidRPr="00B56E77">
        <w:rPr>
          <w:rFonts w:ascii="Times New Roman" w:hAnsi="Times New Roman"/>
          <w:color w:val="000000" w:themeColor="text1"/>
          <w:sz w:val="28"/>
          <w:szCs w:val="28"/>
          <w:lang w:val="kk-KZ"/>
        </w:rPr>
        <w:t>деңгейге дейін көтеру жеткілікті, бұл көк сызықты жұту кезінде пайда болады, сондықтан тек осы сызыққа өтетін сүзгіні енгізу флуоресценция спектрін өзгертпейтіні түсінікті.</w:t>
      </w:r>
    </w:p>
    <w:p w:rsidR="00890218" w:rsidRPr="00B56E77" w:rsidRDefault="00890218" w:rsidP="00890218">
      <w:pPr>
        <w:ind w:firstLine="454"/>
        <w:jc w:val="center"/>
        <w:rPr>
          <w:b/>
          <w:color w:val="000000" w:themeColor="text1"/>
          <w:sz w:val="28"/>
          <w:szCs w:val="28"/>
          <w:lang w:val="kk-KZ"/>
        </w:rPr>
      </w:pPr>
    </w:p>
    <w:p w:rsidR="00890218" w:rsidRPr="00B56E77" w:rsidRDefault="00890218" w:rsidP="00890218">
      <w:pPr>
        <w:ind w:firstLine="454"/>
        <w:jc w:val="center"/>
        <w:rPr>
          <w:b/>
          <w:color w:val="000000" w:themeColor="text1"/>
          <w:sz w:val="28"/>
          <w:szCs w:val="28"/>
        </w:rPr>
      </w:pPr>
      <w:r w:rsidRPr="00B56E77">
        <w:rPr>
          <w:b/>
          <w:color w:val="000000" w:themeColor="text1"/>
          <w:sz w:val="28"/>
          <w:szCs w:val="28"/>
        </w:rPr>
        <w:t>Негізгі әдебиеттер</w:t>
      </w:r>
    </w:p>
    <w:p w:rsidR="00890218" w:rsidRPr="00B56E77" w:rsidRDefault="00890218" w:rsidP="00890218">
      <w:pPr>
        <w:ind w:firstLine="454"/>
        <w:jc w:val="both"/>
        <w:rPr>
          <w:color w:val="000000" w:themeColor="text1"/>
          <w:sz w:val="28"/>
          <w:szCs w:val="28"/>
        </w:rPr>
      </w:pPr>
      <w:r w:rsidRPr="00B56E77">
        <w:rPr>
          <w:color w:val="000000" w:themeColor="text1"/>
          <w:sz w:val="28"/>
          <w:szCs w:val="28"/>
        </w:rPr>
        <w:t xml:space="preserve">1. </w:t>
      </w:r>
      <w:r w:rsidRPr="00B56E77">
        <w:rPr>
          <w:bCs/>
          <w:color w:val="000000" w:themeColor="text1"/>
          <w:sz w:val="28"/>
          <w:szCs w:val="28"/>
        </w:rPr>
        <w:t xml:space="preserve">Стафеев С. К. </w:t>
      </w:r>
      <w:r w:rsidRPr="00B56E77">
        <w:rPr>
          <w:color w:val="000000" w:themeColor="text1"/>
          <w:sz w:val="28"/>
          <w:szCs w:val="28"/>
        </w:rPr>
        <w:t>Основы оптики. - СПб.: Питер, 2006</w:t>
      </w:r>
    </w:p>
    <w:p w:rsidR="00890218" w:rsidRPr="00B56E77" w:rsidRDefault="00890218" w:rsidP="00890218">
      <w:pPr>
        <w:tabs>
          <w:tab w:val="left" w:pos="142"/>
        </w:tabs>
        <w:spacing w:before="240"/>
        <w:ind w:firstLine="454"/>
        <w:jc w:val="center"/>
        <w:rPr>
          <w:b/>
          <w:color w:val="000000" w:themeColor="text1"/>
          <w:sz w:val="28"/>
          <w:szCs w:val="28"/>
          <w:lang w:val="kk-KZ"/>
        </w:rPr>
      </w:pPr>
      <w:r w:rsidRPr="00B56E77">
        <w:rPr>
          <w:b/>
          <w:color w:val="000000" w:themeColor="text1"/>
          <w:sz w:val="28"/>
          <w:szCs w:val="28"/>
          <w:lang w:val="kk-KZ"/>
        </w:rPr>
        <w:t>Қ</w:t>
      </w:r>
      <w:r w:rsidRPr="00B56E77">
        <w:rPr>
          <w:b/>
          <w:color w:val="000000" w:themeColor="text1"/>
          <w:sz w:val="28"/>
          <w:szCs w:val="28"/>
        </w:rPr>
        <w:t>осымша әдебиеттер</w:t>
      </w:r>
    </w:p>
    <w:p w:rsidR="00890218" w:rsidRPr="00B56E77" w:rsidRDefault="00890218" w:rsidP="00890218">
      <w:pPr>
        <w:tabs>
          <w:tab w:val="left" w:pos="142"/>
        </w:tabs>
        <w:ind w:firstLine="454"/>
        <w:jc w:val="both"/>
        <w:rPr>
          <w:color w:val="000000" w:themeColor="text1"/>
          <w:sz w:val="28"/>
          <w:szCs w:val="28"/>
        </w:rPr>
      </w:pPr>
      <w:r w:rsidRPr="00B56E77">
        <w:rPr>
          <w:color w:val="000000" w:themeColor="text1"/>
          <w:sz w:val="28"/>
          <w:szCs w:val="28"/>
        </w:rPr>
        <w:t xml:space="preserve">2. Заказнова Н.П. </w:t>
      </w:r>
      <w:r w:rsidRPr="00B56E77">
        <w:rPr>
          <w:bCs/>
          <w:color w:val="000000" w:themeColor="text1"/>
          <w:sz w:val="28"/>
          <w:szCs w:val="28"/>
        </w:rPr>
        <w:t>Прикладная оптика,</w:t>
      </w:r>
      <w:r w:rsidRPr="00B56E77">
        <w:rPr>
          <w:color w:val="000000" w:themeColor="text1"/>
          <w:sz w:val="28"/>
          <w:szCs w:val="28"/>
        </w:rPr>
        <w:t xml:space="preserve"> - СПб.  Лань, 2007</w:t>
      </w:r>
    </w:p>
    <w:p w:rsidR="00890218" w:rsidRPr="00B56E77" w:rsidRDefault="00890218" w:rsidP="00890218">
      <w:pPr>
        <w:tabs>
          <w:tab w:val="left" w:pos="142"/>
        </w:tabs>
        <w:ind w:firstLine="454"/>
        <w:jc w:val="both"/>
        <w:rPr>
          <w:color w:val="000000" w:themeColor="text1"/>
          <w:sz w:val="28"/>
          <w:szCs w:val="28"/>
        </w:rPr>
      </w:pPr>
      <w:r w:rsidRPr="00B56E77">
        <w:rPr>
          <w:color w:val="000000" w:themeColor="text1"/>
          <w:sz w:val="28"/>
          <w:szCs w:val="28"/>
        </w:rPr>
        <w:t>3. Калитеевский Н.И. Волновая оптика, - М.: Высш. шк., 2004</w:t>
      </w:r>
    </w:p>
    <w:p w:rsidR="00890218" w:rsidRPr="00B56E77" w:rsidRDefault="00890218" w:rsidP="00890218">
      <w:pPr>
        <w:ind w:firstLine="454"/>
        <w:jc w:val="both"/>
        <w:rPr>
          <w:b/>
          <w:color w:val="000000" w:themeColor="text1"/>
          <w:sz w:val="28"/>
          <w:szCs w:val="28"/>
        </w:rPr>
      </w:pPr>
    </w:p>
    <w:p w:rsidR="00890218" w:rsidRPr="00B56E77" w:rsidRDefault="00890218" w:rsidP="00890218">
      <w:pPr>
        <w:jc w:val="center"/>
        <w:rPr>
          <w:b/>
          <w:color w:val="000000" w:themeColor="text1"/>
          <w:sz w:val="28"/>
          <w:szCs w:val="28"/>
          <w:lang w:val="kk-KZ"/>
        </w:rPr>
      </w:pPr>
      <w:r w:rsidRPr="00B56E77">
        <w:rPr>
          <w:b/>
          <w:color w:val="000000" w:themeColor="text1"/>
          <w:sz w:val="28"/>
          <w:szCs w:val="28"/>
          <w:lang w:val="kk-KZ"/>
        </w:rPr>
        <w:t>Электронды ақпарат көздері</w:t>
      </w:r>
    </w:p>
    <w:p w:rsidR="00890218" w:rsidRPr="00B56E77" w:rsidRDefault="00890218" w:rsidP="00890218">
      <w:pPr>
        <w:ind w:firstLine="454"/>
        <w:jc w:val="both"/>
        <w:rPr>
          <w:color w:val="000000" w:themeColor="text1"/>
          <w:sz w:val="28"/>
          <w:szCs w:val="28"/>
        </w:rPr>
      </w:pPr>
      <w:r w:rsidRPr="00B56E77">
        <w:rPr>
          <w:color w:val="000000" w:themeColor="text1"/>
          <w:sz w:val="28"/>
          <w:szCs w:val="28"/>
        </w:rPr>
        <w:t>4. Сивухин Д.В. Общий курс физики. т 4. Оптика. - М.: Физматлит, 2005</w:t>
      </w:r>
    </w:p>
    <w:p w:rsidR="00890218" w:rsidRPr="00B56E77" w:rsidRDefault="00890218" w:rsidP="00890218">
      <w:pPr>
        <w:ind w:firstLine="454"/>
        <w:jc w:val="both"/>
        <w:rPr>
          <w:rFonts w:eastAsia="SimSun"/>
          <w:color w:val="000000" w:themeColor="text1"/>
          <w:sz w:val="28"/>
          <w:szCs w:val="28"/>
        </w:rPr>
      </w:pPr>
      <w:r w:rsidRPr="00B56E77">
        <w:rPr>
          <w:color w:val="000000" w:themeColor="text1"/>
          <w:sz w:val="28"/>
          <w:szCs w:val="28"/>
        </w:rPr>
        <w:lastRenderedPageBreak/>
        <w:t xml:space="preserve">5. </w:t>
      </w:r>
      <w:r w:rsidRPr="00B56E77">
        <w:rPr>
          <w:rFonts w:eastAsia="SimSun"/>
          <w:color w:val="000000" w:themeColor="text1"/>
          <w:sz w:val="28"/>
          <w:szCs w:val="28"/>
        </w:rPr>
        <w:t>Кирилловский В.К. Современные оптические исследования и измерения. – СПб.: Лань, 2010</w:t>
      </w:r>
    </w:p>
    <w:p w:rsidR="00890218" w:rsidRPr="00B56E77" w:rsidRDefault="00890218" w:rsidP="00890218">
      <w:pPr>
        <w:ind w:firstLine="454"/>
        <w:jc w:val="center"/>
        <w:rPr>
          <w:b/>
          <w:color w:val="000000" w:themeColor="text1"/>
          <w:sz w:val="28"/>
          <w:szCs w:val="28"/>
        </w:rPr>
      </w:pPr>
      <w:r w:rsidRPr="00B56E77">
        <w:rPr>
          <w:b/>
          <w:color w:val="000000" w:themeColor="text1"/>
          <w:sz w:val="28"/>
          <w:szCs w:val="28"/>
        </w:rPr>
        <w:t>Интернет көздері</w:t>
      </w:r>
    </w:p>
    <w:p w:rsidR="00890218" w:rsidRPr="00B56E77" w:rsidRDefault="00890218" w:rsidP="00890218">
      <w:pPr>
        <w:tabs>
          <w:tab w:val="left" w:pos="284"/>
        </w:tabs>
        <w:ind w:firstLine="454"/>
        <w:jc w:val="both"/>
        <w:rPr>
          <w:color w:val="000000" w:themeColor="text1"/>
          <w:sz w:val="28"/>
          <w:szCs w:val="28"/>
        </w:rPr>
      </w:pPr>
      <w:r w:rsidRPr="00B56E77">
        <w:rPr>
          <w:color w:val="000000" w:themeColor="text1"/>
          <w:sz w:val="28"/>
          <w:szCs w:val="28"/>
        </w:rPr>
        <w:t xml:space="preserve">6. </w:t>
      </w:r>
      <w:hyperlink r:id="rId144" w:history="1">
        <w:r w:rsidRPr="00B56E77">
          <w:rPr>
            <w:rStyle w:val="af4"/>
            <w:color w:val="000000" w:themeColor="text1"/>
          </w:rPr>
          <w:t>http://www.physbook.ru/</w:t>
        </w:r>
      </w:hyperlink>
    </w:p>
    <w:p w:rsidR="0029106B" w:rsidRDefault="0029106B" w:rsidP="00890218">
      <w:pPr>
        <w:pStyle w:val="a8"/>
        <w:jc w:val="center"/>
        <w:rPr>
          <w:b/>
          <w:color w:val="000000" w:themeColor="text1"/>
          <w:sz w:val="28"/>
          <w:szCs w:val="28"/>
          <w:lang w:val="kk-KZ"/>
        </w:rPr>
      </w:pPr>
    </w:p>
    <w:p w:rsidR="0029106B" w:rsidRDefault="0029106B">
      <w:pPr>
        <w:spacing w:after="160" w:line="259" w:lineRule="auto"/>
        <w:rPr>
          <w:b/>
          <w:color w:val="000000" w:themeColor="text1"/>
          <w:sz w:val="28"/>
          <w:szCs w:val="28"/>
          <w:lang w:val="kk-KZ"/>
        </w:rPr>
      </w:pPr>
      <w:r>
        <w:rPr>
          <w:b/>
          <w:color w:val="000000" w:themeColor="text1"/>
          <w:sz w:val="28"/>
          <w:szCs w:val="28"/>
          <w:lang w:val="kk-KZ"/>
        </w:rPr>
        <w:br w:type="page"/>
      </w:r>
    </w:p>
    <w:p w:rsidR="00890218" w:rsidRPr="00B56E77" w:rsidRDefault="00890218" w:rsidP="00890218">
      <w:pPr>
        <w:pStyle w:val="a8"/>
        <w:jc w:val="center"/>
        <w:rPr>
          <w:b/>
          <w:color w:val="000000" w:themeColor="text1"/>
          <w:sz w:val="28"/>
          <w:szCs w:val="28"/>
        </w:rPr>
      </w:pPr>
      <w:r w:rsidRPr="00B56E77">
        <w:rPr>
          <w:b/>
          <w:color w:val="000000" w:themeColor="text1"/>
          <w:sz w:val="28"/>
          <w:szCs w:val="28"/>
          <w:lang w:val="kk-KZ"/>
        </w:rPr>
        <w:lastRenderedPageBreak/>
        <w:t>Дәріс</w:t>
      </w:r>
      <w:r w:rsidRPr="00B56E77">
        <w:rPr>
          <w:b/>
          <w:color w:val="000000" w:themeColor="text1"/>
          <w:sz w:val="28"/>
          <w:szCs w:val="28"/>
        </w:rPr>
        <w:t xml:space="preserve"> № 2</w:t>
      </w:r>
    </w:p>
    <w:p w:rsidR="00890218" w:rsidRPr="00B56E77" w:rsidRDefault="00890218" w:rsidP="00890218">
      <w:pPr>
        <w:ind w:firstLine="454"/>
        <w:jc w:val="center"/>
        <w:rPr>
          <w:b/>
          <w:color w:val="000000" w:themeColor="text1"/>
          <w:sz w:val="28"/>
          <w:szCs w:val="28"/>
        </w:rPr>
      </w:pPr>
    </w:p>
    <w:p w:rsidR="00890218" w:rsidRPr="00B56E77" w:rsidRDefault="00890218" w:rsidP="00890218">
      <w:pPr>
        <w:ind w:firstLine="454"/>
        <w:jc w:val="center"/>
        <w:rPr>
          <w:b/>
          <w:color w:val="000000" w:themeColor="text1"/>
          <w:sz w:val="28"/>
          <w:szCs w:val="28"/>
          <w:lang w:val="kk-KZ"/>
        </w:rPr>
      </w:pPr>
      <w:r w:rsidRPr="00B56E77">
        <w:rPr>
          <w:b/>
          <w:color w:val="000000" w:themeColor="text1"/>
          <w:sz w:val="28"/>
          <w:szCs w:val="28"/>
          <w:lang w:val="kk-KZ"/>
        </w:rPr>
        <w:t>Тақырыбы: Оптикалық қозу және резонанстық флуоресценция. Сатылы қозу</w:t>
      </w:r>
    </w:p>
    <w:p w:rsidR="00890218" w:rsidRPr="00B56E77" w:rsidRDefault="00890218" w:rsidP="00890218">
      <w:pPr>
        <w:ind w:firstLine="454"/>
        <w:jc w:val="center"/>
        <w:rPr>
          <w:b/>
          <w:color w:val="000000" w:themeColor="text1"/>
          <w:sz w:val="28"/>
          <w:szCs w:val="28"/>
          <w:lang w:val="kk-KZ"/>
        </w:rPr>
      </w:pPr>
    </w:p>
    <w:p w:rsidR="00890218" w:rsidRPr="00B56E77" w:rsidRDefault="00890218" w:rsidP="00890218">
      <w:pPr>
        <w:ind w:firstLine="454"/>
        <w:jc w:val="both"/>
        <w:rPr>
          <w:b/>
          <w:color w:val="000000" w:themeColor="text1"/>
          <w:sz w:val="28"/>
          <w:szCs w:val="28"/>
          <w:lang w:val="kk-KZ"/>
        </w:rPr>
      </w:pPr>
      <w:r w:rsidRPr="00B56E77">
        <w:rPr>
          <w:b/>
          <w:color w:val="000000" w:themeColor="text1"/>
          <w:sz w:val="28"/>
          <w:szCs w:val="28"/>
          <w:lang w:val="kk-KZ"/>
        </w:rPr>
        <w:t>Жоспар:</w:t>
      </w:r>
    </w:p>
    <w:p w:rsidR="00890218" w:rsidRPr="00B56E77" w:rsidRDefault="00890218" w:rsidP="00890218">
      <w:pPr>
        <w:ind w:firstLine="454"/>
        <w:jc w:val="both"/>
        <w:rPr>
          <w:b/>
          <w:color w:val="000000" w:themeColor="text1"/>
          <w:sz w:val="28"/>
          <w:szCs w:val="28"/>
          <w:lang w:val="kk-KZ"/>
        </w:rPr>
      </w:pPr>
      <w:r w:rsidRPr="00B56E77">
        <w:rPr>
          <w:b/>
          <w:color w:val="000000" w:themeColor="text1"/>
          <w:sz w:val="28"/>
          <w:szCs w:val="28"/>
          <w:lang w:val="kk-KZ"/>
        </w:rPr>
        <w:t xml:space="preserve">1 </w:t>
      </w:r>
      <w:r w:rsidRPr="00B56E77">
        <w:rPr>
          <w:b/>
          <w:bCs/>
          <w:color w:val="000000" w:themeColor="text1"/>
          <w:sz w:val="28"/>
          <w:szCs w:val="28"/>
          <w:lang w:val="kk-KZ"/>
        </w:rPr>
        <w:t>Лазерлік атомдық фотоионизациялық спектрлік талдау</w:t>
      </w:r>
    </w:p>
    <w:p w:rsidR="00890218" w:rsidRPr="00B56E77" w:rsidRDefault="00890218" w:rsidP="00890218">
      <w:pPr>
        <w:pStyle w:val="a8"/>
        <w:rPr>
          <w:rStyle w:val="ab"/>
          <w:rFonts w:eastAsia="Arial Narrow"/>
          <w:color w:val="000000" w:themeColor="text1"/>
          <w:sz w:val="28"/>
          <w:szCs w:val="28"/>
          <w:lang w:val="kk-KZ"/>
        </w:rPr>
      </w:pPr>
    </w:p>
    <w:p w:rsidR="00890218" w:rsidRPr="00B56E77" w:rsidRDefault="00890218" w:rsidP="00890218">
      <w:pPr>
        <w:ind w:firstLine="454"/>
        <w:jc w:val="both"/>
        <w:rPr>
          <w:b/>
          <w:color w:val="000000" w:themeColor="text1"/>
          <w:sz w:val="28"/>
          <w:szCs w:val="28"/>
          <w:lang w:val="kk-KZ"/>
        </w:rPr>
      </w:pPr>
      <w:r w:rsidRPr="00B56E77">
        <w:rPr>
          <w:b/>
          <w:bCs/>
          <w:color w:val="000000" w:themeColor="text1"/>
          <w:sz w:val="28"/>
          <w:szCs w:val="28"/>
          <w:lang w:val="kk-KZ"/>
        </w:rPr>
        <w:t>Лазерлік атомдық фотоионизациялық спектрлік талдау</w:t>
      </w:r>
    </w:p>
    <w:p w:rsidR="00890218" w:rsidRPr="00B56E77" w:rsidRDefault="00890218" w:rsidP="00890218">
      <w:pPr>
        <w:pStyle w:val="a8"/>
        <w:rPr>
          <w:color w:val="000000" w:themeColor="text1"/>
          <w:sz w:val="28"/>
          <w:szCs w:val="28"/>
          <w:lang w:val="kk-KZ"/>
        </w:rPr>
      </w:pPr>
    </w:p>
    <w:p w:rsidR="00890218" w:rsidRPr="00B56E77" w:rsidRDefault="00890218" w:rsidP="00890218">
      <w:pPr>
        <w:ind w:firstLine="454"/>
        <w:jc w:val="both"/>
        <w:rPr>
          <w:color w:val="000000" w:themeColor="text1"/>
          <w:sz w:val="28"/>
          <w:szCs w:val="28"/>
          <w:lang w:val="kk-KZ"/>
        </w:rPr>
      </w:pPr>
      <w:r w:rsidRPr="00B56E77">
        <w:rPr>
          <w:color w:val="000000" w:themeColor="text1"/>
          <w:sz w:val="28"/>
          <w:szCs w:val="28"/>
          <w:lang w:val="kk-KZ"/>
        </w:rPr>
        <w:t xml:space="preserve">Әртүрлі заттардағы элементтердің тым төмен мөлшерін анықтаудың жаңа аналитикалық әдістерін жасау қазіргі ғылым мен техниканың көптеген салаларында өте өзекті болып табылады. Бұл қазіргі кезде жоғары таза материалдар технологиясының, геология мен геохимияның, токсикологияның, қоршаған ортаны қорғаудың және т.б. көптеген мәселелерін шешу үшін заттағы белгілі бір элементтердің мазмұнын </w:t>
      </w:r>
      <w:r w:rsidRPr="00B56E77">
        <w:rPr>
          <w:color w:val="000000" w:themeColor="text1"/>
          <w:position w:val="-10"/>
          <w:sz w:val="28"/>
          <w:szCs w:val="28"/>
        </w:rPr>
        <w:object w:dxaOrig="1500" w:dyaOrig="360">
          <v:shape id="_x0000_i1112" type="#_x0000_t75" style="width:76.4pt;height:18.15pt" o:ole="">
            <v:imagedata r:id="rId145" o:title=""/>
          </v:shape>
          <o:OLEObject Type="Embed" ProgID="Equation.3" ShapeID="_x0000_i1112" DrawAspect="Content" ObjectID="_1777985744" r:id="rId146"/>
        </w:object>
      </w:r>
      <w:r w:rsidRPr="00B56E77">
        <w:rPr>
          <w:color w:val="000000" w:themeColor="text1"/>
          <w:position w:val="-10"/>
          <w:sz w:val="28"/>
          <w:szCs w:val="28"/>
          <w:lang w:val="kk-KZ"/>
        </w:rPr>
        <w:t xml:space="preserve"> </w:t>
      </w:r>
      <w:r w:rsidRPr="00B56E77">
        <w:rPr>
          <w:color w:val="000000" w:themeColor="text1"/>
          <w:sz w:val="28"/>
          <w:szCs w:val="28"/>
          <w:lang w:val="kk-KZ"/>
        </w:rPr>
        <w:t xml:space="preserve">деңгейде бақылау қажет екендігіне байланысты. Кейбір жағдайларда талдаудың мұндай сезімталдығын дәстүрлі аналитикалық әдістер немесе олардың модификациялары қамтамасыз ете алады: атомдық жұтылу және атомдық флуоресцентті спектрометрия, нейтронды активационды талдауы, ұшқын масс-спектрометриясы және т. б. Алайда, көп жағдайда сезімталдық </w:t>
      </w:r>
      <w:r w:rsidRPr="00B56E77">
        <w:rPr>
          <w:color w:val="000000" w:themeColor="text1"/>
          <w:position w:val="-10"/>
          <w:sz w:val="28"/>
          <w:szCs w:val="28"/>
        </w:rPr>
        <w:object w:dxaOrig="740" w:dyaOrig="360">
          <v:shape id="_x0000_i1113" type="#_x0000_t75" style="width:37.55pt;height:18.15pt" o:ole="">
            <v:imagedata r:id="rId147" o:title=""/>
          </v:shape>
          <o:OLEObject Type="Embed" ProgID="Equation.3" ShapeID="_x0000_i1113" DrawAspect="Content" ObjectID="_1777985745" r:id="rId148"/>
        </w:object>
      </w:r>
      <w:r w:rsidRPr="00B56E77">
        <w:rPr>
          <w:color w:val="000000" w:themeColor="text1"/>
          <w:sz w:val="28"/>
          <w:szCs w:val="28"/>
          <w:lang w:val="kk-KZ"/>
        </w:rPr>
        <w:t xml:space="preserve"> деңгейімен шектеледі .</w:t>
      </w:r>
    </w:p>
    <w:p w:rsidR="00890218" w:rsidRPr="00B56E77" w:rsidRDefault="00890218" w:rsidP="00890218">
      <w:pPr>
        <w:ind w:firstLine="454"/>
        <w:jc w:val="both"/>
        <w:rPr>
          <w:color w:val="000000" w:themeColor="text1"/>
          <w:sz w:val="28"/>
          <w:szCs w:val="28"/>
          <w:lang w:val="kk-KZ"/>
        </w:rPr>
      </w:pPr>
      <w:r w:rsidRPr="00B56E77">
        <w:rPr>
          <w:color w:val="000000" w:themeColor="text1"/>
          <w:sz w:val="28"/>
          <w:szCs w:val="28"/>
          <w:lang w:val="kk-KZ"/>
        </w:rPr>
        <w:t>Жалғыз атомдарды анықтаудың лазерлік әдістері аналитикалық қолданбалар үшін айқын қызығушылық тудырады. Олар атомдық флуоресценцияның лазерлік қозу әдісіне және атомдардың лазерлік сатылы резонанстық фотоионизация әдісіне негізделген. Бірақ бұл әдістерді аналитикалық есептерде тікелей қолдану үшін бірқатар қосымша мәселелерді шешу қажет. Өйткені, талданатын заттағы элементтердің ультра кішкентай іздерін анықтау міндеті қатарынан үш кезеңнен тұрады: 1) элементтің бос атомдарын алу; 2) осы атомдарды лазер сәулесінің аймағына тасымалдау; 3) лазерлік сәулеленудің көмегімен атомдарды анықтау.</w:t>
      </w:r>
    </w:p>
    <w:p w:rsidR="00890218" w:rsidRPr="00B56E77" w:rsidRDefault="00890218" w:rsidP="00890218">
      <w:pPr>
        <w:ind w:firstLine="454"/>
        <w:jc w:val="both"/>
        <w:rPr>
          <w:color w:val="000000" w:themeColor="text1"/>
          <w:sz w:val="28"/>
          <w:szCs w:val="28"/>
          <w:lang w:val="kk-KZ"/>
        </w:rPr>
      </w:pPr>
      <w:r w:rsidRPr="00B56E77">
        <w:rPr>
          <w:color w:val="000000" w:themeColor="text1"/>
          <w:sz w:val="28"/>
          <w:szCs w:val="28"/>
          <w:lang w:val="kk-KZ"/>
        </w:rPr>
        <w:t>Талдаудың барлық осы кезеңдерін, мысалы, дәстүрлі аналитикада қолданылатын атомизация әдістерінің лазерлік анықтау әдістерімен үйлесуі негізінде шешуге болады. Сонымен, атомдық-флуоресцентті талдауда лазерлік сәулеленуді қолдану бірқатар элементтерді анықтау шегін екі-үш ретке төмендетуге мүмкіндік берді. Алайда, анықтау шектерін одан әрі төмендету және нақты нысандарды талдау кезінде жоғары сезімталдыққа қол жеткізу дәстүрлі аналитикалық әдістерге тән кейбір шектеулерге байланысты өте қиын. Белгілі бір кемшілік ол инертті газ ортасында зерттелетін заттың атомизациясы болып табылады. Бұл жағдайда негізгі зат атомизацияланған кезде пайда болатын атомдармен, молекулалармен және газдағы микро қоспалармен соқтығысу кезінде олардың өзара әрекеттесуі нәтижесінде пайда болған атомдардың жоғалуы сөзсіз.</w:t>
      </w:r>
    </w:p>
    <w:p w:rsidR="00890218" w:rsidRPr="00B56E77" w:rsidRDefault="00890218" w:rsidP="00890218">
      <w:pPr>
        <w:ind w:firstLine="454"/>
        <w:jc w:val="both"/>
        <w:rPr>
          <w:color w:val="000000" w:themeColor="text1"/>
          <w:sz w:val="28"/>
          <w:szCs w:val="28"/>
          <w:lang w:val="kk-KZ"/>
        </w:rPr>
      </w:pPr>
      <w:r w:rsidRPr="00B56E77">
        <w:rPr>
          <w:color w:val="000000" w:themeColor="text1"/>
          <w:sz w:val="28"/>
          <w:szCs w:val="28"/>
          <w:lang w:val="kk-KZ"/>
        </w:rPr>
        <w:lastRenderedPageBreak/>
        <w:t>Әр түрлі химиялық реагенттердің көмегімен негізді алдын-ала химиялық бөлу әдісін қолдану реагенттермен анықталатын элементтің бақыланбайтын қоспасына да, негізді химиялық экстракциялау кезінде элементтің жоғалуына әкелуі мүмкін. Сонымен қатар, зерттелетін затта таңдалған элементті анықтау шегі осы элементтің инертті газдағы құрамымен анықталады. Бұл кемшіліктерді заттың табиғи түрінде тікелей талдауы мүмкін болған кезде вакуумдағы зат атомизациясы кезінде элемент пен қоршаған орта атомдары арасындағы өзара әрекеттесуді жою арқылы жоюға болады. Булану және атомизация 3000°C дейін термиялық қыздыру, лазерлік сәулелену импульсі, электрондар сәулесі, электр разряды және т.б. арқылы жүзеге асырылуы мүмкін. Дегенмен, ең қарапайым және әмбебап әдіс-вакуумдағы термиялық атомизация.</w:t>
      </w:r>
    </w:p>
    <w:p w:rsidR="00890218" w:rsidRPr="00B56E77" w:rsidRDefault="00890218" w:rsidP="00890218">
      <w:pPr>
        <w:ind w:firstLine="454"/>
        <w:jc w:val="both"/>
        <w:rPr>
          <w:color w:val="000000" w:themeColor="text1"/>
          <w:sz w:val="28"/>
          <w:szCs w:val="28"/>
          <w:lang w:val="kk-KZ"/>
        </w:rPr>
      </w:pPr>
      <w:r w:rsidRPr="00B56E77">
        <w:rPr>
          <w:color w:val="000000" w:themeColor="text1"/>
          <w:sz w:val="28"/>
          <w:szCs w:val="28"/>
          <w:lang w:val="kk-KZ"/>
        </w:rPr>
        <w:t>Түзілген атомдарды анықтау үшін ең тиімдісі лазерлік қадамдық резонанстық фотоионизация әдісі болып табылады. Бұл әдістің жоғары сезімталдығы иондану өнімдерін (иондар немесе электрондар) тіркеуді бірлікке жақын тиімділікпен жүзеге асыруға болатындығымен түсіндіріледі. Осылайша, бейтарап атомды анықтау тиімділігі негізінен лазерлік сәулелену және иондану әдісімен анықталатын және бірлікке жетуі мүмкін фотоионизация процесінің тиімділігімен анықталады.</w:t>
      </w:r>
    </w:p>
    <w:p w:rsidR="00890218" w:rsidRPr="00B56E77" w:rsidRDefault="00890218" w:rsidP="00890218">
      <w:pPr>
        <w:ind w:firstLine="454"/>
        <w:jc w:val="both"/>
        <w:rPr>
          <w:color w:val="000000" w:themeColor="text1"/>
          <w:sz w:val="28"/>
          <w:szCs w:val="28"/>
          <w:lang w:val="kk-KZ"/>
        </w:rPr>
      </w:pPr>
      <w:r w:rsidRPr="00B56E77">
        <w:rPr>
          <w:color w:val="000000" w:themeColor="text1"/>
          <w:sz w:val="28"/>
          <w:szCs w:val="28"/>
          <w:lang w:val="kk-KZ"/>
        </w:rPr>
        <w:t>Лазерлік көп сатылы фотоионизация әдісінде атомдар бір немесе бірнеше сатыдағы аралық жоғары жатқан күйге лазер сәулеленуімен қозғалады, содан кейін тек қозған атомдар фотоионизацияланады. Атомды аралық күйден иондау әдісіне сәйкес сатылы фотоионизация әдісінде үш тәсілді шартты түрде ажыратуға болады:</w:t>
      </w:r>
    </w:p>
    <w:p w:rsidR="00890218" w:rsidRPr="00B56E77" w:rsidRDefault="00890218" w:rsidP="00890218">
      <w:pPr>
        <w:ind w:firstLine="454"/>
        <w:jc w:val="both"/>
        <w:rPr>
          <w:color w:val="000000" w:themeColor="text1"/>
          <w:sz w:val="28"/>
          <w:szCs w:val="28"/>
          <w:lang w:val="kk-KZ"/>
        </w:rPr>
      </w:pPr>
      <w:r w:rsidRPr="00B56E77">
        <w:rPr>
          <w:color w:val="000000" w:themeColor="text1"/>
          <w:sz w:val="28"/>
          <w:szCs w:val="28"/>
          <w:lang w:val="kk-KZ"/>
        </w:rPr>
        <w:t>а) қозған атомның континуумға резонанстық емес фотоионизациясы (1, а-сурет);</w:t>
      </w:r>
    </w:p>
    <w:p w:rsidR="00890218" w:rsidRPr="00B56E77" w:rsidRDefault="00890218" w:rsidP="00890218">
      <w:pPr>
        <w:ind w:firstLine="454"/>
        <w:jc w:val="both"/>
        <w:rPr>
          <w:color w:val="000000" w:themeColor="text1"/>
          <w:sz w:val="28"/>
          <w:szCs w:val="28"/>
          <w:lang w:val="kk-KZ"/>
        </w:rPr>
      </w:pPr>
      <w:r w:rsidRPr="00B56E77">
        <w:rPr>
          <w:color w:val="000000" w:themeColor="text1"/>
          <w:sz w:val="28"/>
          <w:szCs w:val="28"/>
          <w:lang w:val="kk-KZ"/>
        </w:rPr>
        <w:t>б) буферлік газ бөлшектерімен соқтығысу нәтижесінде электр өрісі арқылы ридберг күйлерінен атомның иондануы және т. б. (1, б-сурет);</w:t>
      </w:r>
    </w:p>
    <w:p w:rsidR="00890218" w:rsidRPr="00B56E77" w:rsidRDefault="00890218" w:rsidP="00890218">
      <w:pPr>
        <w:ind w:firstLine="454"/>
        <w:jc w:val="both"/>
        <w:rPr>
          <w:color w:val="000000" w:themeColor="text1"/>
          <w:sz w:val="28"/>
          <w:szCs w:val="28"/>
          <w:lang w:val="kk-KZ"/>
        </w:rPr>
      </w:pPr>
      <w:r w:rsidRPr="00B56E77">
        <w:rPr>
          <w:color w:val="000000" w:themeColor="text1"/>
          <w:sz w:val="28"/>
          <w:szCs w:val="28"/>
          <w:lang w:val="kk-KZ"/>
        </w:rPr>
        <w:t>в) қозған атомның тар автоиондану күйіне қозу арқылы резонанстық фотоионизациясы (1, в-сурет).</w:t>
      </w:r>
    </w:p>
    <w:p w:rsidR="00890218" w:rsidRPr="00B56E77" w:rsidRDefault="00890218" w:rsidP="00890218">
      <w:pPr>
        <w:ind w:firstLine="454"/>
        <w:jc w:val="both"/>
        <w:rPr>
          <w:color w:val="000000" w:themeColor="text1"/>
          <w:sz w:val="28"/>
          <w:szCs w:val="28"/>
          <w:lang w:val="kk-KZ"/>
        </w:rPr>
      </w:pPr>
      <w:r w:rsidRPr="00B56E77">
        <w:rPr>
          <w:color w:val="000000" w:themeColor="text1"/>
          <w:sz w:val="28"/>
          <w:szCs w:val="28"/>
          <w:lang w:val="kk-KZ"/>
        </w:rPr>
        <w:t xml:space="preserve">а) Континуумға өту кезінде иондану. Бұл әдіспен қозған атом қосымша лазерлік сәулеленумен немесе резонанстық қозу сатыларының бірінде қолданылатын сәулеленумен иондалады (1, а-сурет).Резонанстық емес фотоионизация ионданудың салыстырмалы түрде төмен көлденең қималарымен сипатталады - </w:t>
      </w:r>
      <w:r w:rsidRPr="00B56E77">
        <w:rPr>
          <w:color w:val="000000" w:themeColor="text1"/>
          <w:position w:val="-12"/>
        </w:rPr>
        <w:object w:dxaOrig="2400" w:dyaOrig="380">
          <v:shape id="_x0000_i1114" type="#_x0000_t75" style="width:121.45pt;height:19.4pt" o:ole="">
            <v:imagedata r:id="rId149" o:title=""/>
          </v:shape>
          <o:OLEObject Type="Embed" ProgID="Equation.3" ShapeID="_x0000_i1114" DrawAspect="Content" ObjectID="_1777985746" r:id="rId150"/>
        </w:object>
      </w:r>
      <w:r w:rsidRPr="00B56E77">
        <w:rPr>
          <w:color w:val="000000" w:themeColor="text1"/>
          <w:sz w:val="28"/>
          <w:szCs w:val="28"/>
          <w:lang w:val="kk-KZ"/>
        </w:rPr>
        <w:t xml:space="preserve">– аралық деңгейлердің резонанстық қозу қимасымен салыстырғанда - </w:t>
      </w:r>
      <w:r w:rsidRPr="00B56E77">
        <w:rPr>
          <w:color w:val="000000" w:themeColor="text1"/>
          <w:position w:val="-12"/>
        </w:rPr>
        <w:object w:dxaOrig="2439" w:dyaOrig="380">
          <v:shape id="_x0000_i1115" type="#_x0000_t75" style="width:124.6pt;height:19.4pt" o:ole="">
            <v:imagedata r:id="rId151" o:title=""/>
          </v:shape>
          <o:OLEObject Type="Embed" ProgID="Equation.3" ShapeID="_x0000_i1115" DrawAspect="Content" ObjectID="_1777985747" r:id="rId152"/>
        </w:object>
      </w:r>
      <w:r w:rsidRPr="00B56E77">
        <w:rPr>
          <w:color w:val="000000" w:themeColor="text1"/>
          <w:sz w:val="28"/>
          <w:szCs w:val="28"/>
          <w:lang w:val="kk-KZ"/>
        </w:rPr>
        <w:t>. Қозған атомдарды тиімді қоздыру және кейіннен фотоионизациялау үшін импульстардың энергия тығыздығы келесі шарттарды қанағаттандыруы керек:</w:t>
      </w:r>
    </w:p>
    <w:p w:rsidR="00890218" w:rsidRPr="00B56E77" w:rsidRDefault="00890218" w:rsidP="00890218">
      <w:pPr>
        <w:ind w:firstLine="454"/>
        <w:jc w:val="both"/>
        <w:rPr>
          <w:color w:val="000000" w:themeColor="text1"/>
          <w:position w:val="-12"/>
          <w:sz w:val="28"/>
          <w:szCs w:val="28"/>
          <w:lang w:val="kk-KZ"/>
        </w:rPr>
      </w:pPr>
    </w:p>
    <w:bookmarkStart w:id="1" w:name="_Hlk148688472"/>
    <w:p w:rsidR="00890218" w:rsidRPr="00B56E77" w:rsidRDefault="00890218" w:rsidP="00890218">
      <w:pPr>
        <w:pStyle w:val="a8"/>
        <w:ind w:left="1415"/>
        <w:jc w:val="center"/>
        <w:rPr>
          <w:color w:val="000000" w:themeColor="text1"/>
          <w:sz w:val="28"/>
          <w:szCs w:val="28"/>
          <w:lang w:val="kk-KZ"/>
        </w:rPr>
      </w:pPr>
      <w:r w:rsidRPr="00B56E77">
        <w:rPr>
          <w:color w:val="000000" w:themeColor="text1"/>
          <w:position w:val="-12"/>
          <w:sz w:val="28"/>
          <w:szCs w:val="28"/>
        </w:rPr>
        <w:object w:dxaOrig="5899" w:dyaOrig="380">
          <v:shape id="_x0000_i1116" type="#_x0000_t75" style="width:306.15pt;height:19.4pt" o:ole="">
            <v:imagedata r:id="rId153" o:title=""/>
          </v:shape>
          <o:OLEObject Type="Embed" ProgID="Equation.3" ShapeID="_x0000_i1116" DrawAspect="Content" ObjectID="_1777985748" r:id="rId154"/>
        </w:object>
      </w:r>
      <w:bookmarkStart w:id="2" w:name="_Hlk148688487"/>
      <w:bookmarkEnd w:id="1"/>
      <w:r w:rsidRPr="00B56E77">
        <w:rPr>
          <w:color w:val="000000" w:themeColor="text1"/>
          <w:position w:val="-12"/>
          <w:sz w:val="28"/>
          <w:szCs w:val="28"/>
          <w:lang w:val="kk-KZ"/>
        </w:rPr>
        <w:tab/>
      </w:r>
      <w:r w:rsidRPr="00B56E77">
        <w:rPr>
          <w:color w:val="000000" w:themeColor="text1"/>
          <w:position w:val="-12"/>
          <w:sz w:val="28"/>
          <w:szCs w:val="28"/>
          <w:lang w:val="kk-KZ"/>
        </w:rPr>
        <w:tab/>
      </w:r>
      <w:r w:rsidRPr="00B56E77">
        <w:rPr>
          <w:color w:val="000000" w:themeColor="text1"/>
          <w:sz w:val="28"/>
          <w:szCs w:val="28"/>
          <w:lang w:val="kk-KZ"/>
        </w:rPr>
        <w:t>(1)</w:t>
      </w:r>
      <w:bookmarkEnd w:id="2"/>
    </w:p>
    <w:p w:rsidR="00890218" w:rsidRPr="00B56E77" w:rsidRDefault="00890218" w:rsidP="00890218">
      <w:pPr>
        <w:ind w:firstLine="454"/>
        <w:jc w:val="both"/>
        <w:rPr>
          <w:color w:val="000000" w:themeColor="text1"/>
          <w:sz w:val="28"/>
          <w:szCs w:val="28"/>
          <w:lang w:val="kk-KZ"/>
        </w:rPr>
      </w:pPr>
    </w:p>
    <w:p w:rsidR="00890218" w:rsidRPr="00B56E77" w:rsidRDefault="00890218" w:rsidP="00890218">
      <w:pPr>
        <w:ind w:firstLine="454"/>
        <w:jc w:val="both"/>
        <w:rPr>
          <w:color w:val="000000" w:themeColor="text1"/>
          <w:sz w:val="28"/>
          <w:szCs w:val="28"/>
          <w:lang w:val="kk-KZ"/>
        </w:rPr>
      </w:pPr>
      <w:r w:rsidRPr="00B56E77">
        <w:rPr>
          <w:color w:val="000000" w:themeColor="text1"/>
          <w:sz w:val="28"/>
          <w:szCs w:val="28"/>
          <w:lang w:val="kk-KZ"/>
        </w:rPr>
        <w:lastRenderedPageBreak/>
        <w:t xml:space="preserve">Қанығу энергиясының тығыздығының иондаушы импульсі үшін </w:t>
      </w:r>
      <w:r w:rsidRPr="00B56E77">
        <w:rPr>
          <w:color w:val="000000" w:themeColor="text1"/>
          <w:position w:val="-12"/>
        </w:rPr>
        <w:object w:dxaOrig="580" w:dyaOrig="380">
          <v:shape id="_x0000_i1117" type="#_x0000_t75" style="width:30.05pt;height:19.4pt" o:ole="">
            <v:imagedata r:id="rId155" o:title=""/>
          </v:shape>
          <o:OLEObject Type="Embed" ProgID="Equation.3" ShapeID="_x0000_i1117" DrawAspect="Content" ObjectID="_1777985749" r:id="rId156"/>
        </w:object>
      </w:r>
      <w:r w:rsidRPr="00B56E77">
        <w:rPr>
          <w:color w:val="000000" w:themeColor="text1"/>
          <w:sz w:val="28"/>
          <w:szCs w:val="28"/>
          <w:lang w:val="kk-KZ"/>
        </w:rPr>
        <w:t xml:space="preserve"> 0,01 - 1 Дж/см</w:t>
      </w:r>
      <w:r w:rsidRPr="00B56E77">
        <w:rPr>
          <w:color w:val="000000" w:themeColor="text1"/>
          <w:sz w:val="28"/>
          <w:szCs w:val="28"/>
          <w:vertAlign w:val="superscript"/>
          <w:lang w:val="kk-KZ"/>
        </w:rPr>
        <w:t>2</w:t>
      </w:r>
      <w:r w:rsidRPr="00B56E77">
        <w:rPr>
          <w:color w:val="000000" w:themeColor="text1"/>
          <w:sz w:val="28"/>
          <w:szCs w:val="28"/>
          <w:lang w:val="kk-KZ"/>
        </w:rPr>
        <w:t xml:space="preserve"> шегінде жатыр. Мұндай лазерлік сәулелену параметрлеріне қолданыстағы импульстік лазерлер қол жеткізеді, егер импульстардың қайталану жиілігі бірнеше ондаған герцтен аспаса.</w:t>
      </w:r>
    </w:p>
    <w:p w:rsidR="00890218" w:rsidRPr="00B56E77" w:rsidRDefault="00890218" w:rsidP="00890218">
      <w:pPr>
        <w:pStyle w:val="a8"/>
        <w:rPr>
          <w:color w:val="000000" w:themeColor="text1"/>
          <w:sz w:val="28"/>
          <w:szCs w:val="28"/>
          <w:lang w:val="kk-KZ"/>
        </w:rPr>
      </w:pPr>
    </w:p>
    <w:p w:rsidR="00890218" w:rsidRPr="00B56E77" w:rsidRDefault="00890218" w:rsidP="00890218">
      <w:pPr>
        <w:pStyle w:val="a8"/>
        <w:tabs>
          <w:tab w:val="left" w:pos="625"/>
        </w:tabs>
        <w:ind w:right="-57"/>
        <w:jc w:val="center"/>
        <w:rPr>
          <w:rStyle w:val="ae"/>
          <w:rFonts w:eastAsia="Arial Unicode MS"/>
          <w:i w:val="0"/>
          <w:color w:val="000000" w:themeColor="text1"/>
          <w:sz w:val="28"/>
          <w:szCs w:val="28"/>
        </w:rPr>
      </w:pPr>
      <w:r w:rsidRPr="00B56E77">
        <w:rPr>
          <w:noProof/>
          <w:color w:val="000000" w:themeColor="text1"/>
          <w:sz w:val="2"/>
          <w:szCs w:val="2"/>
        </w:rPr>
        <w:drawing>
          <wp:inline distT="0" distB="0" distL="0" distR="0">
            <wp:extent cx="2152650" cy="2124075"/>
            <wp:effectExtent l="19050" t="0" r="0" b="0"/>
            <wp:docPr id="27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57" cstate="print"/>
                    <a:srcRect/>
                    <a:stretch>
                      <a:fillRect/>
                    </a:stretch>
                  </pic:blipFill>
                  <pic:spPr bwMode="auto">
                    <a:xfrm>
                      <a:off x="0" y="0"/>
                      <a:ext cx="2152650" cy="2124075"/>
                    </a:xfrm>
                    <a:prstGeom prst="rect">
                      <a:avLst/>
                    </a:prstGeom>
                    <a:noFill/>
                    <a:ln w="9525">
                      <a:noFill/>
                      <a:miter lim="800000"/>
                      <a:headEnd/>
                      <a:tailEnd/>
                    </a:ln>
                  </pic:spPr>
                </pic:pic>
              </a:graphicData>
            </a:graphic>
          </wp:inline>
        </w:drawing>
      </w:r>
    </w:p>
    <w:p w:rsidR="00890218" w:rsidRPr="00B56E77" w:rsidRDefault="00890218" w:rsidP="00890218">
      <w:pPr>
        <w:pStyle w:val="a8"/>
        <w:tabs>
          <w:tab w:val="left" w:pos="625"/>
        </w:tabs>
        <w:ind w:right="-57"/>
        <w:jc w:val="center"/>
        <w:rPr>
          <w:rStyle w:val="ae"/>
          <w:rFonts w:eastAsia="Arial Unicode MS"/>
          <w:i w:val="0"/>
          <w:color w:val="000000" w:themeColor="text1"/>
          <w:sz w:val="28"/>
          <w:szCs w:val="28"/>
        </w:rPr>
      </w:pPr>
    </w:p>
    <w:p w:rsidR="00890218" w:rsidRPr="00B56E77" w:rsidRDefault="00890218" w:rsidP="00890218">
      <w:pPr>
        <w:ind w:firstLine="454"/>
        <w:jc w:val="center"/>
        <w:rPr>
          <w:color w:val="000000" w:themeColor="text1"/>
          <w:sz w:val="28"/>
          <w:szCs w:val="28"/>
          <w:lang w:val="kk-KZ"/>
        </w:rPr>
      </w:pPr>
      <w:r w:rsidRPr="00B56E77">
        <w:rPr>
          <w:color w:val="000000" w:themeColor="text1"/>
          <w:sz w:val="28"/>
          <w:szCs w:val="28"/>
          <w:lang w:val="kk-KZ"/>
        </w:rPr>
        <w:t>1-сурет. Атомдардың сатылы фотоионизация схемасы</w:t>
      </w:r>
    </w:p>
    <w:p w:rsidR="00890218" w:rsidRPr="00B56E77" w:rsidRDefault="00890218" w:rsidP="00890218">
      <w:pPr>
        <w:ind w:firstLine="454"/>
        <w:jc w:val="center"/>
        <w:rPr>
          <w:color w:val="000000" w:themeColor="text1"/>
          <w:sz w:val="28"/>
          <w:szCs w:val="28"/>
          <w:lang w:val="kk-KZ"/>
        </w:rPr>
      </w:pPr>
    </w:p>
    <w:p w:rsidR="00890218" w:rsidRPr="00B56E77" w:rsidRDefault="00890218" w:rsidP="00890218">
      <w:pPr>
        <w:ind w:firstLine="454"/>
        <w:jc w:val="both"/>
        <w:rPr>
          <w:color w:val="000000" w:themeColor="text1"/>
          <w:sz w:val="28"/>
          <w:szCs w:val="28"/>
          <w:lang w:val="kk-KZ"/>
        </w:rPr>
      </w:pPr>
      <w:r w:rsidRPr="00B56E77">
        <w:rPr>
          <w:color w:val="000000" w:themeColor="text1"/>
          <w:sz w:val="28"/>
          <w:szCs w:val="28"/>
          <w:lang w:val="kk-KZ"/>
        </w:rPr>
        <w:t xml:space="preserve">б) Ридберг күйі арқылы иондану. Бұл әдісте аралық күйдегі атом иондану шекарасының астында ридберг күйіне қозғалады, содан кейін электр өрісінің импульсімен иондалады, өйткені ридберг атомдары атом түріне қарамастан электр өрісінде салыстырмалы түрде оңай иондалудың ерекше қабілетіне ие. Сонымен қатар, әрбір ридберг күйі критикалық электр өрісінің мәнімен сипатталады, оның жанында иондану шекті сипатқа ие. Критикалық электр өрісінің кернеулігінің тиімді негізгі кванттық санға тәуелділігі </w:t>
      </w:r>
      <w:r w:rsidRPr="00B56E77">
        <w:rPr>
          <w:color w:val="000000" w:themeColor="text1"/>
          <w:position w:val="-6"/>
        </w:rPr>
        <w:object w:dxaOrig="260" w:dyaOrig="320">
          <v:shape id="_x0000_i1118" type="#_x0000_t75" style="width:13.75pt;height:16.3pt" o:ole="">
            <v:imagedata r:id="rId158" o:title=""/>
          </v:shape>
          <o:OLEObject Type="Embed" ProgID="Equation.3" ShapeID="_x0000_i1118" DrawAspect="Content" ObjectID="_1777985750" r:id="rId159"/>
        </w:object>
      </w:r>
      <w:r w:rsidRPr="00B56E77">
        <w:rPr>
          <w:color w:val="000000" w:themeColor="text1"/>
          <w:sz w:val="28"/>
          <w:szCs w:val="28"/>
          <w:lang w:val="kk-KZ"/>
        </w:rPr>
        <w:t>элементтердің көп бөлігі үшін күйлер классикалық формуламен жақсы сипатталған:</w:t>
      </w:r>
    </w:p>
    <w:p w:rsidR="00890218" w:rsidRPr="00B56E77" w:rsidRDefault="00890218" w:rsidP="00890218">
      <w:pPr>
        <w:pStyle w:val="a8"/>
        <w:tabs>
          <w:tab w:val="left" w:pos="7390"/>
        </w:tabs>
        <w:ind w:left="2124"/>
        <w:jc w:val="center"/>
        <w:rPr>
          <w:color w:val="000000" w:themeColor="text1"/>
          <w:sz w:val="28"/>
          <w:szCs w:val="28"/>
          <w:lang w:val="kk-KZ"/>
        </w:rPr>
      </w:pPr>
      <w:r w:rsidRPr="00B56E77">
        <w:rPr>
          <w:color w:val="000000" w:themeColor="text1"/>
          <w:position w:val="-30"/>
          <w:sz w:val="28"/>
          <w:szCs w:val="28"/>
          <w:lang w:val="kk-KZ"/>
        </w:rPr>
        <w:tab/>
      </w:r>
      <w:r w:rsidRPr="00B56E77">
        <w:rPr>
          <w:color w:val="000000" w:themeColor="text1"/>
          <w:position w:val="-30"/>
          <w:sz w:val="28"/>
          <w:szCs w:val="28"/>
        </w:rPr>
        <w:object w:dxaOrig="4239" w:dyaOrig="680">
          <v:shape id="_x0000_i1119" type="#_x0000_t75" style="width:220.4pt;height:34.45pt" o:ole="">
            <v:imagedata r:id="rId160" o:title=""/>
          </v:shape>
          <o:OLEObject Type="Embed" ProgID="Equation.3" ShapeID="_x0000_i1119" DrawAspect="Content" ObjectID="_1777985751" r:id="rId161"/>
        </w:object>
      </w:r>
      <w:r w:rsidRPr="00B56E77">
        <w:rPr>
          <w:color w:val="000000" w:themeColor="text1"/>
          <w:sz w:val="28"/>
          <w:szCs w:val="28"/>
          <w:lang w:val="kk-KZ"/>
        </w:rPr>
        <w:t xml:space="preserve">  </w:t>
      </w:r>
      <w:r w:rsidRPr="00B56E77">
        <w:rPr>
          <w:color w:val="000000" w:themeColor="text1"/>
          <w:sz w:val="28"/>
          <w:szCs w:val="28"/>
          <w:lang w:val="kk-KZ"/>
        </w:rPr>
        <w:tab/>
      </w:r>
      <w:r w:rsidRPr="00B56E77">
        <w:rPr>
          <w:color w:val="000000" w:themeColor="text1"/>
          <w:sz w:val="28"/>
          <w:szCs w:val="28"/>
          <w:lang w:val="kk-KZ"/>
        </w:rPr>
        <w:tab/>
      </w:r>
      <w:r w:rsidRPr="00B56E77">
        <w:rPr>
          <w:color w:val="000000" w:themeColor="text1"/>
          <w:sz w:val="28"/>
          <w:szCs w:val="28"/>
          <w:lang w:val="kk-KZ"/>
        </w:rPr>
        <w:tab/>
        <w:t>(2)</w:t>
      </w:r>
    </w:p>
    <w:p w:rsidR="00890218" w:rsidRPr="00B56E77" w:rsidRDefault="00890218" w:rsidP="00890218">
      <w:pPr>
        <w:pStyle w:val="a8"/>
        <w:rPr>
          <w:color w:val="000000" w:themeColor="text1"/>
          <w:sz w:val="28"/>
          <w:szCs w:val="28"/>
          <w:lang w:val="kk-KZ"/>
        </w:rPr>
      </w:pPr>
    </w:p>
    <w:p w:rsidR="00890218" w:rsidRPr="00B56E77" w:rsidRDefault="00890218" w:rsidP="00890218">
      <w:pPr>
        <w:pStyle w:val="a8"/>
        <w:rPr>
          <w:color w:val="000000" w:themeColor="text1"/>
          <w:sz w:val="28"/>
          <w:szCs w:val="28"/>
          <w:lang w:val="kk-KZ"/>
        </w:rPr>
      </w:pPr>
    </w:p>
    <w:p w:rsidR="00890218" w:rsidRPr="00B56E77" w:rsidRDefault="00890218" w:rsidP="00890218">
      <w:pPr>
        <w:ind w:firstLine="454"/>
        <w:jc w:val="both"/>
        <w:rPr>
          <w:color w:val="000000" w:themeColor="text1"/>
          <w:sz w:val="28"/>
          <w:szCs w:val="28"/>
          <w:lang w:val="kk-KZ"/>
        </w:rPr>
      </w:pPr>
      <w:r w:rsidRPr="00B56E77">
        <w:rPr>
          <w:color w:val="000000" w:themeColor="text1"/>
          <w:sz w:val="28"/>
          <w:szCs w:val="28"/>
          <w:lang w:val="kk-KZ"/>
        </w:rPr>
        <w:t>Берілген ридберг күйі үшін аса маңызды электр өрісінің кернеулігі кезінде осы күйге қозған атомдар бірлікке жақын иондардың шығуымен иондалады. Бұл жағдайда атомның аралық күйден иондану қимасы оның ридберг күйіне резонанстық қозуының қимасымен анықталады. Бұл бөлім резонанстық емес иондану қимасынан континуумға бірнеше рет асып түседі.</w:t>
      </w:r>
    </w:p>
    <w:p w:rsidR="00890218" w:rsidRPr="00B56E77" w:rsidRDefault="00890218" w:rsidP="00890218">
      <w:pPr>
        <w:pStyle w:val="a8"/>
        <w:rPr>
          <w:color w:val="000000" w:themeColor="text1"/>
          <w:sz w:val="28"/>
          <w:szCs w:val="28"/>
          <w:lang w:val="kk-KZ"/>
        </w:rPr>
      </w:pPr>
    </w:p>
    <w:p w:rsidR="00890218" w:rsidRPr="00B56E77" w:rsidRDefault="00890218" w:rsidP="00890218">
      <w:pPr>
        <w:pStyle w:val="a8"/>
        <w:rPr>
          <w:color w:val="000000" w:themeColor="text1"/>
          <w:sz w:val="28"/>
          <w:szCs w:val="28"/>
          <w:lang w:val="kk-KZ"/>
        </w:rPr>
      </w:pPr>
    </w:p>
    <w:p w:rsidR="00890218" w:rsidRPr="00B56E77" w:rsidRDefault="00890218" w:rsidP="00890218">
      <w:pPr>
        <w:ind w:firstLine="454"/>
        <w:jc w:val="center"/>
        <w:rPr>
          <w:color w:val="000000" w:themeColor="text1"/>
          <w:sz w:val="28"/>
          <w:szCs w:val="28"/>
        </w:rPr>
      </w:pPr>
      <w:r w:rsidRPr="00B56E77">
        <w:rPr>
          <w:noProof/>
          <w:color w:val="000000" w:themeColor="text1"/>
          <w:sz w:val="28"/>
          <w:szCs w:val="28"/>
        </w:rPr>
        <w:lastRenderedPageBreak/>
        <w:drawing>
          <wp:inline distT="0" distB="0" distL="0" distR="0">
            <wp:extent cx="2990850" cy="1809750"/>
            <wp:effectExtent l="19050" t="0" r="0" b="0"/>
            <wp:docPr id="28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62" cstate="print"/>
                    <a:srcRect/>
                    <a:stretch>
                      <a:fillRect/>
                    </a:stretch>
                  </pic:blipFill>
                  <pic:spPr bwMode="auto">
                    <a:xfrm>
                      <a:off x="0" y="0"/>
                      <a:ext cx="2990850" cy="1809750"/>
                    </a:xfrm>
                    <a:prstGeom prst="rect">
                      <a:avLst/>
                    </a:prstGeom>
                    <a:noFill/>
                    <a:ln w="9525">
                      <a:noFill/>
                      <a:miter lim="800000"/>
                      <a:headEnd/>
                      <a:tailEnd/>
                    </a:ln>
                  </pic:spPr>
                </pic:pic>
              </a:graphicData>
            </a:graphic>
          </wp:inline>
        </w:drawing>
      </w:r>
    </w:p>
    <w:p w:rsidR="00890218" w:rsidRPr="00B56E77" w:rsidRDefault="00890218" w:rsidP="00890218">
      <w:pPr>
        <w:pStyle w:val="a8"/>
        <w:rPr>
          <w:color w:val="000000" w:themeColor="text1"/>
          <w:sz w:val="28"/>
          <w:szCs w:val="28"/>
        </w:rPr>
      </w:pPr>
    </w:p>
    <w:p w:rsidR="00890218" w:rsidRPr="00B56E77" w:rsidRDefault="00890218" w:rsidP="00890218">
      <w:pPr>
        <w:ind w:firstLine="454"/>
        <w:jc w:val="center"/>
        <w:rPr>
          <w:color w:val="000000" w:themeColor="text1"/>
          <w:sz w:val="28"/>
          <w:szCs w:val="28"/>
          <w:lang w:val="kk-KZ"/>
        </w:rPr>
      </w:pPr>
      <w:r w:rsidRPr="00B56E77">
        <w:rPr>
          <w:color w:val="000000" w:themeColor="text1"/>
          <w:sz w:val="28"/>
          <w:szCs w:val="28"/>
          <w:lang w:val="kk-KZ"/>
        </w:rPr>
        <w:t xml:space="preserve">2-сурет. Ридберг күйлерінің қозу қимасының тиімді бас кванттық санына </w:t>
      </w:r>
      <w:r w:rsidRPr="00B56E77">
        <w:rPr>
          <w:color w:val="000000" w:themeColor="text1"/>
          <w:position w:val="-6"/>
        </w:rPr>
        <w:object w:dxaOrig="279" w:dyaOrig="320">
          <v:shape id="_x0000_i1120" type="#_x0000_t75" style="width:15.05pt;height:16.3pt" o:ole="">
            <v:imagedata r:id="rId163" o:title=""/>
          </v:shape>
          <o:OLEObject Type="Embed" ProgID="Equation.3" ShapeID="_x0000_i1120" DrawAspect="Content" ObjectID="_1777985752" r:id="rId164"/>
        </w:object>
      </w:r>
      <w:r w:rsidRPr="00B56E77">
        <w:rPr>
          <w:color w:val="000000" w:themeColor="text1"/>
          <w:sz w:val="28"/>
          <w:szCs w:val="28"/>
          <w:lang w:val="kk-KZ"/>
        </w:rPr>
        <w:t xml:space="preserve"> (1) және электр өрісінің критикалық кернеуіне </w:t>
      </w:r>
      <w:r w:rsidRPr="00B56E77">
        <w:rPr>
          <w:b/>
          <w:color w:val="000000" w:themeColor="text1"/>
          <w:position w:val="-14"/>
          <w:sz w:val="28"/>
          <w:szCs w:val="28"/>
        </w:rPr>
        <w:object w:dxaOrig="400" w:dyaOrig="380">
          <v:shape id="_x0000_i1121" type="#_x0000_t75" style="width:21.3pt;height:19.4pt" o:ole="">
            <v:imagedata r:id="rId165" o:title=""/>
          </v:shape>
          <o:OLEObject Type="Embed" ProgID="Equation.3" ShapeID="_x0000_i1121" DrawAspect="Content" ObjectID="_1777985753" r:id="rId166"/>
        </w:object>
      </w:r>
      <w:r w:rsidRPr="00B56E77">
        <w:rPr>
          <w:color w:val="000000" w:themeColor="text1"/>
          <w:sz w:val="28"/>
          <w:szCs w:val="28"/>
          <w:lang w:val="kk-KZ"/>
        </w:rPr>
        <w:t xml:space="preserve"> (2) тәуелділік.</w:t>
      </w:r>
    </w:p>
    <w:p w:rsidR="00890218" w:rsidRPr="00B56E77" w:rsidRDefault="00890218" w:rsidP="00890218">
      <w:pPr>
        <w:ind w:firstLine="454"/>
        <w:jc w:val="both"/>
        <w:rPr>
          <w:color w:val="000000" w:themeColor="text1"/>
          <w:sz w:val="28"/>
          <w:szCs w:val="28"/>
        </w:rPr>
      </w:pPr>
    </w:p>
    <w:p w:rsidR="00890218" w:rsidRPr="00B56E77" w:rsidRDefault="00890218" w:rsidP="00890218">
      <w:pPr>
        <w:ind w:firstLine="454"/>
        <w:jc w:val="both"/>
        <w:rPr>
          <w:color w:val="000000" w:themeColor="text1"/>
          <w:sz w:val="28"/>
          <w:szCs w:val="28"/>
          <w:lang w:val="kk-KZ"/>
        </w:rPr>
      </w:pPr>
      <w:r w:rsidRPr="00B56E77">
        <w:rPr>
          <w:color w:val="000000" w:themeColor="text1"/>
          <w:sz w:val="28"/>
          <w:szCs w:val="28"/>
          <w:lang w:val="kk-KZ"/>
        </w:rPr>
        <w:t>Атомның қозуы ридберг күйі бір-бірімен синхрондалған бояғыштардағы импульстік лазерлерді шығару арқылы екі немесе үш сатыда жүзеге асырылуы мүмкін. Қозу схемасын таңдау белгілі бір атомға байланысты. Сілтілік металл атомдары үшін екі сатылы қоздыру схемасы ыңғайлы. Атомдық күйлердің күрделі спектрі және 6 эВ-тен жоғары иондану потенциалы бар ауыр элементтер үшін атомның қозуы ең қолайлы ридберг күйі үш сатыда болады.Атомның сатылы қозу процестері ридберг күйлері резонансты болғандықтан, өтулерді қанықтыру үшін қолданыстағы бояғыш лазерлермен қол жеткізуге болатын лазерлік импульстардың салыстырмалы түрде аз энергия тығыздығы қажет. Қанығу энергиясының тығыздығының типтік мәндері (</w:t>
      </w:r>
      <w:r w:rsidRPr="00B56E77">
        <w:rPr>
          <w:color w:val="000000" w:themeColor="text1"/>
          <w:position w:val="-12"/>
        </w:rPr>
        <w:object w:dxaOrig="580" w:dyaOrig="380">
          <v:shape id="_x0000_i1122" type="#_x0000_t75" style="width:30.05pt;height:19.4pt" o:ole="">
            <v:imagedata r:id="rId167" o:title=""/>
          </v:shape>
          <o:OLEObject Type="Embed" ProgID="Equation.3" ShapeID="_x0000_i1122" DrawAspect="Content" ObjectID="_1777985754" r:id="rId168"/>
        </w:object>
      </w:r>
      <w:r w:rsidRPr="00B56E77">
        <w:rPr>
          <w:color w:val="000000" w:themeColor="text1"/>
          <w:sz w:val="28"/>
          <w:szCs w:val="28"/>
          <w:lang w:val="kk-KZ"/>
        </w:rPr>
        <w:t>) 10</w:t>
      </w:r>
      <w:r w:rsidRPr="00B56E77">
        <w:rPr>
          <w:color w:val="000000" w:themeColor="text1"/>
          <w:sz w:val="28"/>
          <w:szCs w:val="28"/>
          <w:vertAlign w:val="superscript"/>
          <w:lang w:val="kk-KZ"/>
        </w:rPr>
        <w:t>-6</w:t>
      </w:r>
      <w:r w:rsidRPr="00B56E77">
        <w:rPr>
          <w:color w:val="000000" w:themeColor="text1"/>
          <w:sz w:val="28"/>
          <w:szCs w:val="28"/>
          <w:lang w:val="kk-KZ"/>
        </w:rPr>
        <w:t xml:space="preserve"> – 10</w:t>
      </w:r>
      <w:r w:rsidRPr="00B56E77">
        <w:rPr>
          <w:color w:val="000000" w:themeColor="text1"/>
          <w:sz w:val="28"/>
          <w:szCs w:val="28"/>
          <w:vertAlign w:val="superscript"/>
          <w:lang w:val="kk-KZ"/>
        </w:rPr>
        <w:t>-4</w:t>
      </w:r>
      <w:r w:rsidRPr="00B56E77">
        <w:rPr>
          <w:color w:val="000000" w:themeColor="text1"/>
          <w:sz w:val="28"/>
          <w:szCs w:val="28"/>
          <w:lang w:val="kk-KZ"/>
        </w:rPr>
        <w:t xml:space="preserve"> Дж/см</w:t>
      </w:r>
      <w:r w:rsidRPr="00B56E77">
        <w:rPr>
          <w:color w:val="000000" w:themeColor="text1"/>
          <w:sz w:val="28"/>
          <w:szCs w:val="28"/>
          <w:vertAlign w:val="superscript"/>
          <w:lang w:val="kk-KZ"/>
        </w:rPr>
        <w:t>2</w:t>
      </w:r>
      <w:r w:rsidRPr="00B56E77">
        <w:rPr>
          <w:color w:val="000000" w:themeColor="text1"/>
          <w:sz w:val="28"/>
          <w:szCs w:val="28"/>
          <w:lang w:val="kk-KZ"/>
        </w:rPr>
        <w:t xml:space="preserve"> аралығында болады. Сондықтан жылу жылдамдығымен атомдарды анықтау үшін қажет лазерлік импульстардың қайталану жылдамдығы жоғары болса да, салыстырмалы түрде орташа лазерлік сәулелену қуаты қажет (ватт реті бойынша).</w:t>
      </w:r>
    </w:p>
    <w:p w:rsidR="00890218" w:rsidRPr="00B56E77" w:rsidRDefault="00890218" w:rsidP="00890218">
      <w:pPr>
        <w:ind w:firstLine="454"/>
        <w:jc w:val="both"/>
        <w:rPr>
          <w:color w:val="000000" w:themeColor="text1"/>
          <w:sz w:val="28"/>
          <w:szCs w:val="28"/>
          <w:lang w:val="kk-KZ"/>
        </w:rPr>
      </w:pPr>
      <w:r w:rsidRPr="00B56E77">
        <w:rPr>
          <w:color w:val="000000" w:themeColor="text1"/>
          <w:sz w:val="28"/>
          <w:szCs w:val="28"/>
          <w:lang w:val="kk-KZ"/>
        </w:rPr>
        <w:t>Ридберг күйлері арқылы атомдардың иондалуының жоғары тиімділігіне қол жеткізу үшін экспериментте ридберг күйінің негізгі кванттық санын таңдау маңызды. Мұндай күйлердің қозу қимасы деңгейдің негізгі кванттық санының жоғарылауымен қатты төмендейді (2-сурет,</w:t>
      </w:r>
      <w:r w:rsidRPr="00B56E77">
        <w:rPr>
          <w:color w:val="000000" w:themeColor="text1"/>
          <w:position w:val="-12"/>
        </w:rPr>
        <w:object w:dxaOrig="1320" w:dyaOrig="380">
          <v:shape id="_x0000_i1123" type="#_x0000_t75" style="width:68.85pt;height:19.4pt" o:ole="">
            <v:imagedata r:id="rId169" o:title=""/>
          </v:shape>
          <o:OLEObject Type="Embed" ProgID="Equation.3" ShapeID="_x0000_i1123" DrawAspect="Content" ObjectID="_1777985755" r:id="rId170"/>
        </w:object>
      </w:r>
      <w:r w:rsidRPr="00B56E77">
        <w:rPr>
          <w:color w:val="000000" w:themeColor="text1"/>
          <w:sz w:val="28"/>
          <w:szCs w:val="28"/>
          <w:lang w:val="kk-KZ"/>
        </w:rPr>
        <w:t xml:space="preserve">). Екінші жағынан, критикалық өріс, яғни иондардың шығуы бірлікке жақын өріс </w:t>
      </w:r>
      <w:r w:rsidRPr="00B56E77">
        <w:rPr>
          <w:i/>
          <w:iCs/>
          <w:color w:val="000000" w:themeColor="text1"/>
          <w:sz w:val="28"/>
          <w:szCs w:val="28"/>
          <w:lang w:val="kk-KZ"/>
        </w:rPr>
        <w:t>n</w:t>
      </w:r>
      <w:r w:rsidRPr="00B56E77">
        <w:rPr>
          <w:color w:val="000000" w:themeColor="text1"/>
          <w:sz w:val="28"/>
          <w:szCs w:val="28"/>
          <w:lang w:val="kk-KZ"/>
        </w:rPr>
        <w:t xml:space="preserve"> төмендеуімен күрт өседі (2-сурет,</w:t>
      </w:r>
      <w:r w:rsidRPr="00B56E77">
        <w:rPr>
          <w:color w:val="000000" w:themeColor="text1"/>
          <w:position w:val="-14"/>
        </w:rPr>
        <w:object w:dxaOrig="1260" w:dyaOrig="400">
          <v:shape id="_x0000_i1124" type="#_x0000_t75" style="width:67.6pt;height:21.3pt" o:ole="">
            <v:imagedata r:id="rId171" o:title=""/>
          </v:shape>
          <o:OLEObject Type="Embed" ProgID="Equation.3" ShapeID="_x0000_i1124" DrawAspect="Content" ObjectID="_1777985756" r:id="rId172"/>
        </w:object>
      </w:r>
      <w:r w:rsidRPr="00B56E77">
        <w:rPr>
          <w:color w:val="000000" w:themeColor="text1"/>
          <w:sz w:val="28"/>
          <w:szCs w:val="28"/>
          <w:lang w:val="kk-KZ"/>
        </w:rPr>
        <w:t>). Оңтайлы жағдай болып ридберг күйінің қозу қимасы мүмкіндігінше максималды және тиімді иондану үшін қажетті электр өрісінің кернеулігі зертханалық жағдайда салыстырмалы түрде оңай қол жеткізілу болып табылады.</w:t>
      </w:r>
    </w:p>
    <w:p w:rsidR="00890218" w:rsidRPr="00B56E77" w:rsidRDefault="00890218" w:rsidP="00890218">
      <w:pPr>
        <w:ind w:firstLine="454"/>
        <w:jc w:val="both"/>
        <w:rPr>
          <w:color w:val="000000" w:themeColor="text1"/>
          <w:sz w:val="28"/>
          <w:szCs w:val="28"/>
          <w:lang w:val="kk-KZ"/>
        </w:rPr>
      </w:pPr>
      <w:r w:rsidRPr="00B56E77">
        <w:rPr>
          <w:color w:val="000000" w:themeColor="text1"/>
          <w:sz w:val="28"/>
          <w:szCs w:val="28"/>
          <w:lang w:val="kk-KZ"/>
        </w:rPr>
        <w:t xml:space="preserve">Электр өрісінің импульсі лазерлік импульстар аяқталғаннан кейін атомға әсер ету үшін ең ыңғайлы. Бұл жағдайда атом спектрі штарковтың ауысуымен және электр өрісіндегі ридберг күйлерінің бөлінуімен күрделі емес. Алайда, бұл жағдайда фотоионизацияның абсолютті шығымы соңғы қозған дискретті күйдің салыстырмалы популяциясымен шектеледі, сондықтан фотоионизациялық сәулеленудің орташа қуатына </w:t>
      </w:r>
      <w:r w:rsidRPr="00B56E77">
        <w:rPr>
          <w:color w:val="000000" w:themeColor="text1"/>
          <w:position w:val="-12"/>
        </w:rPr>
        <w:object w:dxaOrig="760" w:dyaOrig="360">
          <v:shape id="_x0000_i1125" type="#_x0000_t75" style="width:38.8pt;height:18.15pt" o:ole="">
            <v:imagedata r:id="rId173" o:title=""/>
          </v:shape>
          <o:OLEObject Type="Embed" ProgID="Equation.3" ShapeID="_x0000_i1125" DrawAspect="Content" ObjectID="_1777985757" r:id="rId174"/>
        </w:object>
      </w:r>
      <w:r w:rsidRPr="00B56E77">
        <w:rPr>
          <w:color w:val="000000" w:themeColor="text1"/>
          <w:position w:val="-12"/>
          <w:lang w:val="kk-KZ"/>
        </w:rPr>
        <w:t xml:space="preserve"> </w:t>
      </w:r>
      <w:r w:rsidRPr="00B56E77">
        <w:rPr>
          <w:color w:val="000000" w:themeColor="text1"/>
          <w:sz w:val="28"/>
          <w:szCs w:val="28"/>
          <w:lang w:val="kk-KZ"/>
        </w:rPr>
        <w:t>қалыпты талаптарға қол жеткізу тұрғысынан автоиондаушы күйлерді қолдану ең тиімді болып табылады.</w:t>
      </w:r>
    </w:p>
    <w:p w:rsidR="00890218" w:rsidRPr="00B56E77" w:rsidRDefault="00890218" w:rsidP="00890218">
      <w:pPr>
        <w:ind w:firstLine="454"/>
        <w:jc w:val="both"/>
        <w:rPr>
          <w:color w:val="000000" w:themeColor="text1"/>
          <w:sz w:val="28"/>
          <w:szCs w:val="28"/>
          <w:lang w:val="kk-KZ"/>
        </w:rPr>
      </w:pPr>
      <w:r w:rsidRPr="00B56E77">
        <w:rPr>
          <w:color w:val="000000" w:themeColor="text1"/>
          <w:sz w:val="28"/>
          <w:szCs w:val="28"/>
          <w:lang w:val="kk-KZ"/>
        </w:rPr>
        <w:lastRenderedPageBreak/>
        <w:t xml:space="preserve">в) Автоиондану күйі арқылы иондану. Атомдардың фотоионизация қимасын арттырудың тағы бір мүмкіндігі атомның соңғы сатысында автоионизация күйіне қозуы болып табылады. Автоионизация күйлері (АК) </w:t>
      </w:r>
      <w:r w:rsidRPr="00B56E77">
        <w:rPr>
          <w:color w:val="000000" w:themeColor="text1"/>
          <w:sz w:val="28"/>
          <w:szCs w:val="28"/>
          <w:lang w:val="kk-KZ"/>
        </w:rPr>
        <w:softHyphen/>
        <w:t xml:space="preserve">- атомның ішкі электрондарының қозуынан туындаған және атомның иондану шекарасынан жоғары орналасқан дискретті спектр күйлері, яғни континуумда. Көп электронды атомдар үшін мұндай күйлер өте тар болуы мүмкін және мұндай автоиондану ауысуының көлденең қимасы резонанстық емес фотоионизация қимасынан бірнеше рет асып кетуі мүмкін. Сонымен қатар, авто-иондану күйінің ені өте аз болса да, мысалы </w:t>
      </w:r>
      <w:r w:rsidRPr="00B56E77">
        <w:rPr>
          <w:color w:val="000000" w:themeColor="text1"/>
          <w:position w:val="-12"/>
        </w:rPr>
        <w:object w:dxaOrig="1920" w:dyaOrig="380">
          <v:shape id="_x0000_i1126" type="#_x0000_t75" style="width:100.8pt;height:19.4pt" o:ole="">
            <v:imagedata r:id="rId175" o:title=""/>
          </v:shape>
          <o:OLEObject Type="Embed" ProgID="Equation.3" ShapeID="_x0000_i1126" DrawAspect="Content" ObjectID="_1777985758" r:id="rId176"/>
        </w:object>
      </w:r>
      <w:r w:rsidRPr="00B56E77">
        <w:rPr>
          <w:color w:val="000000" w:themeColor="text1"/>
          <w:sz w:val="28"/>
          <w:szCs w:val="28"/>
          <w:lang w:val="kk-KZ"/>
        </w:rPr>
        <w:t>, оның өмір сүру уақыты бірнеше наносекундты құрайды. Демек, мұндай күйді типтік ұзақтығы 10</w:t>
      </w:r>
      <w:r w:rsidRPr="00B56E77">
        <w:rPr>
          <w:color w:val="000000" w:themeColor="text1"/>
          <w:sz w:val="28"/>
          <w:szCs w:val="28"/>
          <w:vertAlign w:val="superscript"/>
          <w:lang w:val="kk-KZ"/>
        </w:rPr>
        <w:t>-8</w:t>
      </w:r>
      <w:r w:rsidRPr="00B56E77">
        <w:rPr>
          <w:color w:val="000000" w:themeColor="text1"/>
          <w:sz w:val="28"/>
          <w:szCs w:val="28"/>
          <w:lang w:val="kk-KZ"/>
        </w:rPr>
        <w:t xml:space="preserve"> с лазерлік импульспен қоздырғанда, оның тиімді босатылуы болады. Бұл ионданудың шекті абсолютті шығуына </w:t>
      </w:r>
      <w:r w:rsidRPr="00B56E77">
        <w:rPr>
          <w:color w:val="000000" w:themeColor="text1"/>
          <w:position w:val="-12"/>
        </w:rPr>
        <w:object w:dxaOrig="780" w:dyaOrig="360">
          <v:shape id="_x0000_i1127" type="#_x0000_t75" style="width:40.7pt;height:18.15pt" o:ole="">
            <v:imagedata r:id="rId177" o:title=""/>
          </v:shape>
          <o:OLEObject Type="Embed" ProgID="Equation.3" ShapeID="_x0000_i1127" DrawAspect="Content" ObjectID="_1777985759" r:id="rId178"/>
        </w:object>
      </w:r>
      <w:r w:rsidRPr="00B56E77">
        <w:rPr>
          <w:color w:val="000000" w:themeColor="text1"/>
          <w:sz w:val="28"/>
          <w:szCs w:val="28"/>
          <w:lang w:val="kk-KZ"/>
        </w:rPr>
        <w:t xml:space="preserve"> қол жеткізуді қамтамасыз етеді. </w:t>
      </w:r>
    </w:p>
    <w:p w:rsidR="00890218" w:rsidRPr="00B56E77" w:rsidRDefault="00890218" w:rsidP="00890218">
      <w:pPr>
        <w:ind w:firstLine="454"/>
        <w:jc w:val="both"/>
        <w:rPr>
          <w:color w:val="000000" w:themeColor="text1"/>
          <w:sz w:val="28"/>
          <w:szCs w:val="28"/>
          <w:lang w:val="kk-KZ"/>
        </w:rPr>
      </w:pPr>
      <w:r w:rsidRPr="00B56E77">
        <w:rPr>
          <w:color w:val="000000" w:themeColor="text1"/>
          <w:sz w:val="28"/>
          <w:szCs w:val="28"/>
          <w:lang w:val="kk-KZ"/>
        </w:rPr>
        <w:t>Жоғарыда қарастырылған қадамдық фотоионизация схемаларының әрқайсысының атомдарды анықтау үшін, соның ішінде фотоионизациялық лазерлік спектрлік талдауда пайдалану тұрғысынан артықшылықтары да, кемшіліктері де бар.</w:t>
      </w:r>
    </w:p>
    <w:p w:rsidR="00890218" w:rsidRPr="00B56E77" w:rsidRDefault="00890218" w:rsidP="00890218">
      <w:pPr>
        <w:ind w:firstLine="454"/>
        <w:jc w:val="both"/>
        <w:rPr>
          <w:color w:val="000000" w:themeColor="text1"/>
          <w:sz w:val="28"/>
          <w:szCs w:val="28"/>
          <w:lang w:val="kk-KZ"/>
        </w:rPr>
      </w:pPr>
      <w:r w:rsidRPr="00B56E77">
        <w:rPr>
          <w:color w:val="000000" w:themeColor="text1"/>
          <w:sz w:val="28"/>
          <w:szCs w:val="28"/>
          <w:lang w:val="kk-KZ"/>
        </w:rPr>
        <w:t xml:space="preserve">Резонанстық емес иондау әдісі лазерлік импульс кезінде лазерлік сәулеленумен әрекеттесетін барлық дерлік атомдарды иондауға мүмкіндік береді. Алайда, егер импульстің жоғары жиілігі қажет болса, бұл әдіс қолданылмайды. Шынында да, әр атомды радиациямен әрекеттесу аймағында болған кезде анықтау шарты лазерлік импульстардың қайталануының қажетті кезеңін </w:t>
      </w:r>
      <w:r w:rsidRPr="00B56E77">
        <w:rPr>
          <w:color w:val="000000" w:themeColor="text1"/>
          <w:position w:val="-12"/>
        </w:rPr>
        <w:object w:dxaOrig="520" w:dyaOrig="360">
          <v:shape id="_x0000_i1128" type="#_x0000_t75" style="width:26.9pt;height:18.15pt" o:ole="">
            <v:imagedata r:id="rId179" o:title=""/>
          </v:shape>
          <o:OLEObject Type="Embed" ProgID="Equation.3" ShapeID="_x0000_i1128" DrawAspect="Content" ObjectID="_1777985760" r:id="rId180"/>
        </w:object>
      </w:r>
      <w:r w:rsidRPr="00B56E77">
        <w:rPr>
          <w:color w:val="000000" w:themeColor="text1"/>
          <w:position w:val="-12"/>
          <w:lang w:val="kk-KZ"/>
        </w:rPr>
        <w:t xml:space="preserve"> </w:t>
      </w:r>
      <w:r w:rsidRPr="00B56E77">
        <w:rPr>
          <w:color w:val="000000" w:themeColor="text1"/>
          <w:sz w:val="28"/>
          <w:szCs w:val="28"/>
          <w:lang w:val="kk-KZ"/>
        </w:rPr>
        <w:t>белгілейді:</w:t>
      </w:r>
    </w:p>
    <w:p w:rsidR="00890218" w:rsidRPr="00B56E77" w:rsidRDefault="00890218" w:rsidP="00890218">
      <w:pPr>
        <w:pStyle w:val="a8"/>
        <w:tabs>
          <w:tab w:val="left" w:pos="7390"/>
        </w:tabs>
        <w:jc w:val="right"/>
        <w:rPr>
          <w:color w:val="000000" w:themeColor="text1"/>
          <w:position w:val="-14"/>
          <w:sz w:val="28"/>
          <w:szCs w:val="28"/>
          <w:lang w:val="kk-KZ"/>
        </w:rPr>
      </w:pPr>
    </w:p>
    <w:p w:rsidR="00890218" w:rsidRPr="00B56E77" w:rsidRDefault="00890218" w:rsidP="00890218">
      <w:pPr>
        <w:pStyle w:val="a8"/>
        <w:tabs>
          <w:tab w:val="left" w:pos="7390"/>
        </w:tabs>
        <w:jc w:val="right"/>
        <w:rPr>
          <w:color w:val="000000" w:themeColor="text1"/>
          <w:sz w:val="28"/>
          <w:szCs w:val="28"/>
          <w:lang w:val="kk-KZ"/>
        </w:rPr>
      </w:pPr>
      <w:r w:rsidRPr="00B56E77">
        <w:rPr>
          <w:color w:val="000000" w:themeColor="text1"/>
          <w:position w:val="-14"/>
          <w:sz w:val="28"/>
          <w:szCs w:val="28"/>
        </w:rPr>
        <w:object w:dxaOrig="1100" w:dyaOrig="380">
          <v:shape id="_x0000_i1129" type="#_x0000_t75" style="width:56.95pt;height:19.4pt" o:ole="">
            <v:imagedata r:id="rId181" o:title=""/>
          </v:shape>
          <o:OLEObject Type="Embed" ProgID="Equation.3" ShapeID="_x0000_i1129" DrawAspect="Content" ObjectID="_1777985761" r:id="rId182"/>
        </w:object>
      </w:r>
      <w:r w:rsidRPr="00B56E77">
        <w:rPr>
          <w:color w:val="000000" w:themeColor="text1"/>
          <w:sz w:val="28"/>
          <w:szCs w:val="28"/>
          <w:lang w:val="kk-KZ"/>
        </w:rPr>
        <w:t xml:space="preserve">                                                         (3)</w:t>
      </w:r>
    </w:p>
    <w:p w:rsidR="00890218" w:rsidRPr="00B56E77" w:rsidRDefault="00890218" w:rsidP="00890218">
      <w:pPr>
        <w:pStyle w:val="a8"/>
        <w:tabs>
          <w:tab w:val="left" w:pos="7396"/>
        </w:tabs>
        <w:rPr>
          <w:color w:val="000000" w:themeColor="text1"/>
          <w:sz w:val="28"/>
          <w:szCs w:val="28"/>
          <w:lang w:val="kk-KZ"/>
        </w:rPr>
      </w:pPr>
    </w:p>
    <w:p w:rsidR="00890218" w:rsidRPr="00B56E77" w:rsidRDefault="00890218" w:rsidP="00890218">
      <w:pPr>
        <w:ind w:firstLine="454"/>
        <w:jc w:val="both"/>
        <w:rPr>
          <w:color w:val="000000" w:themeColor="text1"/>
          <w:sz w:val="28"/>
          <w:szCs w:val="28"/>
          <w:lang w:val="kk-KZ"/>
        </w:rPr>
      </w:pPr>
      <w:r w:rsidRPr="00B56E77">
        <w:rPr>
          <w:color w:val="000000" w:themeColor="text1"/>
          <w:sz w:val="28"/>
          <w:szCs w:val="28"/>
          <w:lang w:val="kk-KZ"/>
        </w:rPr>
        <w:t xml:space="preserve">мұндағы: </w:t>
      </w:r>
      <w:r w:rsidR="00197626" w:rsidRPr="00B56E77">
        <w:rPr>
          <w:color w:val="000000" w:themeColor="text1"/>
          <w:sz w:val="28"/>
          <w:szCs w:val="28"/>
          <w:lang w:val="kk-KZ"/>
        </w:rPr>
        <w:fldChar w:fldCharType="begin"/>
      </w:r>
      <w:r w:rsidRPr="00B56E77">
        <w:rPr>
          <w:color w:val="000000" w:themeColor="text1"/>
          <w:sz w:val="28"/>
          <w:szCs w:val="28"/>
          <w:lang w:val="kk-KZ"/>
        </w:rPr>
        <w:instrText xml:space="preserve"> QUOTE </w:instrText>
      </w:r>
      <m:oMath>
        <m:sSub>
          <m:sSubPr>
            <m:ctrlPr>
              <w:rPr>
                <w:rFonts w:ascii="Cambria Math" w:hAnsi="Cambria Math"/>
                <w:i/>
                <w:color w:val="000000" w:themeColor="text1"/>
                <w:sz w:val="28"/>
                <w:szCs w:val="28"/>
                <w:lang w:val="kk-KZ"/>
              </w:rPr>
            </m:ctrlPr>
          </m:sSubPr>
          <m:e>
            <m:r>
              <w:rPr>
                <w:rFonts w:ascii="Cambria Math" w:hAnsi="Cambria Math"/>
                <w:color w:val="000000" w:themeColor="text1"/>
                <w:sz w:val="28"/>
                <w:szCs w:val="28"/>
                <w:lang w:val="kk-KZ"/>
              </w:rPr>
              <m:t>τ</m:t>
            </m:r>
          </m:e>
          <m:sub>
            <m:r>
              <w:rPr>
                <w:rFonts w:ascii="Cambria Math" w:hAnsi="Cambria Math"/>
                <w:color w:val="000000" w:themeColor="text1"/>
                <w:sz w:val="28"/>
                <w:szCs w:val="28"/>
                <w:lang w:val="kk-KZ"/>
              </w:rPr>
              <m:t>пр</m:t>
            </m:r>
          </m:sub>
        </m:sSub>
      </m:oMath>
      <w:r w:rsidRPr="00B56E77">
        <w:rPr>
          <w:color w:val="000000" w:themeColor="text1"/>
          <w:sz w:val="28"/>
          <w:szCs w:val="28"/>
          <w:lang w:val="kk-KZ"/>
        </w:rPr>
        <w:instrText xml:space="preserve"> </w:instrText>
      </w:r>
      <w:r w:rsidR="00197626" w:rsidRPr="00B56E77">
        <w:rPr>
          <w:color w:val="000000" w:themeColor="text1"/>
          <w:sz w:val="28"/>
          <w:szCs w:val="28"/>
          <w:lang w:val="kk-KZ"/>
        </w:rPr>
        <w:fldChar w:fldCharType="separate"/>
      </w:r>
      <w:r w:rsidRPr="00B56E77">
        <w:rPr>
          <w:color w:val="000000" w:themeColor="text1"/>
          <w:position w:val="-14"/>
          <w:sz w:val="28"/>
          <w:szCs w:val="28"/>
        </w:rPr>
        <w:object w:dxaOrig="420" w:dyaOrig="380">
          <v:shape id="_x0000_i1130" type="#_x0000_t75" style="width:21.3pt;height:19.4pt" o:ole="">
            <v:imagedata r:id="rId183" o:title=""/>
          </v:shape>
          <o:OLEObject Type="Embed" ProgID="Equation.3" ShapeID="_x0000_i1130" DrawAspect="Content" ObjectID="_1777985762" r:id="rId184"/>
        </w:object>
      </w:r>
      <w:r w:rsidR="00197626" w:rsidRPr="00B56E77">
        <w:rPr>
          <w:color w:val="000000" w:themeColor="text1"/>
          <w:sz w:val="28"/>
          <w:szCs w:val="28"/>
          <w:lang w:val="kk-KZ"/>
        </w:rPr>
        <w:fldChar w:fldCharType="end"/>
      </w:r>
      <w:r w:rsidRPr="00B56E77">
        <w:rPr>
          <w:color w:val="000000" w:themeColor="text1"/>
          <w:sz w:val="28"/>
          <w:szCs w:val="28"/>
          <w:lang w:val="kk-KZ"/>
        </w:rPr>
        <w:t xml:space="preserve">- атомның лазер сәулесі арқылы ұшу уақыты. Атом сәулесіндегі атомдарды тиімді анықтау үшін атомдар лазер сәулесін жылу жылдамдығымен кесіп өткенде және </w:t>
      </w:r>
      <w:r w:rsidRPr="00B56E77">
        <w:rPr>
          <w:color w:val="000000" w:themeColor="text1"/>
          <w:position w:val="-14"/>
          <w:sz w:val="28"/>
          <w:szCs w:val="28"/>
        </w:rPr>
        <w:object w:dxaOrig="1480" w:dyaOrig="400">
          <v:shape id="_x0000_i1131" type="#_x0000_t75" style="width:76.4pt;height:21.3pt" o:ole="">
            <v:imagedata r:id="rId185" o:title=""/>
          </v:shape>
          <o:OLEObject Type="Embed" ProgID="Equation.3" ShapeID="_x0000_i1131" DrawAspect="Content" ObjectID="_1777985763" r:id="rId186"/>
        </w:object>
      </w:r>
      <w:r w:rsidRPr="00B56E77">
        <w:rPr>
          <w:color w:val="000000" w:themeColor="text1"/>
          <w:position w:val="-14"/>
          <w:sz w:val="28"/>
          <w:szCs w:val="28"/>
          <w:lang w:val="kk-KZ"/>
        </w:rPr>
        <w:t xml:space="preserve"> </w:t>
      </w:r>
      <w:r w:rsidRPr="00B56E77">
        <w:rPr>
          <w:color w:val="000000" w:themeColor="text1"/>
          <w:sz w:val="28"/>
          <w:szCs w:val="28"/>
          <w:lang w:val="kk-KZ"/>
        </w:rPr>
        <w:t xml:space="preserve">болғанда лазер импульстарын </w:t>
      </w:r>
      <w:r w:rsidRPr="00B56E77">
        <w:rPr>
          <w:color w:val="000000" w:themeColor="text1"/>
          <w:position w:val="-12"/>
          <w:sz w:val="28"/>
          <w:szCs w:val="28"/>
        </w:rPr>
        <w:object w:dxaOrig="1420" w:dyaOrig="360">
          <v:shape id="_x0000_i1132" type="#_x0000_t75" style="width:73.25pt;height:18.15pt" o:ole="">
            <v:imagedata r:id="rId187" o:title=""/>
          </v:shape>
          <o:OLEObject Type="Embed" ProgID="Equation.3" ShapeID="_x0000_i1132" DrawAspect="Content" ObjectID="_1777985764" r:id="rId188"/>
        </w:object>
      </w:r>
      <w:r w:rsidRPr="00B56E77">
        <w:rPr>
          <w:color w:val="000000" w:themeColor="text1"/>
          <w:position w:val="-12"/>
          <w:sz w:val="28"/>
          <w:szCs w:val="28"/>
          <w:lang w:val="kk-KZ"/>
        </w:rPr>
        <w:t xml:space="preserve"> </w:t>
      </w:r>
      <w:r w:rsidRPr="00B56E77">
        <w:rPr>
          <w:color w:val="000000" w:themeColor="text1"/>
          <w:sz w:val="28"/>
          <w:szCs w:val="28"/>
          <w:lang w:val="kk-KZ"/>
        </w:rPr>
        <w:t>жиілікпен жіберу керек. Мұндай жағдайларда тиімді иондану үшін қажетті лазерлік сәулеленудің орташа қарқындылығы:</w:t>
      </w:r>
    </w:p>
    <w:p w:rsidR="00890218" w:rsidRPr="00B56E77" w:rsidRDefault="00890218" w:rsidP="00890218">
      <w:pPr>
        <w:pStyle w:val="a8"/>
        <w:rPr>
          <w:color w:val="000000" w:themeColor="text1"/>
          <w:sz w:val="28"/>
          <w:szCs w:val="28"/>
          <w:lang w:val="kk-KZ"/>
        </w:rPr>
      </w:pPr>
    </w:p>
    <w:p w:rsidR="00890218" w:rsidRPr="00B56E77" w:rsidRDefault="00890218" w:rsidP="00890218">
      <w:pPr>
        <w:pStyle w:val="a8"/>
        <w:jc w:val="center"/>
        <w:rPr>
          <w:color w:val="000000" w:themeColor="text1"/>
          <w:sz w:val="28"/>
          <w:szCs w:val="28"/>
        </w:rPr>
      </w:pPr>
      <w:r w:rsidRPr="00B56E77">
        <w:rPr>
          <w:color w:val="000000" w:themeColor="text1"/>
          <w:position w:val="-14"/>
          <w:sz w:val="28"/>
          <w:szCs w:val="28"/>
        </w:rPr>
        <w:object w:dxaOrig="6259" w:dyaOrig="400">
          <v:shape id="_x0000_i1133" type="#_x0000_t75" style="width:326.8pt;height:21.3pt" o:ole="">
            <v:imagedata r:id="rId189" o:title=""/>
          </v:shape>
          <o:OLEObject Type="Embed" ProgID="Equation.3" ShapeID="_x0000_i1133" DrawAspect="Content" ObjectID="_1777985765" r:id="rId190"/>
        </w:object>
      </w:r>
    </w:p>
    <w:p w:rsidR="00890218" w:rsidRPr="00B56E77" w:rsidRDefault="00890218" w:rsidP="00890218">
      <w:pPr>
        <w:pStyle w:val="a8"/>
        <w:rPr>
          <w:color w:val="000000" w:themeColor="text1"/>
          <w:sz w:val="28"/>
          <w:szCs w:val="28"/>
        </w:rPr>
      </w:pPr>
    </w:p>
    <w:p w:rsidR="00890218" w:rsidRPr="00B56E77" w:rsidRDefault="00890218" w:rsidP="00890218">
      <w:pPr>
        <w:ind w:firstLine="454"/>
        <w:jc w:val="both"/>
        <w:rPr>
          <w:color w:val="000000" w:themeColor="text1"/>
          <w:sz w:val="28"/>
          <w:szCs w:val="28"/>
          <w:lang w:val="kk-KZ"/>
        </w:rPr>
      </w:pPr>
      <w:r w:rsidRPr="00B56E77">
        <w:rPr>
          <w:color w:val="000000" w:themeColor="text1"/>
          <w:sz w:val="28"/>
          <w:szCs w:val="28"/>
          <w:lang w:val="kk-KZ"/>
        </w:rPr>
        <w:t xml:space="preserve">Егер атомдарды тығыз буда немесе буферлік газда фотоионизациялау жүзеге асырылса, онда атомдардың сәуле арқылы ұшу уақыты олардың газдағы диффузиясымен анықталады, ал </w:t>
      </w:r>
      <w:r w:rsidRPr="00B56E77">
        <w:rPr>
          <w:color w:val="000000" w:themeColor="text1"/>
          <w:position w:val="-14"/>
          <w:sz w:val="28"/>
          <w:szCs w:val="28"/>
        </w:rPr>
        <w:object w:dxaOrig="420" w:dyaOrig="380">
          <v:shape id="_x0000_i1134" type="#_x0000_t75" style="width:22.55pt;height:19.4pt" o:ole="">
            <v:imagedata r:id="rId191" o:title=""/>
          </v:shape>
          <o:OLEObject Type="Embed" ProgID="Equation.3" ShapeID="_x0000_i1134" DrawAspect="Content" ObjectID="_1777985766" r:id="rId192"/>
        </w:object>
      </w:r>
      <w:r w:rsidRPr="00B56E77">
        <w:rPr>
          <w:color w:val="000000" w:themeColor="text1"/>
          <w:sz w:val="28"/>
          <w:szCs w:val="28"/>
          <w:lang w:val="kk-KZ"/>
        </w:rPr>
        <w:t xml:space="preserve"> мәндері 10</w:t>
      </w:r>
      <w:r w:rsidRPr="00B56E77">
        <w:rPr>
          <w:color w:val="000000" w:themeColor="text1"/>
          <w:sz w:val="28"/>
          <w:szCs w:val="28"/>
          <w:vertAlign w:val="superscript"/>
          <w:lang w:val="kk-KZ"/>
        </w:rPr>
        <w:t>-2</w:t>
      </w:r>
      <w:r w:rsidRPr="00B56E77">
        <w:rPr>
          <w:color w:val="000000" w:themeColor="text1"/>
          <w:sz w:val="28"/>
          <w:szCs w:val="28"/>
          <w:lang w:val="kk-KZ"/>
        </w:rPr>
        <w:t>-1 с диапазонында болады. Және иондаушы импульстің энергия тығыздығының едәуір мөлшеріне қарамастан, тиімді иондау үшін лазерлік сәулеленудің  орташа қарқындылығы қажет:</w:t>
      </w:r>
    </w:p>
    <w:p w:rsidR="00890218" w:rsidRPr="00B56E77" w:rsidRDefault="00890218" w:rsidP="00890218">
      <w:pPr>
        <w:pStyle w:val="a8"/>
        <w:jc w:val="center"/>
        <w:rPr>
          <w:color w:val="000000" w:themeColor="text1"/>
          <w:sz w:val="28"/>
          <w:szCs w:val="28"/>
        </w:rPr>
      </w:pPr>
      <w:r w:rsidRPr="00B56E77">
        <w:rPr>
          <w:color w:val="000000" w:themeColor="text1"/>
          <w:position w:val="-14"/>
          <w:sz w:val="28"/>
          <w:szCs w:val="28"/>
        </w:rPr>
        <w:object w:dxaOrig="5940" w:dyaOrig="400">
          <v:shape id="_x0000_i1135" type="#_x0000_t75" style="width:310.55pt;height:21.3pt" o:ole="">
            <v:imagedata r:id="rId193" o:title=""/>
          </v:shape>
          <o:OLEObject Type="Embed" ProgID="Equation.3" ShapeID="_x0000_i1135" DrawAspect="Content" ObjectID="_1777985767" r:id="rId194"/>
        </w:object>
      </w:r>
    </w:p>
    <w:p w:rsidR="00890218" w:rsidRPr="00B56E77" w:rsidRDefault="00890218" w:rsidP="00890218">
      <w:pPr>
        <w:ind w:firstLine="454"/>
        <w:jc w:val="both"/>
        <w:rPr>
          <w:color w:val="000000" w:themeColor="text1"/>
          <w:sz w:val="28"/>
          <w:szCs w:val="28"/>
          <w:lang w:val="kk-KZ"/>
        </w:rPr>
      </w:pPr>
    </w:p>
    <w:p w:rsidR="00890218" w:rsidRPr="00B56E77" w:rsidRDefault="00890218" w:rsidP="00890218">
      <w:pPr>
        <w:ind w:firstLine="454"/>
        <w:jc w:val="both"/>
        <w:rPr>
          <w:color w:val="000000" w:themeColor="text1"/>
          <w:sz w:val="28"/>
          <w:szCs w:val="28"/>
          <w:lang w:val="kk-KZ"/>
        </w:rPr>
      </w:pPr>
      <w:r w:rsidRPr="00B56E77">
        <w:rPr>
          <w:color w:val="000000" w:themeColor="text1"/>
          <w:sz w:val="28"/>
          <w:szCs w:val="28"/>
          <w:lang w:val="kk-KZ"/>
        </w:rPr>
        <w:lastRenderedPageBreak/>
        <w:t>Алайда, мұндай экспериментте жоғары спектрлік ажыратымдылыққа қол жеткізу мүмкін емес, өйткені буферлік газдың болуы жұтылу сызықтарының айтарлықтай кеңеюіне әкеледі. Максималды спектрлік ажыратымдылықты жүзеге асыру қажет болған жағдайда фотоионизация сирек газда немесе атом сәулесіндегі вакуумда жүргізілуі керек. Мұндай жағдайларда атомдар жылу жылдамдығымен қозғалады, іс жүзінде соқтығыспайды және мұнда резонанстық емес фотоионизация әдісін қолдану иондаушы лазерлік сәулеленудің энергиясына өте жоғары талаптар қояды.</w:t>
      </w:r>
    </w:p>
    <w:p w:rsidR="00890218" w:rsidRPr="00B56E77" w:rsidRDefault="00890218" w:rsidP="00890218">
      <w:pPr>
        <w:ind w:firstLine="454"/>
        <w:jc w:val="both"/>
        <w:rPr>
          <w:color w:val="000000" w:themeColor="text1"/>
          <w:sz w:val="28"/>
          <w:szCs w:val="28"/>
          <w:lang w:val="kk-KZ"/>
        </w:rPr>
      </w:pPr>
      <w:r w:rsidRPr="00B56E77">
        <w:rPr>
          <w:color w:val="000000" w:themeColor="text1"/>
          <w:sz w:val="28"/>
          <w:szCs w:val="28"/>
          <w:lang w:val="kk-KZ"/>
        </w:rPr>
        <w:t>Ридберг атомдарын электр өрісімен иондау әдісі бұл талаптарды бірнеше ретке төмендетеді:</w:t>
      </w:r>
    </w:p>
    <w:p w:rsidR="00890218" w:rsidRPr="00B56E77" w:rsidRDefault="00890218" w:rsidP="00890218">
      <w:pPr>
        <w:pStyle w:val="a8"/>
        <w:rPr>
          <w:color w:val="000000" w:themeColor="text1"/>
          <w:sz w:val="28"/>
          <w:szCs w:val="28"/>
          <w:lang w:val="kk-KZ"/>
        </w:rPr>
      </w:pPr>
    </w:p>
    <w:p w:rsidR="00890218" w:rsidRPr="00B56E77" w:rsidRDefault="00890218" w:rsidP="00890218">
      <w:pPr>
        <w:pStyle w:val="a8"/>
        <w:jc w:val="center"/>
        <w:rPr>
          <w:color w:val="000000" w:themeColor="text1"/>
          <w:sz w:val="28"/>
          <w:szCs w:val="28"/>
        </w:rPr>
      </w:pPr>
      <w:r w:rsidRPr="00B56E77">
        <w:rPr>
          <w:color w:val="000000" w:themeColor="text1"/>
          <w:position w:val="-14"/>
          <w:sz w:val="28"/>
          <w:szCs w:val="28"/>
        </w:rPr>
        <w:object w:dxaOrig="6660" w:dyaOrig="400">
          <v:shape id="_x0000_i1136" type="#_x0000_t75" style="width:348.1pt;height:21.3pt" o:ole="">
            <v:imagedata r:id="rId195" o:title=""/>
          </v:shape>
          <o:OLEObject Type="Embed" ProgID="Equation.3" ShapeID="_x0000_i1136" DrawAspect="Content" ObjectID="_1777985768" r:id="rId196"/>
        </w:object>
      </w:r>
    </w:p>
    <w:p w:rsidR="00890218" w:rsidRPr="00B56E77" w:rsidRDefault="00890218" w:rsidP="00890218">
      <w:pPr>
        <w:pStyle w:val="a8"/>
        <w:rPr>
          <w:color w:val="000000" w:themeColor="text1"/>
          <w:sz w:val="28"/>
          <w:szCs w:val="28"/>
        </w:rPr>
      </w:pPr>
    </w:p>
    <w:p w:rsidR="00890218" w:rsidRPr="00B56E77" w:rsidRDefault="00890218" w:rsidP="00890218">
      <w:pPr>
        <w:ind w:firstLine="454"/>
        <w:jc w:val="both"/>
        <w:rPr>
          <w:color w:val="000000" w:themeColor="text1"/>
          <w:sz w:val="28"/>
          <w:szCs w:val="28"/>
          <w:lang w:val="kk-KZ"/>
        </w:rPr>
      </w:pPr>
      <w:r w:rsidRPr="00B56E77">
        <w:rPr>
          <w:color w:val="000000" w:themeColor="text1"/>
          <w:sz w:val="28"/>
          <w:szCs w:val="28"/>
          <w:lang w:val="kk-KZ"/>
        </w:rPr>
        <w:t>Бұл импульстардың жоғары қайталану жиілігі қажет болған кезде атом сәулесіндегі атомдарды тиімді иондауға мүмкіндік береді. Сәулемен жұмыс істегенде максималды спектрлік ажыратымдылыққа қол жеткізіледі және көп сатылы қозу схемасын қолдану ионданудың ерекше жоғары селективтілігін алуға мүмкіндік береді. Бұл әрбір сатыдағы қозу процестерінің тәуелсіз болуына байланысты, сондықтан атомның барлық қозу және иондану процесінің селективтілігі әрбір кезеңдегі қозу селективтілігінің көбейтіндісіне тең болады. Алайда, бұл әдісті радиациямен әрекеттесетін атомдардың жартысына жуығы ғана ридберг күйінде қоздыруға болады, яғни, ең жақсы жағдайда әрбір екінші атом ғана иондалады.</w:t>
      </w:r>
    </w:p>
    <w:p w:rsidR="00890218" w:rsidRPr="00B56E77" w:rsidRDefault="00890218" w:rsidP="00890218">
      <w:pPr>
        <w:ind w:firstLine="454"/>
        <w:jc w:val="both"/>
        <w:rPr>
          <w:color w:val="000000" w:themeColor="text1"/>
          <w:sz w:val="28"/>
          <w:szCs w:val="28"/>
          <w:lang w:val="kk-KZ"/>
        </w:rPr>
      </w:pPr>
      <w:r w:rsidRPr="00B56E77">
        <w:rPr>
          <w:color w:val="000000" w:themeColor="text1"/>
          <w:sz w:val="28"/>
          <w:szCs w:val="28"/>
          <w:lang w:val="kk-KZ"/>
        </w:rPr>
        <w:t>Атомдарды тар автоиондану күйлері арқылы иондау әдісі өте перспективті, өйткені ол ионданудың алдыңғы әдістерінің синтезінің бір түрі болып табылады, күйдің иондану ыдырауының тұрақты арнасы болған кезде қозудың резонанстық сипаты сақталады. Бірақ бұл әдістің кемшілігі элементтердің айтарлықтай саны үшін иондану шекарасына жақын жерде мұндай күйлердің болмауы болып табылады.</w:t>
      </w:r>
    </w:p>
    <w:p w:rsidR="00890218" w:rsidRPr="00B56E77" w:rsidRDefault="00890218" w:rsidP="00890218">
      <w:pPr>
        <w:ind w:firstLine="454"/>
        <w:jc w:val="both"/>
        <w:rPr>
          <w:color w:val="000000" w:themeColor="text1"/>
          <w:sz w:val="28"/>
          <w:szCs w:val="28"/>
          <w:lang w:val="kk-KZ"/>
        </w:rPr>
      </w:pPr>
      <w:r w:rsidRPr="00B56E77">
        <w:rPr>
          <w:color w:val="000000" w:themeColor="text1"/>
          <w:sz w:val="28"/>
          <w:szCs w:val="28"/>
          <w:lang w:val="kk-KZ"/>
        </w:rPr>
        <w:t>Атомдарды иондаудың ең әмбебап және қол жетімді әдісі, оларды анықтау мақсатында атомдардың ридберг күйлерін лазерлік сәулелену арқылы таңдамалы қоздыру және оларды электр өрісі арқылы кейіннен ионизациялау болып табылады. Жоғарыда айтылғандай, көп сатылы қоздыру әдісі өте жоғары селективтілікке ие, сондықтан бір сатыда элемент пен матрицаның жақын жұтылу сызықтары болса да, осы элементтің іздерін 10</w:t>
      </w:r>
      <w:r w:rsidRPr="00B56E77">
        <w:rPr>
          <w:color w:val="000000" w:themeColor="text1"/>
          <w:sz w:val="28"/>
          <w:szCs w:val="28"/>
          <w:vertAlign w:val="superscript"/>
          <w:lang w:val="kk-KZ"/>
        </w:rPr>
        <w:t>-10</w:t>
      </w:r>
      <w:r w:rsidRPr="00B56E77">
        <w:rPr>
          <w:color w:val="000000" w:themeColor="text1"/>
          <w:sz w:val="28"/>
          <w:szCs w:val="28"/>
          <w:lang w:val="kk-KZ"/>
        </w:rPr>
        <w:t>-10</w:t>
      </w:r>
      <w:r w:rsidRPr="00B56E77">
        <w:rPr>
          <w:color w:val="000000" w:themeColor="text1"/>
          <w:sz w:val="28"/>
          <w:szCs w:val="28"/>
          <w:vertAlign w:val="superscript"/>
          <w:lang w:val="kk-KZ"/>
        </w:rPr>
        <w:t>-12</w:t>
      </w:r>
      <w:r w:rsidRPr="00B56E77">
        <w:rPr>
          <w:color w:val="000000" w:themeColor="text1"/>
          <w:sz w:val="28"/>
          <w:szCs w:val="28"/>
          <w:lang w:val="kk-KZ"/>
        </w:rPr>
        <w:t xml:space="preserve"> деңгейінде тіркеудің селективтілігін алуға болады. Барлық сатылардағы өтулердің қозуы резонансты болғандықтан, өтулерді қанықтыру үшін лазерлік сәулеленудің салыстырмалы түрде төмен энергия тығыздығы қажет (континуумға ионданудан 3-4 реттік төмен). Бұл жағдайда негізгі заттың көп фотонды иондануына байланысты селективті емес иондық фон лазерлік сәулеленудің орташа қарқындылығына байланысты үздіксіз спектрге тікелей иондану жағдайына қарағанда көптеген реттерге аз болады.</w:t>
      </w:r>
    </w:p>
    <w:p w:rsidR="00890218" w:rsidRPr="00B56E77" w:rsidRDefault="00890218" w:rsidP="00890218">
      <w:pPr>
        <w:ind w:firstLine="454"/>
        <w:jc w:val="both"/>
        <w:rPr>
          <w:color w:val="000000" w:themeColor="text1"/>
          <w:sz w:val="28"/>
          <w:szCs w:val="28"/>
          <w:lang w:val="kk-KZ"/>
        </w:rPr>
      </w:pPr>
      <w:r w:rsidRPr="00B56E77">
        <w:rPr>
          <w:color w:val="000000" w:themeColor="text1"/>
          <w:sz w:val="28"/>
          <w:szCs w:val="28"/>
          <w:lang w:val="kk-KZ"/>
        </w:rPr>
        <w:t xml:space="preserve">Жоғарыда атомдарды фотоионизациялаудың әртүрлі әдістері және ионданудың шекті шығуына қол жеткізуге болатын жағдайлар қарастырылды </w:t>
      </w:r>
      <w:r w:rsidRPr="00B56E77">
        <w:rPr>
          <w:color w:val="000000" w:themeColor="text1"/>
          <w:position w:val="-12"/>
        </w:rPr>
        <w:object w:dxaOrig="780" w:dyaOrig="360">
          <v:shape id="_x0000_i1137" type="#_x0000_t75" style="width:40.7pt;height:18.15pt" o:ole="">
            <v:imagedata r:id="rId177" o:title=""/>
          </v:shape>
          <o:OLEObject Type="Embed" ProgID="Equation.3" ShapeID="_x0000_i1137" DrawAspect="Content" ObjectID="_1777985769" r:id="rId197"/>
        </w:object>
      </w:r>
      <w:r w:rsidRPr="00B56E77">
        <w:rPr>
          <w:color w:val="000000" w:themeColor="text1"/>
          <w:sz w:val="28"/>
          <w:szCs w:val="28"/>
          <w:lang w:val="kk-KZ"/>
        </w:rPr>
        <w:t>. Бұл тек лазерлік сәулеленумен әрекеттесетін атомдарды есепке алды. Үлгіде бар атомдарды анықтау міндеті туындаған кезде, лазер сәулесіндегі атомдарды анықтау кезеңінен басқа, алдымен бос атомдарды алу және оларды лазер сәулесінің аймағына жеткізу кезеңдерін орындау қажет. Бұл кезеңдер анықтаудың алдында болады және кейде бір немесе басқа анықтау әдісін таңдауды анықтайды.</w:t>
      </w:r>
    </w:p>
    <w:p w:rsidR="00890218" w:rsidRPr="00B56E77" w:rsidRDefault="00890218" w:rsidP="00890218">
      <w:pPr>
        <w:ind w:firstLine="454"/>
        <w:jc w:val="both"/>
        <w:rPr>
          <w:color w:val="000000" w:themeColor="text1"/>
          <w:sz w:val="28"/>
          <w:szCs w:val="28"/>
          <w:lang w:val="kk-KZ"/>
        </w:rPr>
      </w:pPr>
      <w:r w:rsidRPr="00B56E77">
        <w:rPr>
          <w:color w:val="000000" w:themeColor="text1"/>
          <w:sz w:val="28"/>
          <w:szCs w:val="28"/>
          <w:lang w:val="kk-KZ"/>
        </w:rPr>
        <w:t>1) Сәулелену аймағында атомдар алу. Геометриялық факторлар. Аналитикалық қосымшаларға тән лазер сәулесінің аймағына атомдарды тасымалдаудың үш түрлі нұсқасын қарастыру (3-сурет).</w:t>
      </w:r>
    </w:p>
    <w:p w:rsidR="00890218" w:rsidRPr="00B56E77" w:rsidRDefault="00890218" w:rsidP="00890218">
      <w:pPr>
        <w:pStyle w:val="a8"/>
        <w:rPr>
          <w:color w:val="000000" w:themeColor="text1"/>
          <w:sz w:val="28"/>
          <w:szCs w:val="28"/>
          <w:lang w:val="kk-KZ"/>
        </w:rPr>
      </w:pPr>
    </w:p>
    <w:p w:rsidR="00890218" w:rsidRPr="00B56E77" w:rsidRDefault="00890218" w:rsidP="00890218">
      <w:pPr>
        <w:pStyle w:val="a8"/>
        <w:jc w:val="center"/>
        <w:rPr>
          <w:noProof/>
          <w:color w:val="000000" w:themeColor="text1"/>
          <w:sz w:val="2"/>
          <w:szCs w:val="2"/>
        </w:rPr>
      </w:pPr>
      <w:r w:rsidRPr="00B56E77">
        <w:rPr>
          <w:noProof/>
          <w:color w:val="000000" w:themeColor="text1"/>
          <w:sz w:val="2"/>
          <w:szCs w:val="2"/>
        </w:rPr>
        <w:drawing>
          <wp:inline distT="0" distB="0" distL="0" distR="0">
            <wp:extent cx="3990975" cy="1552575"/>
            <wp:effectExtent l="19050" t="0" r="9525" b="0"/>
            <wp:docPr id="47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98" cstate="print"/>
                    <a:srcRect/>
                    <a:stretch>
                      <a:fillRect/>
                    </a:stretch>
                  </pic:blipFill>
                  <pic:spPr bwMode="auto">
                    <a:xfrm>
                      <a:off x="0" y="0"/>
                      <a:ext cx="3990975" cy="1552575"/>
                    </a:xfrm>
                    <a:prstGeom prst="rect">
                      <a:avLst/>
                    </a:prstGeom>
                    <a:noFill/>
                    <a:ln w="9525">
                      <a:noFill/>
                      <a:miter lim="800000"/>
                      <a:headEnd/>
                      <a:tailEnd/>
                    </a:ln>
                  </pic:spPr>
                </pic:pic>
              </a:graphicData>
            </a:graphic>
          </wp:inline>
        </w:drawing>
      </w:r>
    </w:p>
    <w:p w:rsidR="00890218" w:rsidRPr="00B56E77" w:rsidRDefault="00890218" w:rsidP="00890218">
      <w:pPr>
        <w:pStyle w:val="a8"/>
        <w:jc w:val="center"/>
        <w:rPr>
          <w:color w:val="000000" w:themeColor="text1"/>
          <w:sz w:val="28"/>
          <w:szCs w:val="28"/>
        </w:rPr>
      </w:pPr>
    </w:p>
    <w:p w:rsidR="00890218" w:rsidRPr="00B56E77" w:rsidRDefault="00890218" w:rsidP="00890218">
      <w:pPr>
        <w:ind w:firstLine="454"/>
        <w:jc w:val="center"/>
        <w:rPr>
          <w:color w:val="000000" w:themeColor="text1"/>
          <w:sz w:val="28"/>
          <w:szCs w:val="28"/>
          <w:lang w:val="kk-KZ"/>
        </w:rPr>
      </w:pPr>
      <w:r w:rsidRPr="00B56E77">
        <w:rPr>
          <w:color w:val="000000" w:themeColor="text1"/>
          <w:sz w:val="28"/>
          <w:szCs w:val="28"/>
          <w:lang w:val="kk-KZ"/>
        </w:rPr>
        <w:t>3-сурет. Лазер сәулесіндегі атомның қозғалыс нұсқалары.</w:t>
      </w:r>
    </w:p>
    <w:p w:rsidR="00890218" w:rsidRPr="00B56E77" w:rsidRDefault="00890218" w:rsidP="00890218">
      <w:pPr>
        <w:ind w:firstLine="454"/>
        <w:jc w:val="center"/>
        <w:rPr>
          <w:color w:val="000000" w:themeColor="text1"/>
          <w:sz w:val="28"/>
          <w:szCs w:val="28"/>
          <w:lang w:val="kk-KZ"/>
        </w:rPr>
      </w:pPr>
      <w:r w:rsidRPr="00B56E77">
        <w:rPr>
          <w:i/>
          <w:iCs/>
          <w:color w:val="000000" w:themeColor="text1"/>
          <w:sz w:val="28"/>
          <w:szCs w:val="28"/>
          <w:lang w:val="kk-KZ"/>
        </w:rPr>
        <w:t xml:space="preserve">а </w:t>
      </w:r>
      <w:r w:rsidRPr="00B56E77">
        <w:rPr>
          <w:color w:val="000000" w:themeColor="text1"/>
          <w:sz w:val="28"/>
          <w:szCs w:val="28"/>
          <w:lang w:val="kk-KZ"/>
        </w:rPr>
        <w:t xml:space="preserve">- лазер сәулесінің бу атомдарымен еркін бағытталмаған қозғалысы; </w:t>
      </w:r>
    </w:p>
    <w:p w:rsidR="00890218" w:rsidRPr="00B56E77" w:rsidRDefault="00890218" w:rsidP="00890218">
      <w:pPr>
        <w:ind w:firstLine="454"/>
        <w:jc w:val="center"/>
        <w:rPr>
          <w:color w:val="000000" w:themeColor="text1"/>
          <w:sz w:val="28"/>
          <w:szCs w:val="28"/>
          <w:lang w:val="kk-KZ"/>
        </w:rPr>
      </w:pPr>
      <w:r w:rsidRPr="00B56E77">
        <w:rPr>
          <w:i/>
          <w:iCs/>
          <w:color w:val="000000" w:themeColor="text1"/>
          <w:sz w:val="28"/>
          <w:szCs w:val="28"/>
          <w:lang w:val="kk-KZ"/>
        </w:rPr>
        <w:t xml:space="preserve">б </w:t>
      </w:r>
      <w:r w:rsidRPr="00B56E77">
        <w:rPr>
          <w:color w:val="000000" w:themeColor="text1"/>
          <w:sz w:val="28"/>
          <w:szCs w:val="28"/>
          <w:lang w:val="kk-KZ"/>
        </w:rPr>
        <w:t xml:space="preserve">- коллимацияланған сәуледегі атомдардың еркін ұшуы; </w:t>
      </w:r>
    </w:p>
    <w:p w:rsidR="00890218" w:rsidRPr="00B56E77" w:rsidRDefault="00890218" w:rsidP="00890218">
      <w:pPr>
        <w:ind w:firstLine="454"/>
        <w:jc w:val="center"/>
        <w:rPr>
          <w:color w:val="000000" w:themeColor="text1"/>
          <w:sz w:val="28"/>
          <w:szCs w:val="28"/>
          <w:lang w:val="kk-KZ"/>
        </w:rPr>
      </w:pPr>
      <w:r w:rsidRPr="00B56E77">
        <w:rPr>
          <w:i/>
          <w:iCs/>
          <w:color w:val="000000" w:themeColor="text1"/>
          <w:sz w:val="28"/>
          <w:szCs w:val="28"/>
          <w:lang w:val="kk-KZ"/>
        </w:rPr>
        <w:t xml:space="preserve">в </w:t>
      </w:r>
      <w:r w:rsidRPr="00B56E77">
        <w:rPr>
          <w:color w:val="000000" w:themeColor="text1"/>
          <w:sz w:val="28"/>
          <w:szCs w:val="28"/>
          <w:lang w:val="kk-KZ"/>
        </w:rPr>
        <w:t>- буферлік газдағы атомның диффузиялық қозғалысы</w:t>
      </w:r>
    </w:p>
    <w:p w:rsidR="00890218" w:rsidRPr="00B56E77" w:rsidRDefault="00890218" w:rsidP="00890218">
      <w:pPr>
        <w:pStyle w:val="a8"/>
        <w:jc w:val="center"/>
        <w:rPr>
          <w:color w:val="000000" w:themeColor="text1"/>
          <w:sz w:val="28"/>
          <w:szCs w:val="28"/>
          <w:lang w:val="kk-KZ"/>
        </w:rPr>
      </w:pPr>
    </w:p>
    <w:p w:rsidR="00890218" w:rsidRPr="00B56E77" w:rsidRDefault="00890218" w:rsidP="00890218">
      <w:pPr>
        <w:pStyle w:val="a8"/>
        <w:rPr>
          <w:color w:val="000000" w:themeColor="text1"/>
          <w:sz w:val="28"/>
          <w:szCs w:val="28"/>
          <w:lang w:val="kk-KZ"/>
        </w:rPr>
      </w:pPr>
      <w:r w:rsidRPr="00B56E77">
        <w:rPr>
          <w:color w:val="000000" w:themeColor="text1"/>
          <w:sz w:val="28"/>
          <w:szCs w:val="28"/>
          <w:lang w:val="kk-KZ"/>
        </w:rPr>
        <w:t xml:space="preserve">Осындай әдістердің бірі атомдарды газ ұяшығына төмен қысымды бу түрінде енгізу болып табылады. Төмен қысымды будағы атомдар лазер сәулесімен әрекеттесу аймағын кездейсоқ кесіп өтеді (3, </w:t>
      </w:r>
      <w:r w:rsidRPr="00B56E77">
        <w:rPr>
          <w:i/>
          <w:iCs/>
          <w:color w:val="000000" w:themeColor="text1"/>
          <w:sz w:val="28"/>
          <w:szCs w:val="28"/>
          <w:lang w:val="kk-KZ"/>
        </w:rPr>
        <w:t>а</w:t>
      </w:r>
      <w:r w:rsidRPr="00B56E77">
        <w:rPr>
          <w:color w:val="000000" w:themeColor="text1"/>
          <w:sz w:val="28"/>
          <w:szCs w:val="28"/>
          <w:lang w:val="kk-KZ"/>
        </w:rPr>
        <w:t xml:space="preserve"> -сурет). Бұл экспериментте жұтылу сызығы Доплер әсеріне байланысты кеңейтілді және бүкіл кеңейтілген контурды сәулелендіру қажет. Бұл жағдайда атомның жылдамдығы алдын-ала белгісіз болғандықтан спектрлік рұқсат Доплер эффектісімен шектеледі. Ерекшелігі олардың жылдамдығына қарамастан барлық атомдардың өрісімен өзара әрекеттесуі қамтамасыз етілген кезде, тұрақты жарық толқыны өрісінде атомның екі фотонды қозуы болып табылады. Атомдардың сәуле арқылы орташа жылу жылдамдығымен ұшу уақыты </w:t>
      </w:r>
      <w:r w:rsidRPr="00B56E77">
        <w:rPr>
          <w:color w:val="000000" w:themeColor="text1"/>
          <w:position w:val="-14"/>
          <w:sz w:val="28"/>
          <w:szCs w:val="28"/>
        </w:rPr>
        <w:object w:dxaOrig="420" w:dyaOrig="380">
          <v:shape id="_x0000_i1138" type="#_x0000_t75" style="width:21.3pt;height:19.4pt" o:ole="">
            <v:imagedata r:id="rId199" o:title=""/>
          </v:shape>
          <o:OLEObject Type="Embed" ProgID="Equation.3" ShapeID="_x0000_i1138" DrawAspect="Content" ObjectID="_1777985770" r:id="rId200"/>
        </w:object>
      </w:r>
      <w:r w:rsidRPr="00B56E77">
        <w:rPr>
          <w:color w:val="000000" w:themeColor="text1"/>
          <w:position w:val="-14"/>
          <w:sz w:val="28"/>
          <w:szCs w:val="28"/>
          <w:lang w:val="kk-KZ"/>
        </w:rPr>
        <w:t xml:space="preserve"> </w:t>
      </w:r>
      <w:r w:rsidRPr="00B56E77">
        <w:rPr>
          <w:color w:val="000000" w:themeColor="text1"/>
          <w:sz w:val="28"/>
          <w:szCs w:val="28"/>
          <w:lang w:val="kk-KZ"/>
        </w:rPr>
        <w:t xml:space="preserve">аз, сондықтан </w:t>
      </w:r>
      <w:r w:rsidRPr="00B56E77">
        <w:rPr>
          <w:color w:val="000000" w:themeColor="text1"/>
          <w:position w:val="-14"/>
          <w:sz w:val="28"/>
          <w:szCs w:val="28"/>
        </w:rPr>
        <w:object w:dxaOrig="1180" w:dyaOrig="380">
          <v:shape id="_x0000_i1139" type="#_x0000_t75" style="width:61.35pt;height:19.4pt" o:ole="">
            <v:imagedata r:id="rId201" o:title=""/>
          </v:shape>
          <o:OLEObject Type="Embed" ProgID="Equation.3" ShapeID="_x0000_i1139" DrawAspect="Content" ObjectID="_1777985771" r:id="rId202"/>
        </w:object>
      </w:r>
      <w:r w:rsidRPr="00B56E77">
        <w:rPr>
          <w:color w:val="000000" w:themeColor="text1"/>
          <w:sz w:val="28"/>
          <w:szCs w:val="28"/>
          <w:lang w:val="kk-KZ"/>
        </w:rPr>
        <w:t xml:space="preserve"> қайталану кезеңімен импульстік сәулеленуді қолдану қажет . Әйтпесе, атомдардың едәуір бөлігі лазерлік сәулеленумен өзара әрекеттесусіз анықтау аймағын кесіп өтеді. Жеткілікті ұзақ сәулелену кезінде ұяшыққа енгізілген атомдардың басым көпшілігін анықтауға болады. Әрине, бұл жағдайда атомдардың қабырғамен өзара әрекеттесуінің болмауы қажет. Бұл әдістің қолданылу аясын айтарлықтай шектейді.</w:t>
      </w:r>
    </w:p>
    <w:p w:rsidR="00890218" w:rsidRPr="00B56E77" w:rsidRDefault="00890218" w:rsidP="00890218">
      <w:pPr>
        <w:ind w:firstLine="454"/>
        <w:jc w:val="both"/>
        <w:rPr>
          <w:color w:val="000000" w:themeColor="text1"/>
          <w:sz w:val="28"/>
          <w:szCs w:val="28"/>
          <w:lang w:val="kk-KZ"/>
        </w:rPr>
      </w:pPr>
      <w:r w:rsidRPr="00B56E77">
        <w:rPr>
          <w:color w:val="000000" w:themeColor="text1"/>
          <w:sz w:val="28"/>
          <w:szCs w:val="28"/>
          <w:lang w:val="kk-KZ"/>
        </w:rPr>
        <w:t xml:space="preserve">Тағы бір мүмкіндік бос атомдардан вакуумда коллимацияланған атом сәулесін қалыптастыру (3, б-сурет). Бұл жағдайда спектрлік ажыратымдылық бір мезгілде жоғарылайды және лазерлік сәулеленудің қарқындылығына қойылатын талап жұп пен атом сәулесіндегі жұтылу сызықтарының енінің </w:t>
      </w:r>
      <w:r w:rsidRPr="00B56E77">
        <w:rPr>
          <w:color w:val="000000" w:themeColor="text1"/>
          <w:sz w:val="28"/>
          <w:szCs w:val="28"/>
          <w:lang w:val="kk-KZ"/>
        </w:rPr>
        <w:lastRenderedPageBreak/>
        <w:t xml:space="preserve">қатынасына тең факторға азаяды. </w:t>
      </w:r>
      <w:r w:rsidRPr="00B56E77">
        <w:rPr>
          <w:i/>
          <w:iCs/>
          <w:color w:val="000000" w:themeColor="text1"/>
          <w:sz w:val="28"/>
          <w:szCs w:val="28"/>
          <w:lang w:val="kk-KZ"/>
        </w:rPr>
        <w:t>а)</w:t>
      </w:r>
      <w:r w:rsidRPr="00B56E77">
        <w:rPr>
          <w:color w:val="000000" w:themeColor="text1"/>
          <w:sz w:val="28"/>
          <w:szCs w:val="28"/>
          <w:lang w:val="kk-KZ"/>
        </w:rPr>
        <w:t xml:space="preserve"> жағдайына қатысты айтылғандардың барлығы сәулелену режиміне қатысты атом сәулесінің жағдайына жатады.</w:t>
      </w:r>
    </w:p>
    <w:p w:rsidR="00890218" w:rsidRPr="00B56E77" w:rsidRDefault="00890218" w:rsidP="00890218">
      <w:pPr>
        <w:pStyle w:val="a8"/>
        <w:rPr>
          <w:color w:val="000000" w:themeColor="text1"/>
          <w:sz w:val="28"/>
          <w:szCs w:val="28"/>
          <w:lang w:val="kk-KZ"/>
        </w:rPr>
      </w:pPr>
      <w:r w:rsidRPr="00B56E77">
        <w:rPr>
          <w:color w:val="000000" w:themeColor="text1"/>
          <w:sz w:val="28"/>
          <w:szCs w:val="28"/>
          <w:lang w:val="kk-KZ"/>
        </w:rPr>
        <w:t>Бұл тасымалдау әдісін жүзеге асырған кезде атом сәулесінің пайда болуы кезінде атомдардың жоғалуы сөзсіз және бұл геометриялық фактор өте маңызды болуы мүмкін.</w:t>
      </w:r>
    </w:p>
    <w:p w:rsidR="00890218" w:rsidRPr="00B56E77" w:rsidRDefault="00890218" w:rsidP="00890218">
      <w:pPr>
        <w:ind w:firstLine="454"/>
        <w:jc w:val="both"/>
        <w:rPr>
          <w:color w:val="000000" w:themeColor="text1"/>
          <w:sz w:val="28"/>
          <w:szCs w:val="28"/>
          <w:lang w:val="kk-KZ"/>
        </w:rPr>
      </w:pPr>
      <w:r w:rsidRPr="00B56E77">
        <w:rPr>
          <w:color w:val="000000" w:themeColor="text1"/>
          <w:sz w:val="28"/>
          <w:szCs w:val="28"/>
          <w:lang w:val="kk-KZ"/>
        </w:rPr>
        <w:t xml:space="preserve">Егер атом лазер сәулесінің аймағында ұзақ уақыт жүре алса, атомдарды анықтау айтарлықтай жеңілдейді. Бұл жағдайда анықтау үшін қажетті лазерлік сәулеленудің орташа қуаты азаяды және элементті тұрақты тіркеу үшін қажетті атомдардың толық саны азаяды. Егер анықталатын атом жеткілікті жоғары қысымды (жүздеген торр) инертті буферлік газда болса, онда оның сәулелену аймағында болу уақыты </w:t>
      </w:r>
      <w:r w:rsidRPr="00B56E77">
        <w:rPr>
          <w:color w:val="000000" w:themeColor="text1"/>
          <w:position w:val="-14"/>
          <w:sz w:val="28"/>
          <w:szCs w:val="28"/>
        </w:rPr>
        <w:object w:dxaOrig="420" w:dyaOrig="380">
          <v:shape id="_x0000_i1140" type="#_x0000_t75" style="width:22.55pt;height:19.4pt" o:ole="">
            <v:imagedata r:id="rId203" o:title=""/>
          </v:shape>
          <o:OLEObject Type="Embed" ProgID="Equation.3" ShapeID="_x0000_i1140" DrawAspect="Content" ObjectID="_1777985772" r:id="rId204"/>
        </w:object>
      </w:r>
      <w:r w:rsidRPr="00B56E77">
        <w:rPr>
          <w:color w:val="000000" w:themeColor="text1"/>
          <w:sz w:val="28"/>
          <w:szCs w:val="28"/>
          <w:lang w:val="kk-KZ"/>
        </w:rPr>
        <w:t xml:space="preserve"> диффузия уақытымен анықталады және салыстырмалы түрде үлкен болуы мүмкін (10</w:t>
      </w:r>
      <w:r w:rsidRPr="00B56E77">
        <w:rPr>
          <w:color w:val="000000" w:themeColor="text1"/>
          <w:sz w:val="28"/>
          <w:szCs w:val="28"/>
          <w:vertAlign w:val="superscript"/>
          <w:lang w:val="kk-KZ"/>
        </w:rPr>
        <w:t>-3</w:t>
      </w:r>
      <w:r w:rsidRPr="00B56E77">
        <w:rPr>
          <w:color w:val="000000" w:themeColor="text1"/>
          <w:sz w:val="28"/>
          <w:szCs w:val="28"/>
          <w:lang w:val="kk-KZ"/>
        </w:rPr>
        <w:t xml:space="preserve"> – 1 с). Сәулелену аймағында атомның диффузиялық ұсталуы (3, в-сурет) спектрлік сызықтардың қысыммен кеңеюіне байланысты рұқсат ету қабілетінің айтарлықтай жоғалуы арқылы қол жеткізіледі. Бұл жағдайда импульстік жұмыс режимі айтарлықтай жеңілдейтінін ескеріңіз, өйткені лазерлік импульстардың қайталану кезеңін </w:t>
      </w:r>
      <w:r w:rsidRPr="00B56E77">
        <w:rPr>
          <w:color w:val="000000" w:themeColor="text1"/>
          <w:position w:val="-12"/>
          <w:sz w:val="28"/>
          <w:szCs w:val="28"/>
        </w:rPr>
        <w:object w:dxaOrig="520" w:dyaOrig="360">
          <v:shape id="_x0000_i1141" type="#_x0000_t75" style="width:26.9pt;height:18.15pt" o:ole="">
            <v:imagedata r:id="rId205" o:title=""/>
          </v:shape>
          <o:OLEObject Type="Embed" ProgID="Equation.3" ShapeID="_x0000_i1141" DrawAspect="Content" ObjectID="_1777985773" r:id="rId206"/>
        </w:object>
      </w:r>
      <w:r w:rsidRPr="00B56E77">
        <w:rPr>
          <w:color w:val="000000" w:themeColor="text1"/>
          <w:sz w:val="28"/>
          <w:szCs w:val="28"/>
          <w:lang w:val="kk-KZ"/>
        </w:rPr>
        <w:t xml:space="preserve">-дан </w:t>
      </w:r>
      <w:r w:rsidRPr="00B56E77">
        <w:rPr>
          <w:color w:val="000000" w:themeColor="text1"/>
          <w:position w:val="-14"/>
          <w:sz w:val="28"/>
          <w:szCs w:val="28"/>
        </w:rPr>
        <w:object w:dxaOrig="420" w:dyaOrig="380">
          <v:shape id="_x0000_i1142" type="#_x0000_t75" style="width:22.55pt;height:19.4pt" o:ole="">
            <v:imagedata r:id="rId203" o:title=""/>
          </v:shape>
          <o:OLEObject Type="Embed" ProgID="Equation.3" ShapeID="_x0000_i1142" DrawAspect="Content" ObjectID="_1777985774" r:id="rId207"/>
        </w:object>
      </w:r>
      <w:r w:rsidRPr="00B56E77">
        <w:rPr>
          <w:color w:val="000000" w:themeColor="text1"/>
          <w:sz w:val="28"/>
          <w:szCs w:val="28"/>
          <w:lang w:val="kk-KZ"/>
        </w:rPr>
        <w:t>-ға дейін арттыруға болады.</w:t>
      </w:r>
    </w:p>
    <w:p w:rsidR="00890218" w:rsidRPr="00B56E77" w:rsidRDefault="00890218" w:rsidP="00890218">
      <w:pPr>
        <w:ind w:firstLine="454"/>
        <w:jc w:val="both"/>
        <w:rPr>
          <w:color w:val="000000" w:themeColor="text1"/>
          <w:sz w:val="28"/>
          <w:szCs w:val="28"/>
          <w:lang w:val="kk-KZ"/>
        </w:rPr>
      </w:pPr>
      <w:r w:rsidRPr="00B56E77">
        <w:rPr>
          <w:color w:val="000000" w:themeColor="text1"/>
          <w:sz w:val="28"/>
          <w:szCs w:val="28"/>
          <w:lang w:val="kk-KZ"/>
        </w:rPr>
        <w:t>2) Көп сатылы фотоионизацияның оңтайлы режимі. Анықтаудың шекті сезімталдығын жүзеге асыру үшін қажетті фотоионизацияның максималды шығымдылығына қол жеткізуге бағытталған атомдарды сатылы фотоионизациялау эксперименттері қозған атомдардың иондануының барлық үш схемасы үшін орындалады (1-суретті қараңыз). Мысалы, ридберг күйлері арқылы сәуледегі атомдарды анықтаудың әмбебап режимін қарастырыңыз.</w:t>
      </w:r>
    </w:p>
    <w:p w:rsidR="00890218" w:rsidRPr="00B56E77" w:rsidRDefault="00890218" w:rsidP="00890218">
      <w:pPr>
        <w:ind w:firstLine="454"/>
        <w:jc w:val="both"/>
        <w:rPr>
          <w:color w:val="000000" w:themeColor="text1"/>
          <w:sz w:val="28"/>
          <w:szCs w:val="28"/>
          <w:lang w:val="kk-KZ"/>
        </w:rPr>
      </w:pPr>
      <w:r w:rsidRPr="00B56E77">
        <w:rPr>
          <w:color w:val="000000" w:themeColor="text1"/>
          <w:sz w:val="28"/>
          <w:szCs w:val="28"/>
          <w:lang w:val="kk-KZ"/>
        </w:rPr>
        <w:t>Атомдарды тиімді қоздыру үшін ридберг күйі барлық қолданылатын кванттық ауысулардың қанықтылығын қамтамасыз ету қажет. Ал импульстік электр өрісінің кернеулігі ридберг атомдарын бірлікке жақын ықтималдықпен иондау үшін жеткілікті болуы керек. 4-суретте иттербий иондарының шығуының қозудың бірінші, екінші және үшінші сатыларының (</w:t>
      </w:r>
      <w:r w:rsidRPr="00B56E77">
        <w:rPr>
          <w:i/>
          <w:iCs/>
          <w:color w:val="000000" w:themeColor="text1"/>
          <w:sz w:val="28"/>
          <w:szCs w:val="28"/>
          <w:lang w:val="kk-KZ"/>
        </w:rPr>
        <w:t>а - в</w:t>
      </w:r>
      <w:r w:rsidRPr="00B56E77">
        <w:rPr>
          <w:color w:val="000000" w:themeColor="text1"/>
          <w:sz w:val="28"/>
          <w:szCs w:val="28"/>
          <w:lang w:val="kk-KZ"/>
        </w:rPr>
        <w:t xml:space="preserve">) лазерлік импульстарының энергия тығыздығына және ридберг күйі </w:t>
      </w:r>
      <w:r w:rsidRPr="00B56E77">
        <w:rPr>
          <w:color w:val="000000" w:themeColor="text1"/>
          <w:position w:val="-10"/>
          <w:sz w:val="28"/>
          <w:szCs w:val="28"/>
        </w:rPr>
        <w:object w:dxaOrig="600" w:dyaOrig="360">
          <v:shape id="_x0000_i1143" type="#_x0000_t75" style="width:31.3pt;height:18.15pt" o:ole="">
            <v:imagedata r:id="rId208" o:title=""/>
          </v:shape>
          <o:OLEObject Type="Embed" ProgID="Equation.3" ShapeID="_x0000_i1143" DrawAspect="Content" ObjectID="_1777985775" r:id="rId209"/>
        </w:object>
      </w:r>
      <w:r w:rsidRPr="00B56E77">
        <w:rPr>
          <w:color w:val="000000" w:themeColor="text1"/>
          <w:sz w:val="28"/>
          <w:szCs w:val="28"/>
          <w:lang w:val="kk-KZ"/>
        </w:rPr>
        <w:t xml:space="preserve"> қозған кезде импульстік электр өрісінің (</w:t>
      </w:r>
      <w:r w:rsidRPr="00B56E77">
        <w:rPr>
          <w:i/>
          <w:color w:val="000000" w:themeColor="text1"/>
          <w:sz w:val="28"/>
          <w:szCs w:val="28"/>
          <w:lang w:val="kk-KZ"/>
        </w:rPr>
        <w:t>г</w:t>
      </w:r>
      <w:r w:rsidRPr="00B56E77">
        <w:rPr>
          <w:color w:val="000000" w:themeColor="text1"/>
          <w:sz w:val="28"/>
          <w:szCs w:val="28"/>
          <w:lang w:val="kk-KZ"/>
        </w:rPr>
        <w:t xml:space="preserve">) кернеулігіне тәуелділігі келтірілген. Барлық үш ауысуды бір уақытта қанықтыру кезінде </w:t>
      </w:r>
      <w:r w:rsidRPr="00B56E77">
        <w:rPr>
          <w:color w:val="000000" w:themeColor="text1"/>
          <w:position w:val="-10"/>
          <w:sz w:val="28"/>
          <w:szCs w:val="28"/>
        </w:rPr>
        <w:object w:dxaOrig="600" w:dyaOrig="360">
          <v:shape id="_x0000_i1144" type="#_x0000_t75" style="width:31.3pt;height:18.15pt" o:ole="">
            <v:imagedata r:id="rId208" o:title=""/>
          </v:shape>
          <o:OLEObject Type="Embed" ProgID="Equation.3" ShapeID="_x0000_i1144" DrawAspect="Content" ObjectID="_1777985776" r:id="rId210"/>
        </w:object>
      </w:r>
      <w:r w:rsidRPr="00B56E77">
        <w:rPr>
          <w:color w:val="000000" w:themeColor="text1"/>
          <w:position w:val="-10"/>
          <w:sz w:val="28"/>
          <w:szCs w:val="28"/>
          <w:lang w:val="kk-KZ"/>
        </w:rPr>
        <w:t xml:space="preserve"> </w:t>
      </w:r>
      <w:r w:rsidRPr="00B56E77">
        <w:rPr>
          <w:color w:val="000000" w:themeColor="text1"/>
          <w:sz w:val="28"/>
          <w:szCs w:val="28"/>
          <w:lang w:val="kk-KZ"/>
        </w:rPr>
        <w:t xml:space="preserve">күйге лазерлік сәулеленумен өзара әрекеттесу аймағындағы барлық атомдар қозғалады </w:t>
      </w:r>
      <w:r w:rsidRPr="00B56E77">
        <w:rPr>
          <w:color w:val="000000" w:themeColor="text1"/>
          <w:position w:val="-12"/>
          <w:sz w:val="28"/>
          <w:szCs w:val="28"/>
        </w:rPr>
        <w:object w:dxaOrig="1219" w:dyaOrig="360">
          <v:shape id="_x0000_i1145" type="#_x0000_t75" style="width:63.25pt;height:18.15pt" o:ole="">
            <v:imagedata r:id="rId211" o:title=""/>
          </v:shape>
          <o:OLEObject Type="Embed" ProgID="Equation.3" ShapeID="_x0000_i1145" DrawAspect="Content" ObjectID="_1777985777" r:id="rId212"/>
        </w:object>
      </w:r>
      <w:r w:rsidRPr="00B56E77">
        <w:rPr>
          <w:color w:val="000000" w:themeColor="text1"/>
          <w:sz w:val="28"/>
          <w:szCs w:val="28"/>
          <w:lang w:val="kk-KZ"/>
        </w:rPr>
        <w:t xml:space="preserve">. Иондық дабылдың қанығуы (4, </w:t>
      </w:r>
      <w:r w:rsidRPr="00B56E77">
        <w:rPr>
          <w:i/>
          <w:color w:val="000000" w:themeColor="text1"/>
          <w:sz w:val="28"/>
          <w:szCs w:val="28"/>
          <w:lang w:val="kk-KZ"/>
        </w:rPr>
        <w:t>г</w:t>
      </w:r>
      <w:r w:rsidRPr="00B56E77">
        <w:rPr>
          <w:color w:val="000000" w:themeColor="text1"/>
          <w:sz w:val="28"/>
          <w:szCs w:val="28"/>
          <w:lang w:val="kk-KZ"/>
        </w:rPr>
        <w:t>-сурет) электр импульсінің ұзақтығы кезінде ридберг күйіне қозған барлық атомдар иондалған кезде болады. Осылайша, эксперименттің оңтайлы жағдайында лазерлік импульстер келген кезде тіркеу аймағындағы атомдардың жартысына жуығы ридберг күйіне қозғалады және әрбір жоғары қозған атом иондалады.</w:t>
      </w:r>
    </w:p>
    <w:p w:rsidR="00890218" w:rsidRPr="00B56E77" w:rsidRDefault="00890218" w:rsidP="00890218">
      <w:pPr>
        <w:pStyle w:val="a8"/>
        <w:rPr>
          <w:color w:val="000000" w:themeColor="text1"/>
          <w:sz w:val="28"/>
          <w:szCs w:val="28"/>
          <w:lang w:val="kk-KZ"/>
        </w:rPr>
      </w:pPr>
    </w:p>
    <w:p w:rsidR="00890218" w:rsidRPr="00B56E77" w:rsidRDefault="00890218" w:rsidP="00890218">
      <w:pPr>
        <w:ind w:firstLine="454"/>
        <w:jc w:val="both"/>
        <w:rPr>
          <w:color w:val="000000" w:themeColor="text1"/>
          <w:sz w:val="28"/>
          <w:szCs w:val="28"/>
        </w:rPr>
      </w:pPr>
      <w:r w:rsidRPr="00B56E77">
        <w:rPr>
          <w:noProof/>
          <w:color w:val="000000" w:themeColor="text1"/>
          <w:sz w:val="28"/>
          <w:szCs w:val="28"/>
        </w:rPr>
        <w:lastRenderedPageBreak/>
        <w:drawing>
          <wp:inline distT="0" distB="0" distL="0" distR="0">
            <wp:extent cx="5048250" cy="2705100"/>
            <wp:effectExtent l="19050" t="0" r="0" b="0"/>
            <wp:docPr id="482"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213" cstate="print"/>
                    <a:srcRect/>
                    <a:stretch>
                      <a:fillRect/>
                    </a:stretch>
                  </pic:blipFill>
                  <pic:spPr bwMode="auto">
                    <a:xfrm>
                      <a:off x="0" y="0"/>
                      <a:ext cx="5048250" cy="2705100"/>
                    </a:xfrm>
                    <a:prstGeom prst="rect">
                      <a:avLst/>
                    </a:prstGeom>
                    <a:noFill/>
                    <a:ln w="9525">
                      <a:noFill/>
                      <a:miter lim="800000"/>
                      <a:headEnd/>
                      <a:tailEnd/>
                    </a:ln>
                  </pic:spPr>
                </pic:pic>
              </a:graphicData>
            </a:graphic>
          </wp:inline>
        </w:drawing>
      </w:r>
    </w:p>
    <w:p w:rsidR="00890218" w:rsidRPr="00B56E77" w:rsidRDefault="00890218" w:rsidP="00890218">
      <w:pPr>
        <w:ind w:firstLine="454"/>
        <w:jc w:val="center"/>
        <w:rPr>
          <w:color w:val="000000" w:themeColor="text1"/>
          <w:sz w:val="28"/>
          <w:szCs w:val="28"/>
        </w:rPr>
      </w:pPr>
    </w:p>
    <w:p w:rsidR="00890218" w:rsidRPr="00B56E77" w:rsidRDefault="00890218" w:rsidP="00890218">
      <w:pPr>
        <w:ind w:firstLine="709"/>
        <w:jc w:val="center"/>
        <w:rPr>
          <w:color w:val="000000" w:themeColor="text1"/>
          <w:sz w:val="28"/>
          <w:szCs w:val="28"/>
          <w:lang w:val="kk-KZ"/>
        </w:rPr>
      </w:pPr>
      <w:r w:rsidRPr="00B56E77">
        <w:rPr>
          <w:color w:val="000000" w:themeColor="text1"/>
          <w:sz w:val="28"/>
          <w:szCs w:val="28"/>
          <w:lang w:val="kk-KZ"/>
        </w:rPr>
        <w:t>4-сурет. Иттербий иондарының шығуының бірінші (</w:t>
      </w:r>
      <w:r w:rsidRPr="00B56E77">
        <w:rPr>
          <w:i/>
          <w:iCs/>
          <w:color w:val="000000" w:themeColor="text1"/>
          <w:sz w:val="28"/>
          <w:szCs w:val="28"/>
          <w:lang w:val="kk-KZ"/>
        </w:rPr>
        <w:t>а</w:t>
      </w:r>
      <w:r w:rsidRPr="00B56E77">
        <w:rPr>
          <w:color w:val="000000" w:themeColor="text1"/>
          <w:sz w:val="28"/>
          <w:szCs w:val="28"/>
          <w:lang w:val="kk-KZ"/>
        </w:rPr>
        <w:t>), екінші (</w:t>
      </w:r>
      <w:r w:rsidRPr="00B56E77">
        <w:rPr>
          <w:i/>
          <w:iCs/>
          <w:color w:val="000000" w:themeColor="text1"/>
          <w:sz w:val="28"/>
          <w:szCs w:val="28"/>
          <w:lang w:val="kk-KZ"/>
        </w:rPr>
        <w:t>б</w:t>
      </w:r>
      <w:r w:rsidRPr="00B56E77">
        <w:rPr>
          <w:color w:val="000000" w:themeColor="text1"/>
          <w:sz w:val="28"/>
          <w:szCs w:val="28"/>
          <w:lang w:val="kk-KZ"/>
        </w:rPr>
        <w:t>), үшінші (</w:t>
      </w:r>
      <w:r w:rsidRPr="00B56E77">
        <w:rPr>
          <w:i/>
          <w:iCs/>
          <w:color w:val="000000" w:themeColor="text1"/>
          <w:sz w:val="28"/>
          <w:szCs w:val="28"/>
          <w:lang w:val="kk-KZ"/>
        </w:rPr>
        <w:t>в</w:t>
      </w:r>
      <w:r w:rsidRPr="00B56E77">
        <w:rPr>
          <w:color w:val="000000" w:themeColor="text1"/>
          <w:sz w:val="28"/>
          <w:szCs w:val="28"/>
          <w:lang w:val="kk-KZ"/>
        </w:rPr>
        <w:t>) қозу сатыларының лазерлік импульстарының энергия тығыздығына және импульстік электр өрісінің кернеулігіне тәуелділігі (</w:t>
      </w:r>
      <w:r w:rsidRPr="00B56E77">
        <w:rPr>
          <w:i/>
          <w:iCs/>
          <w:color w:val="000000" w:themeColor="text1"/>
          <w:sz w:val="28"/>
          <w:szCs w:val="28"/>
          <w:lang w:val="kk-KZ"/>
        </w:rPr>
        <w:t>г</w:t>
      </w:r>
      <w:r w:rsidRPr="00B56E77">
        <w:rPr>
          <w:color w:val="000000" w:themeColor="text1"/>
          <w:sz w:val="28"/>
          <w:szCs w:val="28"/>
          <w:lang w:val="kk-KZ"/>
        </w:rPr>
        <w:t>)</w:t>
      </w:r>
    </w:p>
    <w:p w:rsidR="00890218" w:rsidRPr="00B56E77" w:rsidRDefault="00890218" w:rsidP="00890218">
      <w:pPr>
        <w:ind w:firstLine="709"/>
        <w:jc w:val="center"/>
        <w:rPr>
          <w:color w:val="000000" w:themeColor="text1"/>
          <w:sz w:val="28"/>
          <w:szCs w:val="28"/>
          <w:lang w:val="kk-KZ"/>
        </w:rPr>
      </w:pPr>
    </w:p>
    <w:p w:rsidR="00890218" w:rsidRPr="00B56E77" w:rsidRDefault="00890218" w:rsidP="00890218">
      <w:pPr>
        <w:ind w:firstLine="709"/>
        <w:jc w:val="both"/>
        <w:rPr>
          <w:color w:val="000000" w:themeColor="text1"/>
          <w:sz w:val="28"/>
          <w:szCs w:val="28"/>
          <w:lang w:val="kk-KZ"/>
        </w:rPr>
      </w:pPr>
      <w:r w:rsidRPr="00B56E77">
        <w:rPr>
          <w:color w:val="000000" w:themeColor="text1"/>
          <w:sz w:val="28"/>
          <w:szCs w:val="28"/>
          <w:lang w:val="kk-KZ"/>
        </w:rPr>
        <w:t>4-суретте көрсетілген тәуелділіктерден, таңдалған ауысуларды қанықтыру үшін қажетті лазерлік импульстардың энергия тығыздығы анықталды. Олар сәйкесінше тең:</w:t>
      </w:r>
    </w:p>
    <w:p w:rsidR="00890218" w:rsidRPr="00B56E77" w:rsidRDefault="00890218" w:rsidP="00890218">
      <w:pPr>
        <w:pStyle w:val="a8"/>
        <w:jc w:val="center"/>
        <w:rPr>
          <w:color w:val="000000" w:themeColor="text1"/>
          <w:position w:val="-12"/>
          <w:sz w:val="28"/>
          <w:szCs w:val="28"/>
          <w:lang w:val="kk-KZ"/>
        </w:rPr>
      </w:pPr>
    </w:p>
    <w:p w:rsidR="00890218" w:rsidRPr="00B56E77" w:rsidRDefault="00890218" w:rsidP="00890218">
      <w:pPr>
        <w:pStyle w:val="a8"/>
        <w:jc w:val="center"/>
        <w:rPr>
          <w:color w:val="000000" w:themeColor="text1"/>
          <w:position w:val="-12"/>
          <w:sz w:val="28"/>
          <w:szCs w:val="28"/>
          <w:lang w:val="kk-KZ"/>
        </w:rPr>
      </w:pPr>
      <w:r w:rsidRPr="00B56E77">
        <w:rPr>
          <w:color w:val="000000" w:themeColor="text1"/>
          <w:position w:val="-12"/>
          <w:sz w:val="28"/>
          <w:szCs w:val="28"/>
        </w:rPr>
        <w:object w:dxaOrig="7060" w:dyaOrig="380">
          <v:shape id="_x0000_i1146" type="#_x0000_t75" style="width:369.4pt;height:19.4pt" o:ole="">
            <v:imagedata r:id="rId214" o:title=""/>
          </v:shape>
          <o:OLEObject Type="Embed" ProgID="Equation.3" ShapeID="_x0000_i1146" DrawAspect="Content" ObjectID="_1777985778" r:id="rId215"/>
        </w:object>
      </w:r>
    </w:p>
    <w:p w:rsidR="00890218" w:rsidRPr="00B56E77" w:rsidRDefault="00890218" w:rsidP="00890218">
      <w:pPr>
        <w:pStyle w:val="a8"/>
        <w:jc w:val="center"/>
        <w:rPr>
          <w:color w:val="000000" w:themeColor="text1"/>
          <w:position w:val="-12"/>
          <w:sz w:val="28"/>
          <w:szCs w:val="28"/>
          <w:lang w:val="kk-KZ"/>
        </w:rPr>
      </w:pPr>
    </w:p>
    <w:p w:rsidR="00890218" w:rsidRPr="00B56E77" w:rsidRDefault="00890218" w:rsidP="00890218">
      <w:pPr>
        <w:pStyle w:val="a8"/>
        <w:rPr>
          <w:color w:val="000000" w:themeColor="text1"/>
          <w:sz w:val="28"/>
          <w:szCs w:val="28"/>
          <w:lang w:val="kk-KZ"/>
        </w:rPr>
      </w:pPr>
      <w:r w:rsidRPr="00B56E77">
        <w:rPr>
          <w:color w:val="000000" w:themeColor="text1"/>
          <w:sz w:val="28"/>
          <w:szCs w:val="28"/>
          <w:lang w:val="kk-KZ"/>
        </w:rPr>
        <w:t xml:space="preserve">Өтпелі </w:t>
      </w:r>
      <w:r w:rsidRPr="00B56E77">
        <w:rPr>
          <w:color w:val="000000" w:themeColor="text1"/>
          <w:position w:val="-12"/>
          <w:sz w:val="28"/>
          <w:szCs w:val="28"/>
        </w:rPr>
        <w:object w:dxaOrig="480" w:dyaOrig="360">
          <v:shape id="_x0000_i1147" type="#_x0000_t75" style="width:25.65pt;height:18.15pt" o:ole="">
            <v:imagedata r:id="rId216" o:title=""/>
          </v:shape>
          <o:OLEObject Type="Embed" ProgID="Equation.3" ShapeID="_x0000_i1147" DrawAspect="Content" ObjectID="_1777985779" r:id="rId217"/>
        </w:object>
      </w:r>
      <w:r w:rsidRPr="00B56E77">
        <w:rPr>
          <w:color w:val="000000" w:themeColor="text1"/>
          <w:position w:val="-12"/>
          <w:sz w:val="28"/>
          <w:szCs w:val="28"/>
          <w:lang w:val="kk-KZ"/>
        </w:rPr>
        <w:t xml:space="preserve"> </w:t>
      </w:r>
      <w:r w:rsidRPr="00B56E77">
        <w:rPr>
          <w:color w:val="000000" w:themeColor="text1"/>
          <w:sz w:val="28"/>
          <w:szCs w:val="28"/>
          <w:lang w:val="kk-KZ"/>
        </w:rPr>
        <w:t>мәнді (1) формула бойынша бағалауға болады:</w:t>
      </w:r>
    </w:p>
    <w:p w:rsidR="00890218" w:rsidRPr="00B56E77" w:rsidRDefault="00890218" w:rsidP="00890218">
      <w:pPr>
        <w:pStyle w:val="a8"/>
        <w:rPr>
          <w:color w:val="000000" w:themeColor="text1"/>
          <w:sz w:val="28"/>
          <w:szCs w:val="28"/>
          <w:lang w:val="kk-KZ"/>
        </w:rPr>
      </w:pPr>
    </w:p>
    <w:p w:rsidR="00890218" w:rsidRPr="00B56E77" w:rsidRDefault="00890218" w:rsidP="00890218">
      <w:pPr>
        <w:pStyle w:val="a8"/>
        <w:jc w:val="right"/>
        <w:rPr>
          <w:color w:val="000000" w:themeColor="text1"/>
          <w:sz w:val="28"/>
          <w:szCs w:val="28"/>
          <w:lang w:val="kk-KZ"/>
        </w:rPr>
      </w:pPr>
      <w:r w:rsidRPr="00B56E77">
        <w:rPr>
          <w:color w:val="000000" w:themeColor="text1"/>
          <w:position w:val="-32"/>
          <w:sz w:val="28"/>
          <w:szCs w:val="28"/>
        </w:rPr>
        <w:object w:dxaOrig="3420" w:dyaOrig="740">
          <v:shape id="_x0000_i1148" type="#_x0000_t75" style="width:178.45pt;height:38.8pt" o:ole="">
            <v:imagedata r:id="rId218" o:title=""/>
          </v:shape>
          <o:OLEObject Type="Embed" ProgID="Equation.3" ShapeID="_x0000_i1148" DrawAspect="Content" ObjectID="_1777985780" r:id="rId219"/>
        </w:object>
      </w:r>
      <w:r w:rsidRPr="00B56E77">
        <w:rPr>
          <w:color w:val="000000" w:themeColor="text1"/>
          <w:sz w:val="28"/>
          <w:szCs w:val="28"/>
          <w:lang w:val="kk-KZ"/>
        </w:rPr>
        <w:t xml:space="preserve">                                   (4)</w:t>
      </w:r>
    </w:p>
    <w:p w:rsidR="00890218" w:rsidRPr="00B56E77" w:rsidRDefault="00890218" w:rsidP="00890218">
      <w:pPr>
        <w:pStyle w:val="a8"/>
        <w:jc w:val="right"/>
        <w:rPr>
          <w:color w:val="000000" w:themeColor="text1"/>
          <w:sz w:val="28"/>
          <w:szCs w:val="28"/>
          <w:lang w:val="kk-KZ"/>
        </w:rPr>
      </w:pPr>
    </w:p>
    <w:p w:rsidR="00890218" w:rsidRPr="00B56E77" w:rsidRDefault="00890218" w:rsidP="00890218">
      <w:pPr>
        <w:ind w:firstLine="454"/>
        <w:jc w:val="both"/>
        <w:rPr>
          <w:color w:val="000000" w:themeColor="text1"/>
          <w:sz w:val="28"/>
          <w:szCs w:val="28"/>
          <w:lang w:val="kk-KZ"/>
        </w:rPr>
      </w:pPr>
      <w:r w:rsidRPr="00B56E77">
        <w:rPr>
          <w:color w:val="000000" w:themeColor="text1"/>
          <w:sz w:val="28"/>
          <w:szCs w:val="28"/>
          <w:lang w:val="kk-KZ"/>
        </w:rPr>
        <w:t>мұндағы:</w:t>
      </w:r>
      <w:r w:rsidRPr="00B56E77">
        <w:rPr>
          <w:color w:val="000000" w:themeColor="text1"/>
          <w:position w:val="-14"/>
        </w:rPr>
        <w:object w:dxaOrig="499" w:dyaOrig="380">
          <v:shape id="_x0000_i1149" type="#_x0000_t75" style="width:25.65pt;height:19.4pt" o:ole="">
            <v:imagedata r:id="rId220" o:title=""/>
          </v:shape>
          <o:OLEObject Type="Embed" ProgID="Equation.3" ShapeID="_x0000_i1149" DrawAspect="Content" ObjectID="_1777985781" r:id="rId221"/>
        </w:object>
      </w:r>
      <w:r w:rsidRPr="00B56E77">
        <w:rPr>
          <w:color w:val="000000" w:themeColor="text1"/>
          <w:sz w:val="28"/>
          <w:szCs w:val="28"/>
          <w:lang w:val="kk-KZ"/>
        </w:rPr>
        <w:t>- радиациялық ауысудың қимасы,</w:t>
      </w:r>
      <w:r w:rsidRPr="00B56E77">
        <w:rPr>
          <w:color w:val="000000" w:themeColor="text1"/>
          <w:position w:val="-6"/>
          <w:sz w:val="28"/>
          <w:szCs w:val="28"/>
        </w:rPr>
        <w:object w:dxaOrig="660" w:dyaOrig="279">
          <v:shape id="_x0000_i1150" type="#_x0000_t75" style="width:37.55pt;height:15.05pt" o:ole="">
            <v:imagedata r:id="rId222" o:title=""/>
          </v:shape>
          <o:OLEObject Type="Embed" ProgID="Equation.3" ShapeID="_x0000_i1150" DrawAspect="Content" ObjectID="_1777985782" r:id="rId223"/>
        </w:object>
      </w:r>
      <w:r w:rsidRPr="00B56E77">
        <w:rPr>
          <w:color w:val="000000" w:themeColor="text1"/>
          <w:sz w:val="28"/>
          <w:szCs w:val="28"/>
          <w:lang w:val="kk-KZ"/>
        </w:rPr>
        <w:t xml:space="preserve">, </w:t>
      </w:r>
      <w:r w:rsidRPr="00B56E77">
        <w:rPr>
          <w:i/>
          <w:color w:val="000000" w:themeColor="text1"/>
          <w:sz w:val="28"/>
          <w:szCs w:val="28"/>
          <w:lang w:val="kk-KZ"/>
        </w:rPr>
        <w:t>h</w:t>
      </w:r>
      <w:r w:rsidRPr="00B56E77">
        <w:rPr>
          <w:rStyle w:val="ae"/>
          <w:rFonts w:eastAsia="Arial Unicode MS"/>
          <w:color w:val="000000" w:themeColor="text1"/>
          <w:sz w:val="28"/>
          <w:szCs w:val="28"/>
          <w:lang w:val="kk-KZ"/>
        </w:rPr>
        <w:t>v,</w:t>
      </w:r>
      <w:r w:rsidRPr="00B56E77">
        <w:rPr>
          <w:color w:val="000000" w:themeColor="text1"/>
          <w:position w:val="-6"/>
          <w:sz w:val="28"/>
          <w:szCs w:val="28"/>
        </w:rPr>
        <w:object w:dxaOrig="220" w:dyaOrig="279">
          <v:shape id="_x0000_i1151" type="#_x0000_t75" style="width:10.65pt;height:13.75pt" o:ole="">
            <v:imagedata r:id="rId224" o:title=""/>
          </v:shape>
          <o:OLEObject Type="Embed" ProgID="Equation.3" ShapeID="_x0000_i1151" DrawAspect="Content" ObjectID="_1777985783" r:id="rId225"/>
        </w:object>
      </w:r>
      <w:r w:rsidRPr="00B56E77">
        <w:rPr>
          <w:color w:val="000000" w:themeColor="text1"/>
          <w:position w:val="-6"/>
          <w:sz w:val="28"/>
          <w:szCs w:val="28"/>
          <w:lang w:val="kk-KZ"/>
        </w:rPr>
        <w:t xml:space="preserve"> </w:t>
      </w:r>
      <w:r w:rsidRPr="00B56E77">
        <w:rPr>
          <w:color w:val="000000" w:themeColor="text1"/>
          <w:sz w:val="28"/>
          <w:szCs w:val="28"/>
          <w:lang w:val="kk-KZ"/>
        </w:rPr>
        <w:t xml:space="preserve">- кванттық энергия және өтпелі толқын ұзындығы, </w:t>
      </w:r>
      <w:r w:rsidRPr="00B56E77">
        <w:rPr>
          <w:rStyle w:val="ab"/>
          <w:rFonts w:eastAsia="Arial Unicode MS"/>
          <w:b w:val="0"/>
          <w:color w:val="000000" w:themeColor="text1"/>
          <w:sz w:val="28"/>
          <w:szCs w:val="28"/>
          <w:lang w:val="kk-KZ"/>
        </w:rPr>
        <w:t>g</w:t>
      </w:r>
      <w:r w:rsidRPr="00B56E77">
        <w:rPr>
          <w:rStyle w:val="ab"/>
          <w:rFonts w:eastAsia="Arial Unicode MS"/>
          <w:b w:val="0"/>
          <w:color w:val="000000" w:themeColor="text1"/>
          <w:sz w:val="28"/>
          <w:szCs w:val="28"/>
          <w:vertAlign w:val="subscript"/>
          <w:lang w:val="kk-KZ"/>
        </w:rPr>
        <w:t>b</w:t>
      </w:r>
      <w:r w:rsidRPr="00B56E77">
        <w:rPr>
          <w:b/>
          <w:color w:val="000000" w:themeColor="text1"/>
          <w:sz w:val="28"/>
          <w:szCs w:val="28"/>
          <w:lang w:val="kk-KZ"/>
        </w:rPr>
        <w:t xml:space="preserve"> </w:t>
      </w:r>
      <w:r w:rsidRPr="00B56E77">
        <w:rPr>
          <w:color w:val="000000" w:themeColor="text1"/>
          <w:sz w:val="28"/>
          <w:szCs w:val="28"/>
          <w:lang w:val="kk-KZ"/>
        </w:rPr>
        <w:t xml:space="preserve">және </w:t>
      </w:r>
      <w:r w:rsidRPr="00B56E77">
        <w:rPr>
          <w:rStyle w:val="ab"/>
          <w:rFonts w:eastAsia="Arial Unicode MS"/>
          <w:b w:val="0"/>
          <w:color w:val="000000" w:themeColor="text1"/>
          <w:sz w:val="28"/>
          <w:szCs w:val="28"/>
          <w:lang w:val="kk-KZ"/>
        </w:rPr>
        <w:t>g</w:t>
      </w:r>
      <w:r w:rsidRPr="00B56E77">
        <w:rPr>
          <w:rStyle w:val="ab"/>
          <w:rFonts w:eastAsia="Arial Unicode MS"/>
          <w:b w:val="0"/>
          <w:color w:val="000000" w:themeColor="text1"/>
          <w:sz w:val="28"/>
          <w:szCs w:val="28"/>
          <w:vertAlign w:val="subscript"/>
          <w:lang w:val="kk-KZ"/>
        </w:rPr>
        <w:t>a</w:t>
      </w:r>
      <w:r w:rsidRPr="00B56E77">
        <w:rPr>
          <w:color w:val="000000" w:themeColor="text1"/>
          <w:sz w:val="28"/>
          <w:szCs w:val="28"/>
          <w:lang w:val="kk-KZ"/>
        </w:rPr>
        <w:t xml:space="preserve"> - жоғарғы және төменгі деңгейлердің деградациялық факторлары, </w:t>
      </w:r>
      <w:r w:rsidRPr="00B56E77">
        <w:rPr>
          <w:rStyle w:val="MSGothic"/>
          <w:rFonts w:ascii="Times New Roman" w:cs="Times New Roman"/>
          <w:color w:val="000000" w:themeColor="text1"/>
          <w:sz w:val="28"/>
          <w:szCs w:val="28"/>
          <w:lang w:val="kk-KZ"/>
        </w:rPr>
        <w:t>А</w:t>
      </w:r>
      <w:r w:rsidRPr="00B56E77">
        <w:rPr>
          <w:rStyle w:val="MSGothic"/>
          <w:rFonts w:ascii="Times New Roman" w:cs="Times New Roman"/>
          <w:color w:val="000000" w:themeColor="text1"/>
          <w:sz w:val="28"/>
          <w:szCs w:val="28"/>
          <w:vertAlign w:val="subscript"/>
          <w:lang w:val="kk-KZ"/>
        </w:rPr>
        <w:t>ba</w:t>
      </w:r>
      <w:r w:rsidRPr="00B56E77">
        <w:rPr>
          <w:rStyle w:val="MSGothic"/>
          <w:rFonts w:ascii="Times New Roman" w:cs="Times New Roman"/>
          <w:color w:val="000000" w:themeColor="text1"/>
          <w:sz w:val="28"/>
          <w:szCs w:val="28"/>
          <w:lang w:val="kk-KZ"/>
        </w:rPr>
        <w:t xml:space="preserve"> </w:t>
      </w:r>
      <w:r w:rsidRPr="00B56E77">
        <w:rPr>
          <w:color w:val="000000" w:themeColor="text1"/>
          <w:sz w:val="28"/>
          <w:szCs w:val="28"/>
          <w:lang w:val="kk-KZ"/>
        </w:rPr>
        <w:t xml:space="preserve">- өтпелі Эйнштейн коэффициенті, </w:t>
      </w:r>
      <w:r w:rsidRPr="00B56E77">
        <w:rPr>
          <w:color w:val="000000" w:themeColor="text1"/>
          <w:position w:val="-6"/>
          <w:sz w:val="28"/>
          <w:szCs w:val="28"/>
        </w:rPr>
        <w:object w:dxaOrig="400" w:dyaOrig="279">
          <v:shape id="_x0000_i1152" type="#_x0000_t75" style="width:19.4pt;height:13.75pt" o:ole="">
            <v:imagedata r:id="rId226" o:title=""/>
          </v:shape>
          <o:OLEObject Type="Embed" ProgID="Equation.3" ShapeID="_x0000_i1152" DrawAspect="Content" ObjectID="_1777985784" r:id="rId227"/>
        </w:object>
      </w:r>
      <w:r w:rsidRPr="00B56E77">
        <w:rPr>
          <w:color w:val="000000" w:themeColor="text1"/>
          <w:position w:val="-6"/>
          <w:sz w:val="28"/>
          <w:szCs w:val="28"/>
          <w:lang w:val="kk-KZ"/>
        </w:rPr>
        <w:t xml:space="preserve"> </w:t>
      </w:r>
      <w:r w:rsidRPr="00B56E77">
        <w:rPr>
          <w:color w:val="000000" w:themeColor="text1"/>
          <w:sz w:val="28"/>
          <w:szCs w:val="28"/>
          <w:lang w:val="kk-KZ"/>
        </w:rPr>
        <w:t xml:space="preserve">- өтпелі жұту сызығының ені. Эйнштейннің ауысу коэффициенттері </w:t>
      </w:r>
      <w:r w:rsidRPr="00B56E77">
        <w:rPr>
          <w:color w:val="000000" w:themeColor="text1"/>
          <w:position w:val="-12"/>
          <w:sz w:val="28"/>
          <w:szCs w:val="28"/>
        </w:rPr>
        <w:object w:dxaOrig="1160" w:dyaOrig="380">
          <v:shape id="_x0000_i1153" type="#_x0000_t75" style="width:58.25pt;height:19.4pt" o:ole="">
            <v:imagedata r:id="rId228" o:title=""/>
          </v:shape>
          <o:OLEObject Type="Embed" ProgID="Equation.3" ShapeID="_x0000_i1153" DrawAspect="Content" ObjectID="_1777985785" r:id="rId229"/>
        </w:object>
      </w:r>
      <w:r w:rsidRPr="00B56E77">
        <w:rPr>
          <w:color w:val="000000" w:themeColor="text1"/>
          <w:position w:val="-12"/>
          <w:sz w:val="28"/>
          <w:szCs w:val="28"/>
          <w:lang w:val="kk-KZ"/>
        </w:rPr>
        <w:t xml:space="preserve"> </w:t>
      </w:r>
      <w:r w:rsidRPr="00B56E77">
        <w:rPr>
          <w:color w:val="000000" w:themeColor="text1"/>
          <w:sz w:val="28"/>
          <w:szCs w:val="28"/>
          <w:lang w:val="kk-KZ"/>
        </w:rPr>
        <w:t xml:space="preserve">және </w:t>
      </w:r>
      <w:r w:rsidRPr="00B56E77">
        <w:rPr>
          <w:color w:val="000000" w:themeColor="text1"/>
          <w:position w:val="-10"/>
          <w:sz w:val="28"/>
          <w:szCs w:val="28"/>
        </w:rPr>
        <w:object w:dxaOrig="1080" w:dyaOrig="360">
          <v:shape id="_x0000_i1154" type="#_x0000_t75" style="width:53.85pt;height:18.15pt" o:ole="">
            <v:imagedata r:id="rId230" o:title=""/>
          </v:shape>
          <o:OLEObject Type="Embed" ProgID="Equation.3" ShapeID="_x0000_i1154" DrawAspect="Content" ObjectID="_1777985786" r:id="rId231"/>
        </w:object>
      </w:r>
      <w:r w:rsidRPr="00B56E77">
        <w:rPr>
          <w:color w:val="000000" w:themeColor="text1"/>
          <w:position w:val="-10"/>
          <w:sz w:val="28"/>
          <w:szCs w:val="28"/>
          <w:lang w:val="kk-KZ"/>
        </w:rPr>
        <w:t>,</w:t>
      </w:r>
      <w:r w:rsidRPr="00B56E77">
        <w:rPr>
          <w:color w:val="000000" w:themeColor="text1"/>
          <w:position w:val="-14"/>
          <w:sz w:val="28"/>
          <w:szCs w:val="28"/>
        </w:rPr>
        <w:object w:dxaOrig="3720" w:dyaOrig="400">
          <v:shape id="_x0000_i1155" type="#_x0000_t75" style="width:190.35pt;height:19.4pt" o:ole="">
            <v:imagedata r:id="rId232" o:title=""/>
          </v:shape>
          <o:OLEObject Type="Embed" ProgID="Equation.3" ShapeID="_x0000_i1155" DrawAspect="Content" ObjectID="_1777985787" r:id="rId233"/>
        </w:object>
      </w:r>
      <w:r w:rsidRPr="00B56E77">
        <w:rPr>
          <w:color w:val="000000" w:themeColor="text1"/>
          <w:sz w:val="28"/>
          <w:szCs w:val="28"/>
          <w:lang w:val="kk-KZ"/>
        </w:rPr>
        <w:t xml:space="preserve"> өрнекте белгілі. Экспериментте қолданылатын атомдық сәуледегі </w:t>
      </w:r>
      <w:r w:rsidRPr="00B56E77">
        <w:rPr>
          <w:color w:val="000000" w:themeColor="text1"/>
          <w:position w:val="-6"/>
          <w:sz w:val="28"/>
          <w:szCs w:val="28"/>
        </w:rPr>
        <w:object w:dxaOrig="400" w:dyaOrig="279">
          <v:shape id="_x0000_i1156" type="#_x0000_t75" style="width:19.4pt;height:13.75pt" o:ole="">
            <v:imagedata r:id="rId234" o:title=""/>
          </v:shape>
          <o:OLEObject Type="Embed" ProgID="Equation.3" ShapeID="_x0000_i1156" DrawAspect="Content" ObjectID="_1777985788" r:id="rId235"/>
        </w:object>
      </w:r>
      <w:r w:rsidRPr="00B56E77">
        <w:rPr>
          <w:color w:val="000000" w:themeColor="text1"/>
          <w:position w:val="-6"/>
          <w:sz w:val="28"/>
          <w:szCs w:val="28"/>
          <w:lang w:val="kk-KZ"/>
        </w:rPr>
        <w:t xml:space="preserve"> </w:t>
      </w:r>
      <w:r w:rsidRPr="00B56E77">
        <w:rPr>
          <w:color w:val="000000" w:themeColor="text1"/>
          <w:sz w:val="28"/>
          <w:szCs w:val="28"/>
          <w:lang w:val="kk-KZ"/>
        </w:rPr>
        <w:t>жұту сызығының ені 0,01</w:t>
      </w:r>
      <w:r w:rsidRPr="00B56E77">
        <w:rPr>
          <w:i/>
          <w:color w:val="000000" w:themeColor="text1"/>
          <w:sz w:val="28"/>
          <w:szCs w:val="28"/>
          <w:lang w:val="kk-KZ"/>
        </w:rPr>
        <w:t>см</w:t>
      </w:r>
      <w:r w:rsidRPr="00B56E77">
        <w:rPr>
          <w:i/>
          <w:color w:val="000000" w:themeColor="text1"/>
          <w:sz w:val="28"/>
          <w:szCs w:val="28"/>
          <w:vertAlign w:val="superscript"/>
          <w:lang w:val="kk-KZ"/>
        </w:rPr>
        <w:t>-1</w:t>
      </w:r>
      <w:r w:rsidRPr="00B56E77">
        <w:rPr>
          <w:i/>
          <w:color w:val="000000" w:themeColor="text1"/>
          <w:sz w:val="28"/>
          <w:szCs w:val="28"/>
          <w:lang w:val="kk-KZ"/>
        </w:rPr>
        <w:t xml:space="preserve"> </w:t>
      </w:r>
      <w:r w:rsidRPr="00B56E77">
        <w:rPr>
          <w:color w:val="000000" w:themeColor="text1"/>
          <w:sz w:val="28"/>
          <w:szCs w:val="28"/>
          <w:lang w:val="kk-KZ"/>
        </w:rPr>
        <w:t xml:space="preserve">және сәйкес өтпелі қималар </w:t>
      </w:r>
      <w:r w:rsidRPr="00B56E77">
        <w:rPr>
          <w:color w:val="000000" w:themeColor="text1"/>
          <w:position w:val="-14"/>
          <w:sz w:val="28"/>
          <w:szCs w:val="28"/>
        </w:rPr>
        <w:object w:dxaOrig="4420" w:dyaOrig="400">
          <v:shape id="_x0000_i1157" type="#_x0000_t75" style="width:232.3pt;height:19.4pt" o:ole="">
            <v:imagedata r:id="rId236" o:title=""/>
          </v:shape>
          <o:OLEObject Type="Embed" ProgID="Equation.3" ShapeID="_x0000_i1157" DrawAspect="Content" ObjectID="_1777985789" r:id="rId237"/>
        </w:object>
      </w:r>
      <w:r w:rsidRPr="00B56E77">
        <w:rPr>
          <w:color w:val="000000" w:themeColor="text1"/>
          <w:sz w:val="28"/>
          <w:szCs w:val="28"/>
          <w:lang w:val="kk-KZ"/>
        </w:rPr>
        <w:t xml:space="preserve"> құрайды. Өтулерді қанықтыру үшін қажетті лазерлік импульстардың энергия тығыздығы:</w:t>
      </w:r>
    </w:p>
    <w:p w:rsidR="00890218" w:rsidRPr="00B56E77" w:rsidRDefault="00890218" w:rsidP="00890218">
      <w:pPr>
        <w:pStyle w:val="a8"/>
        <w:tabs>
          <w:tab w:val="left" w:pos="5097"/>
        </w:tabs>
        <w:rPr>
          <w:color w:val="000000" w:themeColor="text1"/>
          <w:sz w:val="28"/>
          <w:szCs w:val="28"/>
          <w:lang w:val="kk-KZ"/>
        </w:rPr>
      </w:pPr>
    </w:p>
    <w:p w:rsidR="00890218" w:rsidRPr="00B56E77" w:rsidRDefault="00890218" w:rsidP="00890218">
      <w:pPr>
        <w:pStyle w:val="a8"/>
        <w:tabs>
          <w:tab w:val="left" w:pos="5097"/>
        </w:tabs>
        <w:jc w:val="right"/>
        <w:rPr>
          <w:color w:val="000000" w:themeColor="text1"/>
          <w:sz w:val="28"/>
          <w:szCs w:val="28"/>
          <w:lang w:val="kk-KZ"/>
        </w:rPr>
      </w:pPr>
      <w:r w:rsidRPr="00B56E77">
        <w:rPr>
          <w:color w:val="000000" w:themeColor="text1"/>
          <w:position w:val="-32"/>
          <w:sz w:val="28"/>
          <w:szCs w:val="28"/>
        </w:rPr>
        <w:object w:dxaOrig="2060" w:dyaOrig="700">
          <v:shape id="_x0000_i1158" type="#_x0000_t75" style="width:103.3pt;height:34.45pt" o:ole="">
            <v:imagedata r:id="rId238" o:title=""/>
          </v:shape>
          <o:OLEObject Type="Embed" ProgID="Equation.3" ShapeID="_x0000_i1158" DrawAspect="Content" ObjectID="_1777985790" r:id="rId239"/>
        </w:object>
      </w:r>
      <w:r w:rsidRPr="00B56E77">
        <w:rPr>
          <w:color w:val="000000" w:themeColor="text1"/>
          <w:sz w:val="28"/>
          <w:szCs w:val="28"/>
          <w:lang w:val="kk-KZ"/>
        </w:rPr>
        <w:t xml:space="preserve">                                                       (5)</w:t>
      </w:r>
    </w:p>
    <w:p w:rsidR="00890218" w:rsidRPr="00B56E77" w:rsidRDefault="00890218" w:rsidP="00890218">
      <w:pPr>
        <w:jc w:val="both"/>
        <w:rPr>
          <w:color w:val="000000" w:themeColor="text1"/>
          <w:sz w:val="28"/>
          <w:szCs w:val="28"/>
          <w:lang w:val="kk-KZ"/>
        </w:rPr>
      </w:pPr>
      <w:r w:rsidRPr="00B56E77">
        <w:rPr>
          <w:color w:val="000000" w:themeColor="text1"/>
          <w:sz w:val="28"/>
          <w:szCs w:val="28"/>
          <w:lang w:val="kk-KZ"/>
        </w:rPr>
        <w:lastRenderedPageBreak/>
        <w:t xml:space="preserve">ал лазерлік сәулелену үшін </w:t>
      </w:r>
      <w:r w:rsidRPr="00B56E77">
        <w:rPr>
          <w:color w:val="000000" w:themeColor="text1"/>
          <w:position w:val="-12"/>
        </w:rPr>
        <w:object w:dxaOrig="1320" w:dyaOrig="380">
          <v:shape id="_x0000_i1159" type="#_x0000_t75" style="width:65.75pt;height:19.4pt" o:ole="">
            <v:imagedata r:id="rId240" o:title=""/>
          </v:shape>
          <o:OLEObject Type="Embed" ProgID="Equation.3" ShapeID="_x0000_i1159" DrawAspect="Content" ObjectID="_1777985791" r:id="rId241"/>
        </w:object>
      </w:r>
      <w:r w:rsidRPr="00B56E77">
        <w:rPr>
          <w:color w:val="000000" w:themeColor="text1"/>
          <w:sz w:val="28"/>
          <w:szCs w:val="28"/>
          <w:lang w:val="kk-KZ"/>
        </w:rPr>
        <w:t xml:space="preserve"> сәйкесінше </w:t>
      </w:r>
      <w:r w:rsidRPr="00B56E77">
        <w:rPr>
          <w:color w:val="000000" w:themeColor="text1"/>
          <w:position w:val="-10"/>
          <w:sz w:val="28"/>
          <w:szCs w:val="28"/>
        </w:rPr>
        <w:object w:dxaOrig="4819" w:dyaOrig="360">
          <v:shape id="_x0000_i1160" type="#_x0000_t75" style="width:253.55pt;height:18.15pt" o:ole="">
            <v:imagedata r:id="rId242" o:title=""/>
          </v:shape>
          <o:OLEObject Type="Embed" ProgID="Equation.3" ShapeID="_x0000_i1160" DrawAspect="Content" ObjectID="_1777985792" r:id="rId243"/>
        </w:object>
      </w:r>
      <w:r w:rsidRPr="00B56E77">
        <w:rPr>
          <w:color w:val="000000" w:themeColor="text1"/>
          <w:sz w:val="28"/>
          <w:szCs w:val="28"/>
          <w:lang w:val="kk-KZ"/>
        </w:rPr>
        <w:t>тең. Эксперименттік және теориялық нәтижелердің алшақтығы ауысулардың бір-біріне әсеріне байланысты. Дегенмен, лазерлік сәулеленудің оңтайлы параметрлерін бағалау үшін бұл тәсіл өте қолайлы.</w:t>
      </w:r>
    </w:p>
    <w:p w:rsidR="00890218" w:rsidRPr="00B56E77" w:rsidRDefault="00890218" w:rsidP="00890218">
      <w:pPr>
        <w:ind w:firstLine="454"/>
        <w:jc w:val="both"/>
        <w:rPr>
          <w:color w:val="000000" w:themeColor="text1"/>
          <w:sz w:val="28"/>
          <w:szCs w:val="28"/>
          <w:lang w:val="kk-KZ"/>
        </w:rPr>
      </w:pPr>
      <w:r w:rsidRPr="00B56E77">
        <w:rPr>
          <w:color w:val="000000" w:themeColor="text1"/>
          <w:sz w:val="28"/>
          <w:szCs w:val="28"/>
          <w:lang w:val="kk-KZ"/>
        </w:rPr>
        <w:t xml:space="preserve">3) Абсолютті сезімталдық. Жоғарыда сипатталған барлық эксперименттерде бос атомдардың көздері элементтің макроскопиялық мөлшері бар үлгілер болды. Аналитикалық мақсаттар үшін лазерлік сатылы фотоионизация әдісін қолдану үшін шекті салыстырмалы сезімталдыққа қол жеткізу міндетінен басқа (лазер сәулесіндегі бір атомды анықтау) оның атомдарынан селективті дабыл алуға болатын элементтің ең аз абсолютті саны туралы мәселені шешу қажет. Итербий атомының </w:t>
      </w:r>
      <w:r w:rsidRPr="00B56E77">
        <w:rPr>
          <w:color w:val="000000" w:themeColor="text1"/>
          <w:position w:val="-12"/>
          <w:sz w:val="28"/>
          <w:szCs w:val="28"/>
        </w:rPr>
        <w:object w:dxaOrig="1140" w:dyaOrig="380">
          <v:shape id="_x0000_i1161" type="#_x0000_t75" style="width:60.1pt;height:19.4pt" o:ole="">
            <v:imagedata r:id="rId244" o:title=""/>
          </v:shape>
          <o:OLEObject Type="Embed" ProgID="Equation.3" ShapeID="_x0000_i1161" DrawAspect="Content" ObjectID="_1777985793" r:id="rId245"/>
        </w:object>
      </w:r>
      <w:r w:rsidRPr="00B56E77">
        <w:rPr>
          <w:color w:val="000000" w:themeColor="text1"/>
          <w:position w:val="-12"/>
          <w:sz w:val="28"/>
          <w:szCs w:val="28"/>
          <w:lang w:val="kk-KZ"/>
        </w:rPr>
        <w:t xml:space="preserve"> </w:t>
      </w:r>
      <w:r w:rsidRPr="00B56E77">
        <w:rPr>
          <w:color w:val="000000" w:themeColor="text1"/>
          <w:sz w:val="28"/>
          <w:szCs w:val="28"/>
          <w:lang w:val="kk-KZ"/>
        </w:rPr>
        <w:t>ауысуының изотоптық және өте жұқа құрылымын иттербий изотоптарының бірінің 10</w:t>
      </w:r>
      <w:r w:rsidRPr="00B56E77">
        <w:rPr>
          <w:color w:val="000000" w:themeColor="text1"/>
          <w:sz w:val="28"/>
          <w:szCs w:val="28"/>
          <w:vertAlign w:val="superscript"/>
          <w:lang w:val="kk-KZ"/>
        </w:rPr>
        <w:t>10</w:t>
      </w:r>
      <w:r w:rsidRPr="00B56E77">
        <w:rPr>
          <w:color w:val="000000" w:themeColor="text1"/>
          <w:sz w:val="28"/>
          <w:szCs w:val="28"/>
          <w:lang w:val="kk-KZ"/>
        </w:rPr>
        <w:t>-не жуық атомы бар үлгілерді пайдалану арқылы зерттеу осы бағыттағы сәтті ізденістің мысалы болып табылады.</w:t>
      </w:r>
    </w:p>
    <w:p w:rsidR="00890218" w:rsidRPr="00B56E77" w:rsidRDefault="00890218" w:rsidP="00890218">
      <w:pPr>
        <w:pStyle w:val="a8"/>
        <w:rPr>
          <w:color w:val="000000" w:themeColor="text1"/>
          <w:sz w:val="28"/>
          <w:szCs w:val="28"/>
          <w:lang w:val="kk-KZ"/>
        </w:rPr>
      </w:pPr>
      <w:r w:rsidRPr="00B56E77">
        <w:rPr>
          <w:color w:val="000000" w:themeColor="text1"/>
          <w:sz w:val="28"/>
          <w:szCs w:val="28"/>
          <w:lang w:val="kk-KZ"/>
        </w:rPr>
        <w:t>Үлгілер бұрын белгілі бір Yb изотопының 10</w:t>
      </w:r>
      <w:r w:rsidRPr="00B56E77">
        <w:rPr>
          <w:color w:val="000000" w:themeColor="text1"/>
          <w:sz w:val="28"/>
          <w:szCs w:val="28"/>
          <w:vertAlign w:val="superscript"/>
          <w:lang w:val="kk-KZ"/>
        </w:rPr>
        <w:t>10</w:t>
      </w:r>
      <w:r w:rsidRPr="00B56E77">
        <w:rPr>
          <w:color w:val="000000" w:themeColor="text1"/>
          <w:sz w:val="28"/>
          <w:szCs w:val="28"/>
          <w:lang w:val="kk-KZ"/>
        </w:rPr>
        <w:t xml:space="preserve"> иондары имплантацияланған тантал фольгасының бөліктері болды. Энергиясы шамамен 30 кэВ иондар фольгаға 10 нм тереңдікке еніп, бейтараптандырылды. Осылайша, атомдар сыртқы ортадан оқшауланған және қалыпты жағдайда фольгада ұзақ уақыт сақталуы мүмкін. Мұндай фольганы 1200°С-тан жоғары қыздырғанда, танталдан Yb атомдарының айқын диффузиясы жүреді. Егер қыздыру тар цилиндрлік шығыс арнасы бар тантал тигельінде жүргізілсе, онда бос атомдар осындай арна арқылы бағытталған атомдық сәулеге коллимацияланады.</w:t>
      </w:r>
    </w:p>
    <w:p w:rsidR="00890218" w:rsidRPr="00B56E77" w:rsidRDefault="00890218" w:rsidP="00890218">
      <w:pPr>
        <w:ind w:firstLine="454"/>
        <w:jc w:val="both"/>
        <w:rPr>
          <w:color w:val="000000" w:themeColor="text1"/>
          <w:sz w:val="28"/>
          <w:szCs w:val="28"/>
          <w:lang w:val="kk-KZ"/>
        </w:rPr>
      </w:pPr>
      <w:r w:rsidRPr="00B56E77">
        <w:rPr>
          <w:color w:val="000000" w:themeColor="text1"/>
          <w:sz w:val="28"/>
          <w:szCs w:val="28"/>
          <w:lang w:val="kk-KZ"/>
        </w:rPr>
        <w:t xml:space="preserve">Жоғарыда сипатталған атом сәулесіндегі бірлік иттербий атомдарын анықтау әдістемесі Yb атомдарының моноизотоптық фольгасын диагностикалау үшін пайдаланылды. Лазерлік сәулелену және электр өрісінің параметрлері лазерлік импульстар келген кезде қозу аймағында орналасқан әрбір үшінші атомның иондалуын қамтамасыз етті. Оңтайлы қыздыру жағдайында иттербий изотопының селективті иондық дабылы кем дегенде үш дабыл/шу қатынасымен 20 минут ішінде тіркелді. Бұл уақыт тиісті лазердің жиілігін сканерлеу арқылы қозған Yb өтулерінің бірінің құрылымын зерттеуге мүмкіндік береді. Қозудың бірінші сатысында өтуді </w:t>
      </w:r>
      <w:r w:rsidRPr="00B56E77">
        <w:rPr>
          <w:color w:val="000000" w:themeColor="text1"/>
          <w:position w:val="-12"/>
          <w:sz w:val="28"/>
          <w:szCs w:val="28"/>
        </w:rPr>
        <w:object w:dxaOrig="1140" w:dyaOrig="380">
          <v:shape id="_x0000_i1162" type="#_x0000_t75" style="width:60.1pt;height:19.4pt" o:ole="">
            <v:imagedata r:id="rId244" o:title=""/>
          </v:shape>
          <o:OLEObject Type="Embed" ProgID="Equation.3" ShapeID="_x0000_i1162" DrawAspect="Content" ObjectID="_1777985794" r:id="rId246"/>
        </w:object>
      </w:r>
      <w:r w:rsidRPr="00B56E77">
        <w:rPr>
          <w:color w:val="000000" w:themeColor="text1"/>
          <w:position w:val="-12"/>
          <w:sz w:val="28"/>
          <w:szCs w:val="28"/>
          <w:lang w:val="kk-KZ"/>
        </w:rPr>
        <w:t xml:space="preserve"> </w:t>
      </w:r>
      <w:r w:rsidRPr="00B56E77">
        <w:rPr>
          <w:color w:val="000000" w:themeColor="text1"/>
          <w:sz w:val="28"/>
          <w:szCs w:val="28"/>
          <w:lang w:val="kk-KZ"/>
        </w:rPr>
        <w:t xml:space="preserve">зерттеу кезінде сызықтың ені </w:t>
      </w:r>
      <w:r w:rsidRPr="00B56E77">
        <w:rPr>
          <w:color w:val="000000" w:themeColor="text1"/>
          <w:position w:val="-12"/>
        </w:rPr>
        <w:object w:dxaOrig="1719" w:dyaOrig="380">
          <v:shape id="_x0000_i1163" type="#_x0000_t75" style="width:85.75pt;height:19.4pt" o:ole="">
            <v:imagedata r:id="rId247" o:title=""/>
          </v:shape>
          <o:OLEObject Type="Embed" ProgID="Equation.3" ShapeID="_x0000_i1163" DrawAspect="Content" ObjectID="_1777985795" r:id="rId248"/>
        </w:object>
      </w:r>
      <w:r w:rsidRPr="00B56E77">
        <w:rPr>
          <w:color w:val="000000" w:themeColor="text1"/>
          <w:sz w:val="28"/>
          <w:szCs w:val="28"/>
          <w:lang w:val="kk-KZ"/>
        </w:rPr>
        <w:t xml:space="preserve">бар қысыммен реттелетін бояғыш лазер қолданылды. (Импульстардың жиілігі </w:t>
      </w:r>
      <w:r w:rsidRPr="00B56E77">
        <w:rPr>
          <w:color w:val="000000" w:themeColor="text1"/>
          <w:position w:val="-12"/>
        </w:rPr>
        <w:object w:dxaOrig="1380" w:dyaOrig="360">
          <v:shape id="_x0000_i1164" type="#_x0000_t75" style="width:68.85pt;height:18.15pt" o:ole="">
            <v:imagedata r:id="rId249" o:title=""/>
          </v:shape>
          <o:OLEObject Type="Embed" ProgID="Equation.3" ShapeID="_x0000_i1164" DrawAspect="Content" ObjectID="_1777985796" r:id="rId250"/>
        </w:object>
      </w:r>
      <w:r w:rsidRPr="00B56E77">
        <w:rPr>
          <w:color w:val="000000" w:themeColor="text1"/>
          <w:sz w:val="28"/>
          <w:szCs w:val="28"/>
          <w:lang w:val="kk-KZ"/>
        </w:rPr>
        <w:t xml:space="preserve">). Изотоптық Атом сәулесінің тығыздығы өте төмен болғандықтан, дабылды тіркеу лазер жиілігін сканерлеу процесінде иондарды санау режимінде жүзеге асырылды. Алынған спектрлер олар арқылы </w:t>
      </w:r>
      <w:r w:rsidRPr="00B56E77">
        <w:rPr>
          <w:color w:val="000000" w:themeColor="text1"/>
          <w:sz w:val="28"/>
          <w:szCs w:val="28"/>
          <w:vertAlign w:val="superscript"/>
          <w:lang w:val="kk-KZ"/>
        </w:rPr>
        <w:t>173</w:t>
      </w:r>
      <w:r w:rsidRPr="00B56E77">
        <w:rPr>
          <w:color w:val="000000" w:themeColor="text1"/>
          <w:sz w:val="28"/>
          <w:szCs w:val="28"/>
          <w:lang w:val="kk-KZ"/>
        </w:rPr>
        <w:t xml:space="preserve">Yb, </w:t>
      </w:r>
      <w:r w:rsidRPr="00B56E77">
        <w:rPr>
          <w:color w:val="000000" w:themeColor="text1"/>
          <w:sz w:val="28"/>
          <w:szCs w:val="28"/>
          <w:vertAlign w:val="superscript"/>
          <w:lang w:val="kk-KZ"/>
        </w:rPr>
        <w:t>174</w:t>
      </w:r>
      <w:r w:rsidRPr="00B56E77">
        <w:rPr>
          <w:color w:val="000000" w:themeColor="text1"/>
          <w:sz w:val="28"/>
          <w:szCs w:val="28"/>
          <w:lang w:val="kk-KZ"/>
        </w:rPr>
        <w:t xml:space="preserve">Yb, </w:t>
      </w:r>
      <w:r w:rsidRPr="00B56E77">
        <w:rPr>
          <w:color w:val="000000" w:themeColor="text1"/>
          <w:sz w:val="28"/>
          <w:szCs w:val="28"/>
          <w:vertAlign w:val="superscript"/>
          <w:lang w:val="kk-KZ"/>
        </w:rPr>
        <w:t>176</w:t>
      </w:r>
      <w:r w:rsidRPr="00B56E77">
        <w:rPr>
          <w:color w:val="000000" w:themeColor="text1"/>
          <w:sz w:val="28"/>
          <w:szCs w:val="28"/>
          <w:lang w:val="kk-KZ"/>
        </w:rPr>
        <w:t>Yb иттербиум изотоптарын бірегей анықтауға мүмкіндік берді.</w:t>
      </w:r>
    </w:p>
    <w:p w:rsidR="00890218" w:rsidRPr="00B56E77" w:rsidRDefault="00890218" w:rsidP="00890218">
      <w:pPr>
        <w:ind w:firstLine="454"/>
        <w:jc w:val="both"/>
        <w:rPr>
          <w:color w:val="000000" w:themeColor="text1"/>
          <w:sz w:val="28"/>
          <w:szCs w:val="28"/>
          <w:lang w:val="kk-KZ"/>
        </w:rPr>
      </w:pPr>
      <w:r w:rsidRPr="00B56E77">
        <w:rPr>
          <w:color w:val="000000" w:themeColor="text1"/>
          <w:sz w:val="28"/>
          <w:szCs w:val="28"/>
          <w:lang w:val="kk-KZ"/>
        </w:rPr>
        <w:t xml:space="preserve">Эксперимент нәтижелері бойынша толық спектрді тіркеуге қажетті атомдардың минималды санын, сондай-ақ фольга мен тигельден атомдардың шығу коэффициентін бағалауға болады (5-сурет). Бір шешілетін спектрлік интервалды тұрақты тіркеу үшін үш ион жеткілікті болды. Иондану ықтималдығы 0,3 болса, оларды алу үшін тіркеу аймағында 10 атом қажет. </w:t>
      </w:r>
      <w:r w:rsidRPr="00B56E77">
        <w:rPr>
          <w:color w:val="000000" w:themeColor="text1"/>
          <w:sz w:val="28"/>
          <w:szCs w:val="28"/>
          <w:lang w:val="kk-KZ"/>
        </w:rPr>
        <w:lastRenderedPageBreak/>
        <w:t>Бұл аймақ Атом сәулесінің көлденең қимасының жетіден бір бөлігін ғана алды. Сәуледегі атомдардың жылдамдығы 5 10</w:t>
      </w:r>
      <w:r w:rsidRPr="00B56E77">
        <w:rPr>
          <w:color w:val="000000" w:themeColor="text1"/>
          <w:sz w:val="28"/>
          <w:szCs w:val="28"/>
          <w:vertAlign w:val="superscript"/>
          <w:lang w:val="kk-KZ"/>
        </w:rPr>
        <w:t>4</w:t>
      </w:r>
      <w:r w:rsidRPr="00B56E77">
        <w:rPr>
          <w:color w:val="000000" w:themeColor="text1"/>
          <w:sz w:val="28"/>
          <w:szCs w:val="28"/>
          <w:lang w:val="kk-KZ"/>
        </w:rPr>
        <w:t xml:space="preserve"> см / с және Лазер сәулесінің диаметрі 1 мм</w:t>
      </w:r>
      <w:r w:rsidRPr="00B56E77">
        <w:rPr>
          <w:color w:val="000000" w:themeColor="text1"/>
          <w:sz w:val="28"/>
          <w:szCs w:val="28"/>
          <w:vertAlign w:val="superscript"/>
          <w:lang w:val="kk-KZ"/>
        </w:rPr>
        <w:t>2</w:t>
      </w:r>
      <w:r w:rsidRPr="00B56E77">
        <w:rPr>
          <w:color w:val="000000" w:themeColor="text1"/>
          <w:sz w:val="28"/>
          <w:szCs w:val="28"/>
          <w:lang w:val="kk-KZ"/>
        </w:rPr>
        <w:t>, барлық атомдарды ұстап қалу үшін лазерлік импульстар арасындағы ұңғыма экспериментте қолданылғаннан 5 10</w:t>
      </w:r>
      <w:r w:rsidRPr="00B56E77">
        <w:rPr>
          <w:color w:val="000000" w:themeColor="text1"/>
          <w:sz w:val="28"/>
          <w:szCs w:val="28"/>
          <w:vertAlign w:val="superscript"/>
          <w:lang w:val="kk-KZ"/>
        </w:rPr>
        <w:t>4</w:t>
      </w:r>
      <w:r w:rsidRPr="00B56E77">
        <w:rPr>
          <w:color w:val="000000" w:themeColor="text1"/>
          <w:sz w:val="28"/>
          <w:szCs w:val="28"/>
          <w:lang w:val="kk-KZ"/>
        </w:rPr>
        <w:t xml:space="preserve"> есе аз болуы керек. Осылайша, бір спектрлік аралықты жазу үшін тигельден шыққан 3,5 10</w:t>
      </w:r>
      <w:r w:rsidRPr="00B56E77">
        <w:rPr>
          <w:color w:val="000000" w:themeColor="text1"/>
          <w:sz w:val="28"/>
          <w:szCs w:val="28"/>
          <w:vertAlign w:val="superscript"/>
          <w:lang w:val="kk-KZ"/>
        </w:rPr>
        <w:t>6</w:t>
      </w:r>
      <w:r w:rsidRPr="00B56E77">
        <w:rPr>
          <w:color w:val="000000" w:themeColor="text1"/>
          <w:sz w:val="28"/>
          <w:szCs w:val="28"/>
          <w:lang w:val="kk-KZ"/>
        </w:rPr>
        <w:t xml:space="preserve"> Атом қажет болды. 1 см</w:t>
      </w:r>
      <w:r w:rsidRPr="00B56E77">
        <w:rPr>
          <w:color w:val="000000" w:themeColor="text1"/>
          <w:sz w:val="28"/>
          <w:szCs w:val="28"/>
          <w:vertAlign w:val="superscript"/>
          <w:lang w:val="kk-KZ"/>
        </w:rPr>
        <w:t>-1</w:t>
      </w:r>
      <w:r w:rsidRPr="00B56E77">
        <w:rPr>
          <w:color w:val="000000" w:themeColor="text1"/>
          <w:sz w:val="28"/>
          <w:szCs w:val="28"/>
          <w:lang w:val="kk-KZ"/>
        </w:rPr>
        <w:t xml:space="preserve"> аралығындағы толық спектрді 0,02 см</w:t>
      </w:r>
      <w:r w:rsidRPr="00B56E77">
        <w:rPr>
          <w:color w:val="000000" w:themeColor="text1"/>
          <w:sz w:val="28"/>
          <w:szCs w:val="28"/>
          <w:vertAlign w:val="superscript"/>
          <w:lang w:val="kk-KZ"/>
        </w:rPr>
        <w:t>-1</w:t>
      </w:r>
      <w:r w:rsidRPr="00B56E77">
        <w:rPr>
          <w:color w:val="000000" w:themeColor="text1"/>
          <w:sz w:val="28"/>
          <w:szCs w:val="28"/>
          <w:lang w:val="kk-KZ"/>
        </w:rPr>
        <w:t xml:space="preserve"> ажыратымдылығымен тіркеу үшін 50 қадам қажет, яғни.сайып келгенде, Атом сәулесіндегі шамамен 210</w:t>
      </w:r>
      <w:r w:rsidRPr="00B56E77">
        <w:rPr>
          <w:color w:val="000000" w:themeColor="text1"/>
          <w:sz w:val="28"/>
          <w:szCs w:val="28"/>
          <w:vertAlign w:val="superscript"/>
          <w:lang w:val="kk-KZ"/>
        </w:rPr>
        <w:t>8</w:t>
      </w:r>
      <w:r w:rsidRPr="00B56E77">
        <w:rPr>
          <w:color w:val="000000" w:themeColor="text1"/>
          <w:sz w:val="28"/>
          <w:szCs w:val="28"/>
          <w:lang w:val="kk-KZ"/>
        </w:rPr>
        <w:t xml:space="preserve"> Атом. Экспериментте 10</w:t>
      </w:r>
      <w:r w:rsidRPr="00B56E77">
        <w:rPr>
          <w:color w:val="000000" w:themeColor="text1"/>
          <w:sz w:val="28"/>
          <w:szCs w:val="28"/>
          <w:vertAlign w:val="superscript"/>
          <w:lang w:val="kk-KZ"/>
        </w:rPr>
        <w:t>10</w:t>
      </w:r>
      <w:r w:rsidRPr="00B56E77">
        <w:rPr>
          <w:color w:val="000000" w:themeColor="text1"/>
          <w:sz w:val="28"/>
          <w:szCs w:val="28"/>
          <w:lang w:val="kk-KZ"/>
        </w:rPr>
        <w:t xml:space="preserve"> Yb атомы бар фольга үлгілерінің әрқайсысы үшін 3 - 4 спектр алынды, яғни. әр цикл үшін (2 - 3) 10</w:t>
      </w:r>
      <w:r w:rsidRPr="00B56E77">
        <w:rPr>
          <w:color w:val="000000" w:themeColor="text1"/>
          <w:sz w:val="28"/>
          <w:szCs w:val="28"/>
          <w:vertAlign w:val="superscript"/>
          <w:lang w:val="kk-KZ"/>
        </w:rPr>
        <w:t xml:space="preserve">9 </w:t>
      </w:r>
      <w:r w:rsidRPr="00B56E77">
        <w:rPr>
          <w:color w:val="000000" w:themeColor="text1"/>
          <w:sz w:val="28"/>
          <w:szCs w:val="28"/>
          <w:lang w:val="kk-KZ"/>
        </w:rPr>
        <w:t>Атом қажет болды. Есептелген саны-2 10</w:t>
      </w:r>
      <w:r w:rsidRPr="00B56E77">
        <w:rPr>
          <w:color w:val="000000" w:themeColor="text1"/>
          <w:sz w:val="28"/>
          <w:szCs w:val="28"/>
          <w:vertAlign w:val="superscript"/>
          <w:lang w:val="kk-KZ"/>
        </w:rPr>
        <w:t>8</w:t>
      </w:r>
      <w:r w:rsidRPr="00B56E77">
        <w:rPr>
          <w:color w:val="000000" w:themeColor="text1"/>
          <w:sz w:val="28"/>
          <w:szCs w:val="28"/>
          <w:lang w:val="kk-KZ"/>
        </w:rPr>
        <w:t xml:space="preserve"> Атом. Демек, атомдардың фольга мен тигельден шығу коэффициенті 0,1-0,07 құрайды, бұл өте нақты шама. Мұнда элементтік құрамды тіркеу үшін толық спектр сияқты 50 емес, бір спектрлік интервал жеткілікті болар еді. Бұл элементтің тек (4 - 6) 10</w:t>
      </w:r>
      <w:r w:rsidRPr="00B56E77">
        <w:rPr>
          <w:color w:val="000000" w:themeColor="text1"/>
          <w:sz w:val="28"/>
          <w:szCs w:val="28"/>
          <w:vertAlign w:val="superscript"/>
          <w:lang w:val="kk-KZ"/>
        </w:rPr>
        <w:t>7</w:t>
      </w:r>
      <w:r w:rsidRPr="00B56E77">
        <w:rPr>
          <w:color w:val="000000" w:themeColor="text1"/>
          <w:sz w:val="28"/>
          <w:szCs w:val="28"/>
          <w:lang w:val="kk-KZ"/>
        </w:rPr>
        <w:t xml:space="preserve"> атомын қажет етеді.</w:t>
      </w:r>
    </w:p>
    <w:p w:rsidR="00890218" w:rsidRPr="00B56E77" w:rsidRDefault="00890218" w:rsidP="00890218">
      <w:pPr>
        <w:ind w:firstLine="454"/>
        <w:jc w:val="both"/>
        <w:rPr>
          <w:color w:val="000000" w:themeColor="text1"/>
          <w:sz w:val="28"/>
          <w:szCs w:val="28"/>
          <w:lang w:val="kk-KZ"/>
        </w:rPr>
      </w:pPr>
      <w:r w:rsidRPr="00B56E77">
        <w:rPr>
          <w:color w:val="000000" w:themeColor="text1"/>
          <w:sz w:val="28"/>
          <w:szCs w:val="28"/>
          <w:lang w:val="kk-KZ"/>
        </w:rPr>
        <w:t>Бұл эксперимент матрицадан диффузиялық немесе еркін буланатын элемент атомдарынан түзілген Сәуледегі атомдарды анықтау әдісін импульстардың қайталану жиілігі төмен бояғыш лазерлермен сәтті қолдануға болатынын көрсетті. Бұл жағдайда 10</w:t>
      </w:r>
      <w:r w:rsidRPr="00B56E77">
        <w:rPr>
          <w:color w:val="000000" w:themeColor="text1"/>
          <w:sz w:val="28"/>
          <w:szCs w:val="28"/>
          <w:vertAlign w:val="superscript"/>
          <w:lang w:val="kk-KZ"/>
        </w:rPr>
        <w:t>8</w:t>
      </w:r>
      <w:r w:rsidRPr="00B56E77">
        <w:rPr>
          <w:color w:val="000000" w:themeColor="text1"/>
          <w:sz w:val="28"/>
          <w:szCs w:val="28"/>
          <w:lang w:val="kk-KZ"/>
        </w:rPr>
        <w:t xml:space="preserve"> - 10</w:t>
      </w:r>
      <w:r w:rsidRPr="00B56E77">
        <w:rPr>
          <w:color w:val="000000" w:themeColor="text1"/>
          <w:sz w:val="28"/>
          <w:szCs w:val="28"/>
          <w:vertAlign w:val="superscript"/>
          <w:lang w:val="kk-KZ"/>
        </w:rPr>
        <w:t>10</w:t>
      </w:r>
      <w:r w:rsidRPr="00B56E77">
        <w:rPr>
          <w:color w:val="000000" w:themeColor="text1"/>
          <w:sz w:val="28"/>
          <w:szCs w:val="28"/>
          <w:lang w:val="kk-KZ"/>
        </w:rPr>
        <w:t>атом санында қол жетімді элементтердің спектрлерін алуға болады. Егер 10 - 20 кГц импульстардың қайталану жиілігімен мыс буларында лазерді бояу лазерлерін айдау үшін қолдансаңыз, әдістің сезімталдығы түбегейлі (10</w:t>
      </w:r>
      <w:r w:rsidRPr="00B56E77">
        <w:rPr>
          <w:color w:val="000000" w:themeColor="text1"/>
          <w:sz w:val="28"/>
          <w:szCs w:val="28"/>
          <w:vertAlign w:val="superscript"/>
          <w:lang w:val="kk-KZ"/>
        </w:rPr>
        <w:t>3</w:t>
      </w:r>
      <w:r w:rsidRPr="00B56E77">
        <w:rPr>
          <w:color w:val="000000" w:themeColor="text1"/>
          <w:sz w:val="28"/>
          <w:szCs w:val="28"/>
          <w:lang w:val="kk-KZ"/>
        </w:rPr>
        <w:t xml:space="preserve"> есе) жоғарылауы мүмкін. Бұл қозу аймағын кесіп өтетін әрбір жүзден бір атомды иондауға мүмкіндік береді. Тізбектің геометриясын жақсарту кезінде элементті тіркеу үшін үлгіде шамамен 510</w:t>
      </w:r>
      <w:r w:rsidRPr="00B56E77">
        <w:rPr>
          <w:color w:val="000000" w:themeColor="text1"/>
          <w:sz w:val="28"/>
          <w:szCs w:val="28"/>
          <w:vertAlign w:val="superscript"/>
          <w:lang w:val="kk-KZ"/>
        </w:rPr>
        <w:t>3</w:t>
      </w:r>
      <w:r w:rsidRPr="00B56E77">
        <w:rPr>
          <w:color w:val="000000" w:themeColor="text1"/>
          <w:sz w:val="28"/>
          <w:szCs w:val="28"/>
          <w:lang w:val="kk-KZ"/>
        </w:rPr>
        <w:t xml:space="preserve"> Атом, ал 10</w:t>
      </w:r>
      <w:r w:rsidRPr="00B56E77">
        <w:rPr>
          <w:color w:val="000000" w:themeColor="text1"/>
          <w:sz w:val="28"/>
          <w:szCs w:val="28"/>
          <w:vertAlign w:val="superscript"/>
          <w:lang w:val="kk-KZ"/>
        </w:rPr>
        <w:t>5</w:t>
      </w:r>
      <w:r w:rsidRPr="00B56E77">
        <w:rPr>
          <w:color w:val="000000" w:themeColor="text1"/>
          <w:sz w:val="28"/>
          <w:szCs w:val="28"/>
          <w:lang w:val="kk-KZ"/>
        </w:rPr>
        <w:t xml:space="preserve"> - 10</w:t>
      </w:r>
      <w:r w:rsidRPr="00B56E77">
        <w:rPr>
          <w:color w:val="000000" w:themeColor="text1"/>
          <w:sz w:val="28"/>
          <w:szCs w:val="28"/>
          <w:vertAlign w:val="superscript"/>
          <w:lang w:val="kk-KZ"/>
        </w:rPr>
        <w:t>6</w:t>
      </w:r>
      <w:r w:rsidRPr="00B56E77">
        <w:rPr>
          <w:color w:val="000000" w:themeColor="text1"/>
          <w:sz w:val="28"/>
          <w:szCs w:val="28"/>
          <w:lang w:val="kk-KZ"/>
        </w:rPr>
        <w:t xml:space="preserve"> атомның өте жұқа құрылымының спектрін тіркеу жеткілікті болады.</w:t>
      </w:r>
    </w:p>
    <w:p w:rsidR="00890218" w:rsidRPr="00B56E77" w:rsidRDefault="00890218" w:rsidP="00890218">
      <w:pPr>
        <w:ind w:firstLine="709"/>
        <w:jc w:val="both"/>
        <w:rPr>
          <w:color w:val="000000" w:themeColor="text1"/>
          <w:sz w:val="28"/>
          <w:szCs w:val="28"/>
          <w:lang w:val="kk-KZ"/>
        </w:rPr>
      </w:pPr>
    </w:p>
    <w:p w:rsidR="00890218" w:rsidRPr="00B56E77" w:rsidRDefault="00890218" w:rsidP="00890218">
      <w:pPr>
        <w:ind w:hanging="142"/>
        <w:jc w:val="center"/>
        <w:rPr>
          <w:b/>
          <w:bCs/>
          <w:color w:val="000000" w:themeColor="text1"/>
          <w:sz w:val="28"/>
          <w:szCs w:val="28"/>
          <w:lang w:val="kk-KZ"/>
        </w:rPr>
      </w:pPr>
      <w:r w:rsidRPr="00B56E77">
        <w:rPr>
          <w:noProof/>
          <w:color w:val="000000" w:themeColor="text1"/>
          <w:sz w:val="2"/>
          <w:szCs w:val="2"/>
        </w:rPr>
        <w:drawing>
          <wp:inline distT="0" distB="0" distL="0" distR="0">
            <wp:extent cx="1943100" cy="2409825"/>
            <wp:effectExtent l="19050" t="0" r="0" b="0"/>
            <wp:docPr id="502"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251" cstate="print"/>
                    <a:srcRect/>
                    <a:stretch>
                      <a:fillRect/>
                    </a:stretch>
                  </pic:blipFill>
                  <pic:spPr bwMode="auto">
                    <a:xfrm>
                      <a:off x="0" y="0"/>
                      <a:ext cx="1943100" cy="2409825"/>
                    </a:xfrm>
                    <a:prstGeom prst="rect">
                      <a:avLst/>
                    </a:prstGeom>
                    <a:noFill/>
                    <a:ln w="9525">
                      <a:noFill/>
                      <a:miter lim="800000"/>
                      <a:headEnd/>
                      <a:tailEnd/>
                    </a:ln>
                  </pic:spPr>
                </pic:pic>
              </a:graphicData>
            </a:graphic>
          </wp:inline>
        </w:drawing>
      </w:r>
    </w:p>
    <w:p w:rsidR="00890218" w:rsidRPr="00B56E77" w:rsidRDefault="00890218" w:rsidP="00890218">
      <w:pPr>
        <w:ind w:firstLine="709"/>
        <w:jc w:val="center"/>
        <w:rPr>
          <w:b/>
          <w:bCs/>
          <w:color w:val="000000" w:themeColor="text1"/>
          <w:sz w:val="28"/>
          <w:szCs w:val="28"/>
          <w:lang w:val="kk-KZ"/>
        </w:rPr>
      </w:pPr>
    </w:p>
    <w:p w:rsidR="00890218" w:rsidRPr="00B56E77" w:rsidRDefault="00890218" w:rsidP="00890218">
      <w:pPr>
        <w:ind w:firstLine="454"/>
        <w:jc w:val="center"/>
        <w:rPr>
          <w:color w:val="000000" w:themeColor="text1"/>
          <w:sz w:val="28"/>
          <w:szCs w:val="28"/>
          <w:lang w:val="kk-KZ"/>
        </w:rPr>
      </w:pPr>
      <w:r w:rsidRPr="00B56E77">
        <w:rPr>
          <w:color w:val="000000" w:themeColor="text1"/>
          <w:sz w:val="28"/>
          <w:szCs w:val="28"/>
          <w:lang w:val="kk-KZ"/>
        </w:rPr>
        <w:t xml:space="preserve">5-сурет. Жүйенің абсолютті сезімталдығын бағалауға </w:t>
      </w:r>
    </w:p>
    <w:p w:rsidR="00890218" w:rsidRPr="00B56E77" w:rsidRDefault="00890218" w:rsidP="00890218">
      <w:pPr>
        <w:ind w:firstLine="454"/>
        <w:jc w:val="center"/>
        <w:rPr>
          <w:color w:val="000000" w:themeColor="text1"/>
          <w:sz w:val="28"/>
          <w:szCs w:val="28"/>
          <w:lang w:val="kk-KZ"/>
        </w:rPr>
      </w:pPr>
      <w:r w:rsidRPr="00B56E77">
        <w:rPr>
          <w:color w:val="000000" w:themeColor="text1"/>
          <w:sz w:val="28"/>
          <w:szCs w:val="28"/>
          <w:lang w:val="kk-KZ"/>
        </w:rPr>
        <w:t>сәуледегі атомдарды фотоионизациялық анықтау</w:t>
      </w:r>
    </w:p>
    <w:p w:rsidR="00890218" w:rsidRPr="00B56E77" w:rsidRDefault="00890218" w:rsidP="00890218">
      <w:pPr>
        <w:ind w:firstLine="454"/>
        <w:jc w:val="center"/>
        <w:rPr>
          <w:color w:val="000000" w:themeColor="text1"/>
          <w:sz w:val="28"/>
          <w:szCs w:val="28"/>
          <w:lang w:val="kk-KZ"/>
        </w:rPr>
      </w:pPr>
      <w:r w:rsidRPr="00B56E77">
        <w:rPr>
          <w:color w:val="000000" w:themeColor="text1"/>
          <w:sz w:val="28"/>
          <w:szCs w:val="28"/>
          <w:lang w:val="kk-KZ"/>
        </w:rPr>
        <w:t>1-лазерлік импульстар; 2-иондардың шығуы; 3-атомдық сәуле; 4-тіркеу аймағы; 5-атомдық сәуленің көлденең қимасы; 6-тигель</w:t>
      </w:r>
    </w:p>
    <w:p w:rsidR="00890218" w:rsidRPr="00B56E77" w:rsidRDefault="00890218" w:rsidP="00890218">
      <w:pPr>
        <w:ind w:firstLine="454"/>
        <w:jc w:val="center"/>
        <w:rPr>
          <w:color w:val="000000" w:themeColor="text1"/>
          <w:sz w:val="28"/>
          <w:szCs w:val="28"/>
          <w:lang w:val="kk-KZ"/>
        </w:rPr>
      </w:pPr>
    </w:p>
    <w:p w:rsidR="00890218" w:rsidRDefault="00890218" w:rsidP="00890218">
      <w:pPr>
        <w:ind w:firstLine="454"/>
        <w:jc w:val="both"/>
        <w:rPr>
          <w:color w:val="000000" w:themeColor="text1"/>
          <w:sz w:val="28"/>
          <w:szCs w:val="28"/>
          <w:lang w:val="kk-KZ"/>
        </w:rPr>
      </w:pPr>
      <w:r w:rsidRPr="00B56E77">
        <w:rPr>
          <w:color w:val="000000" w:themeColor="text1"/>
          <w:sz w:val="28"/>
          <w:szCs w:val="28"/>
          <w:lang w:val="kk-KZ"/>
        </w:rPr>
        <w:lastRenderedPageBreak/>
        <w:t xml:space="preserve">Алынған нәтижелер вакуумдағы атомдардың лазерлік сатылы фотоионизация әдісінің мүмкіндіктерін заттағы белгілі бір элементтің ультра аз мөлшерін анықтау әдісі ретінде бағалау үшін өте маңызды. Көрсетілгендей, атомдардың үлгіден шығу коэффициенті шамамен 0,1 және импульстің </w:t>
      </w:r>
      <w:r w:rsidRPr="00B56E77">
        <w:rPr>
          <w:color w:val="000000" w:themeColor="text1"/>
          <w:position w:val="-12"/>
        </w:rPr>
        <w:object w:dxaOrig="1420" w:dyaOrig="360">
          <v:shape id="_x0000_i1165" type="#_x0000_t75" style="width:70.75pt;height:18.15pt" o:ole="">
            <v:imagedata r:id="rId252" o:title=""/>
          </v:shape>
          <o:OLEObject Type="Embed" ProgID="Equation.3" ShapeID="_x0000_i1165" DrawAspect="Content" ObjectID="_1777985797" r:id="rId253"/>
        </w:object>
      </w:r>
      <w:r w:rsidRPr="00B56E77">
        <w:rPr>
          <w:color w:val="000000" w:themeColor="text1"/>
          <w:sz w:val="28"/>
          <w:szCs w:val="28"/>
          <w:lang w:val="kk-KZ"/>
        </w:rPr>
        <w:t>қайталану жиілігі төмен болған кезде, элементті тіркеу үшін оның үлгідегі 10</w:t>
      </w:r>
      <w:r w:rsidRPr="00B56E77">
        <w:rPr>
          <w:color w:val="000000" w:themeColor="text1"/>
          <w:sz w:val="28"/>
          <w:szCs w:val="28"/>
          <w:vertAlign w:val="superscript"/>
          <w:lang w:val="kk-KZ"/>
        </w:rPr>
        <w:t>8</w:t>
      </w:r>
      <w:r w:rsidRPr="00B56E77">
        <w:rPr>
          <w:color w:val="000000" w:themeColor="text1"/>
          <w:sz w:val="28"/>
          <w:szCs w:val="28"/>
          <w:lang w:val="kk-KZ"/>
        </w:rPr>
        <w:t xml:space="preserve"> атомы жеткілікті. 0,1 шамасы 2000-2500°C температура аймағындағы көптеген қосылыстардың термиялық атомизация дәрежесіне тән. Осылайша, зерттелетін үлгіде оның атомдары болған кезде заттағы элементтің іздерін 10</w:t>
      </w:r>
      <w:r w:rsidRPr="00B56E77">
        <w:rPr>
          <w:color w:val="000000" w:themeColor="text1"/>
          <w:sz w:val="28"/>
          <w:szCs w:val="28"/>
          <w:vertAlign w:val="superscript"/>
          <w:lang w:val="kk-KZ"/>
        </w:rPr>
        <w:t>8</w:t>
      </w:r>
      <w:r w:rsidRPr="00B56E77">
        <w:rPr>
          <w:color w:val="000000" w:themeColor="text1"/>
          <w:sz w:val="28"/>
          <w:szCs w:val="28"/>
          <w:lang w:val="kk-KZ"/>
        </w:rPr>
        <w:t xml:space="preserve"> деңгейінде тіркеуге болады. Заттың вакуумдық булануы және атомизациясы кезінде үлгінің массасы 10 мг деңгейінде (матрица атомдарының жалпы саны шамамен 10</w:t>
      </w:r>
      <w:r w:rsidRPr="00B56E77">
        <w:rPr>
          <w:color w:val="000000" w:themeColor="text1"/>
          <w:sz w:val="28"/>
          <w:szCs w:val="28"/>
          <w:vertAlign w:val="superscript"/>
          <w:lang w:val="kk-KZ"/>
        </w:rPr>
        <w:t>20</w:t>
      </w:r>
      <w:r w:rsidRPr="00B56E77">
        <w:rPr>
          <w:color w:val="000000" w:themeColor="text1"/>
          <w:sz w:val="28"/>
          <w:szCs w:val="28"/>
          <w:lang w:val="kk-KZ"/>
        </w:rPr>
        <w:t>) өте қолайлы. Демек, элементтің анықталатын концентрациясы шамамен 10</w:t>
      </w:r>
      <w:r w:rsidRPr="00B56E77">
        <w:rPr>
          <w:color w:val="000000" w:themeColor="text1"/>
          <w:sz w:val="28"/>
          <w:szCs w:val="28"/>
          <w:vertAlign w:val="superscript"/>
          <w:lang w:val="kk-KZ"/>
        </w:rPr>
        <w:t>-10</w:t>
      </w:r>
      <w:r w:rsidRPr="00B56E77">
        <w:rPr>
          <w:color w:val="000000" w:themeColor="text1"/>
          <w:sz w:val="28"/>
          <w:szCs w:val="28"/>
          <w:lang w:val="kk-KZ"/>
        </w:rPr>
        <w:t xml:space="preserve"> ат болады.%. Мыс лазерімен айдалатын бояғыштардағы лазерлерге жарамды қозу сатылары бар элементтер үшін бұл шама 3 ретке аз болуы мүмкін.</w:t>
      </w:r>
    </w:p>
    <w:p w:rsidR="0029106B" w:rsidRDefault="0029106B" w:rsidP="00890218">
      <w:pPr>
        <w:ind w:firstLine="454"/>
        <w:jc w:val="both"/>
        <w:rPr>
          <w:color w:val="000000" w:themeColor="text1"/>
          <w:sz w:val="28"/>
          <w:szCs w:val="28"/>
          <w:lang w:val="kk-KZ"/>
        </w:rPr>
      </w:pPr>
    </w:p>
    <w:p w:rsidR="0029106B" w:rsidRPr="00B56E77" w:rsidRDefault="0029106B" w:rsidP="0029106B">
      <w:pPr>
        <w:ind w:firstLine="454"/>
        <w:jc w:val="center"/>
        <w:rPr>
          <w:b/>
          <w:bCs/>
          <w:color w:val="000000" w:themeColor="text1"/>
          <w:sz w:val="28"/>
          <w:szCs w:val="28"/>
          <w:lang w:val="kk-KZ"/>
        </w:rPr>
      </w:pPr>
      <w:r w:rsidRPr="00B56E77">
        <w:rPr>
          <w:b/>
          <w:bCs/>
          <w:color w:val="000000" w:themeColor="text1"/>
          <w:sz w:val="28"/>
          <w:szCs w:val="28"/>
          <w:lang w:val="kk-KZ"/>
        </w:rPr>
        <w:t>Негізгі әдебиеттер</w:t>
      </w:r>
    </w:p>
    <w:p w:rsidR="0029106B" w:rsidRPr="00B56E77" w:rsidRDefault="0029106B" w:rsidP="0029106B">
      <w:pPr>
        <w:ind w:firstLine="454"/>
        <w:jc w:val="both"/>
        <w:rPr>
          <w:color w:val="000000" w:themeColor="text1"/>
          <w:sz w:val="28"/>
          <w:szCs w:val="28"/>
          <w:lang w:val="kk-KZ"/>
        </w:rPr>
      </w:pPr>
      <w:r w:rsidRPr="00B56E77">
        <w:rPr>
          <w:color w:val="000000" w:themeColor="text1"/>
          <w:sz w:val="28"/>
          <w:szCs w:val="28"/>
          <w:lang w:val="kk-KZ"/>
        </w:rPr>
        <w:t>1. Стафеев С. К. Основы оптики. - СПб.: Питер, 2006</w:t>
      </w:r>
    </w:p>
    <w:p w:rsidR="0029106B" w:rsidRPr="00B56E77" w:rsidRDefault="0029106B" w:rsidP="0029106B">
      <w:pPr>
        <w:ind w:firstLine="454"/>
        <w:jc w:val="both"/>
        <w:rPr>
          <w:color w:val="000000" w:themeColor="text1"/>
          <w:sz w:val="28"/>
          <w:szCs w:val="28"/>
          <w:lang w:val="kk-KZ"/>
        </w:rPr>
      </w:pPr>
    </w:p>
    <w:p w:rsidR="0029106B" w:rsidRPr="00B56E77" w:rsidRDefault="0029106B" w:rsidP="0029106B">
      <w:pPr>
        <w:ind w:firstLine="454"/>
        <w:jc w:val="center"/>
        <w:rPr>
          <w:b/>
          <w:bCs/>
          <w:color w:val="000000" w:themeColor="text1"/>
          <w:sz w:val="28"/>
          <w:szCs w:val="28"/>
          <w:lang w:val="kk-KZ"/>
        </w:rPr>
      </w:pPr>
      <w:r w:rsidRPr="00B56E77">
        <w:rPr>
          <w:b/>
          <w:bCs/>
          <w:color w:val="000000" w:themeColor="text1"/>
          <w:sz w:val="28"/>
          <w:szCs w:val="28"/>
          <w:lang w:val="kk-KZ"/>
        </w:rPr>
        <w:t>Қосымша әдебиеттер</w:t>
      </w:r>
    </w:p>
    <w:p w:rsidR="0029106B" w:rsidRPr="00B56E77" w:rsidRDefault="0029106B" w:rsidP="0029106B">
      <w:pPr>
        <w:ind w:firstLine="454"/>
        <w:jc w:val="both"/>
        <w:rPr>
          <w:color w:val="000000" w:themeColor="text1"/>
          <w:sz w:val="28"/>
          <w:szCs w:val="28"/>
          <w:lang w:val="kk-KZ"/>
        </w:rPr>
      </w:pPr>
      <w:r w:rsidRPr="00B56E77">
        <w:rPr>
          <w:color w:val="000000" w:themeColor="text1"/>
          <w:sz w:val="28"/>
          <w:szCs w:val="28"/>
          <w:lang w:val="kk-KZ"/>
        </w:rPr>
        <w:t>2. Скалли М.О., Зубайри М.С. Квантовая оптика. - М. : Физматлит, 2003</w:t>
      </w:r>
    </w:p>
    <w:p w:rsidR="0029106B" w:rsidRPr="00B56E77" w:rsidRDefault="0029106B" w:rsidP="0029106B">
      <w:pPr>
        <w:ind w:firstLine="454"/>
        <w:jc w:val="both"/>
        <w:rPr>
          <w:color w:val="000000" w:themeColor="text1"/>
          <w:sz w:val="28"/>
          <w:szCs w:val="28"/>
          <w:lang w:val="kk-KZ"/>
        </w:rPr>
      </w:pPr>
      <w:r w:rsidRPr="00B56E77">
        <w:rPr>
          <w:color w:val="000000" w:themeColor="text1"/>
          <w:sz w:val="28"/>
          <w:szCs w:val="28"/>
          <w:lang w:val="kk-KZ"/>
        </w:rPr>
        <w:t>3. Дмитриев В.Г., Тарасов Л.В. Прикладная нелинейная оптика. - М.: Физмат-лит, 2004</w:t>
      </w:r>
    </w:p>
    <w:p w:rsidR="0029106B" w:rsidRPr="00B56E77" w:rsidRDefault="0029106B" w:rsidP="0029106B">
      <w:pPr>
        <w:ind w:firstLine="454"/>
        <w:jc w:val="both"/>
        <w:rPr>
          <w:color w:val="000000" w:themeColor="text1"/>
          <w:sz w:val="28"/>
          <w:szCs w:val="28"/>
          <w:lang w:val="kk-KZ"/>
        </w:rPr>
      </w:pPr>
    </w:p>
    <w:p w:rsidR="0029106B" w:rsidRPr="00B56E77" w:rsidRDefault="0029106B" w:rsidP="0029106B">
      <w:pPr>
        <w:ind w:firstLine="454"/>
        <w:jc w:val="center"/>
        <w:rPr>
          <w:b/>
          <w:bCs/>
          <w:color w:val="000000" w:themeColor="text1"/>
          <w:sz w:val="28"/>
          <w:szCs w:val="28"/>
          <w:lang w:val="kk-KZ"/>
        </w:rPr>
      </w:pPr>
      <w:r w:rsidRPr="00B56E77">
        <w:rPr>
          <w:b/>
          <w:bCs/>
          <w:color w:val="000000" w:themeColor="text1"/>
          <w:sz w:val="28"/>
          <w:szCs w:val="28"/>
          <w:lang w:val="kk-KZ"/>
        </w:rPr>
        <w:t>Электрондық тасымалдағыштардағы көздер</w:t>
      </w:r>
    </w:p>
    <w:p w:rsidR="0029106B" w:rsidRPr="00B56E77" w:rsidRDefault="0029106B" w:rsidP="0029106B">
      <w:pPr>
        <w:ind w:firstLine="454"/>
        <w:jc w:val="both"/>
        <w:rPr>
          <w:color w:val="000000" w:themeColor="text1"/>
          <w:sz w:val="28"/>
          <w:szCs w:val="28"/>
          <w:lang w:val="kk-KZ"/>
        </w:rPr>
      </w:pPr>
      <w:r w:rsidRPr="00B56E77">
        <w:rPr>
          <w:color w:val="000000" w:themeColor="text1"/>
          <w:sz w:val="28"/>
          <w:szCs w:val="28"/>
          <w:lang w:val="kk-KZ"/>
        </w:rPr>
        <w:t>4. Кирилловский В.К. Современные оптические исследования и измерения. – СПб.: Лань, 2010</w:t>
      </w:r>
    </w:p>
    <w:p w:rsidR="0029106B" w:rsidRPr="00B56E77" w:rsidRDefault="0029106B" w:rsidP="0029106B">
      <w:pPr>
        <w:ind w:firstLine="454"/>
        <w:jc w:val="both"/>
        <w:rPr>
          <w:color w:val="000000" w:themeColor="text1"/>
          <w:sz w:val="28"/>
          <w:szCs w:val="28"/>
          <w:lang w:val="kk-KZ"/>
        </w:rPr>
      </w:pPr>
      <w:r w:rsidRPr="00B56E77">
        <w:rPr>
          <w:color w:val="000000" w:themeColor="text1"/>
          <w:sz w:val="28"/>
          <w:szCs w:val="28"/>
          <w:lang w:val="kk-KZ"/>
        </w:rPr>
        <w:t>5. Игнатов А.Н. Оптоэлектроника и нанофотоника. - СПб.: Лань, 2011</w:t>
      </w:r>
    </w:p>
    <w:p w:rsidR="0029106B" w:rsidRPr="00B56E77" w:rsidRDefault="0029106B" w:rsidP="0029106B">
      <w:pPr>
        <w:ind w:firstLine="454"/>
        <w:jc w:val="both"/>
        <w:rPr>
          <w:color w:val="000000" w:themeColor="text1"/>
          <w:sz w:val="28"/>
          <w:szCs w:val="28"/>
          <w:lang w:val="kk-KZ"/>
        </w:rPr>
      </w:pPr>
    </w:p>
    <w:p w:rsidR="0029106B" w:rsidRPr="00B56E77" w:rsidRDefault="0029106B" w:rsidP="0029106B">
      <w:pPr>
        <w:ind w:firstLine="454"/>
        <w:jc w:val="center"/>
        <w:rPr>
          <w:b/>
          <w:bCs/>
          <w:color w:val="000000" w:themeColor="text1"/>
          <w:sz w:val="28"/>
          <w:szCs w:val="28"/>
          <w:lang w:val="kk-KZ"/>
        </w:rPr>
      </w:pPr>
      <w:r w:rsidRPr="00B56E77">
        <w:rPr>
          <w:b/>
          <w:bCs/>
          <w:color w:val="000000" w:themeColor="text1"/>
          <w:sz w:val="28"/>
          <w:szCs w:val="28"/>
          <w:lang w:val="kk-KZ"/>
        </w:rPr>
        <w:t>Интернет көздері</w:t>
      </w:r>
    </w:p>
    <w:p w:rsidR="0029106B" w:rsidRPr="00B56E77" w:rsidRDefault="0029106B" w:rsidP="0029106B">
      <w:pPr>
        <w:ind w:firstLine="454"/>
        <w:jc w:val="both"/>
        <w:rPr>
          <w:color w:val="000000" w:themeColor="text1"/>
          <w:sz w:val="28"/>
          <w:szCs w:val="28"/>
          <w:lang w:val="kk-KZ"/>
        </w:rPr>
      </w:pPr>
      <w:r w:rsidRPr="00B56E77">
        <w:rPr>
          <w:color w:val="000000" w:themeColor="text1"/>
          <w:sz w:val="28"/>
          <w:szCs w:val="28"/>
          <w:lang w:val="kk-KZ"/>
        </w:rPr>
        <w:t xml:space="preserve">6. </w:t>
      </w:r>
      <w:hyperlink r:id="rId254" w:history="1">
        <w:r w:rsidRPr="00B56E77">
          <w:rPr>
            <w:rStyle w:val="af4"/>
            <w:rFonts w:eastAsia="Sylfaen"/>
            <w:color w:val="000000" w:themeColor="text1"/>
            <w:sz w:val="28"/>
            <w:szCs w:val="28"/>
            <w:lang w:val="kk-KZ"/>
          </w:rPr>
          <w:t>http://www.physbook.ru/</w:t>
        </w:r>
      </w:hyperlink>
    </w:p>
    <w:p w:rsidR="0029106B" w:rsidRPr="00B56E77" w:rsidRDefault="0029106B" w:rsidP="00890218">
      <w:pPr>
        <w:ind w:firstLine="454"/>
        <w:jc w:val="both"/>
        <w:rPr>
          <w:color w:val="000000" w:themeColor="text1"/>
          <w:sz w:val="28"/>
          <w:szCs w:val="28"/>
          <w:lang w:val="kk-KZ"/>
        </w:rPr>
      </w:pPr>
    </w:p>
    <w:p w:rsidR="00890218" w:rsidRPr="00B56E77" w:rsidRDefault="00890218" w:rsidP="00890218">
      <w:pPr>
        <w:ind w:firstLine="454"/>
        <w:jc w:val="both"/>
        <w:rPr>
          <w:color w:val="000000" w:themeColor="text1"/>
          <w:sz w:val="28"/>
          <w:szCs w:val="28"/>
          <w:lang w:val="kk-KZ"/>
        </w:rPr>
      </w:pPr>
    </w:p>
    <w:p w:rsidR="0029106B" w:rsidRDefault="0029106B">
      <w:pPr>
        <w:spacing w:after="160" w:line="259" w:lineRule="auto"/>
        <w:rPr>
          <w:b/>
          <w:color w:val="000000" w:themeColor="text1"/>
          <w:sz w:val="28"/>
          <w:szCs w:val="28"/>
          <w:lang w:val="kk-KZ"/>
        </w:rPr>
      </w:pPr>
      <w:r>
        <w:rPr>
          <w:b/>
          <w:color w:val="000000" w:themeColor="text1"/>
          <w:sz w:val="28"/>
          <w:szCs w:val="28"/>
          <w:lang w:val="kk-KZ"/>
        </w:rPr>
        <w:br w:type="page"/>
      </w:r>
    </w:p>
    <w:p w:rsidR="0029106B" w:rsidRPr="0029106B" w:rsidRDefault="0029106B" w:rsidP="0029106B">
      <w:pPr>
        <w:pStyle w:val="a8"/>
        <w:jc w:val="center"/>
        <w:rPr>
          <w:b/>
          <w:color w:val="000000" w:themeColor="text1"/>
          <w:sz w:val="28"/>
          <w:szCs w:val="28"/>
          <w:lang w:val="kk-KZ"/>
        </w:rPr>
      </w:pPr>
      <w:r w:rsidRPr="00B56E77">
        <w:rPr>
          <w:b/>
          <w:color w:val="000000" w:themeColor="text1"/>
          <w:sz w:val="28"/>
          <w:szCs w:val="28"/>
          <w:lang w:val="kk-KZ"/>
        </w:rPr>
        <w:lastRenderedPageBreak/>
        <w:t>Дәріс</w:t>
      </w:r>
      <w:r w:rsidRPr="0029106B">
        <w:rPr>
          <w:b/>
          <w:color w:val="000000" w:themeColor="text1"/>
          <w:sz w:val="28"/>
          <w:szCs w:val="28"/>
          <w:lang w:val="kk-KZ"/>
        </w:rPr>
        <w:t xml:space="preserve"> № </w:t>
      </w:r>
      <w:r>
        <w:rPr>
          <w:b/>
          <w:color w:val="000000" w:themeColor="text1"/>
          <w:sz w:val="28"/>
          <w:szCs w:val="28"/>
          <w:lang w:val="kk-KZ"/>
        </w:rPr>
        <w:t>3</w:t>
      </w:r>
    </w:p>
    <w:p w:rsidR="0029106B" w:rsidRPr="0029106B" w:rsidRDefault="0029106B" w:rsidP="0029106B">
      <w:pPr>
        <w:ind w:firstLine="454"/>
        <w:jc w:val="center"/>
        <w:rPr>
          <w:b/>
          <w:color w:val="000000" w:themeColor="text1"/>
          <w:sz w:val="28"/>
          <w:szCs w:val="28"/>
          <w:lang w:val="kk-KZ"/>
        </w:rPr>
      </w:pPr>
    </w:p>
    <w:p w:rsidR="0029106B" w:rsidRPr="00B56E77" w:rsidRDefault="0029106B" w:rsidP="0029106B">
      <w:pPr>
        <w:ind w:firstLine="454"/>
        <w:jc w:val="center"/>
        <w:rPr>
          <w:b/>
          <w:color w:val="000000" w:themeColor="text1"/>
          <w:sz w:val="28"/>
          <w:szCs w:val="28"/>
          <w:lang w:val="kk-KZ"/>
        </w:rPr>
      </w:pPr>
      <w:r w:rsidRPr="00B56E77">
        <w:rPr>
          <w:b/>
          <w:color w:val="000000" w:themeColor="text1"/>
          <w:sz w:val="28"/>
          <w:szCs w:val="28"/>
          <w:lang w:val="kk-KZ"/>
        </w:rPr>
        <w:t>Тақырыбы: Оптикалық қозу және резонанстық флуоресценция. Сатылы қозу</w:t>
      </w:r>
    </w:p>
    <w:p w:rsidR="0029106B" w:rsidRPr="00B56E77" w:rsidRDefault="0029106B" w:rsidP="0029106B">
      <w:pPr>
        <w:ind w:firstLine="454"/>
        <w:jc w:val="center"/>
        <w:rPr>
          <w:b/>
          <w:color w:val="000000" w:themeColor="text1"/>
          <w:sz w:val="28"/>
          <w:szCs w:val="28"/>
          <w:lang w:val="kk-KZ"/>
        </w:rPr>
      </w:pPr>
    </w:p>
    <w:p w:rsidR="0029106B" w:rsidRPr="00B56E77" w:rsidRDefault="0029106B" w:rsidP="0029106B">
      <w:pPr>
        <w:ind w:firstLine="454"/>
        <w:jc w:val="both"/>
        <w:rPr>
          <w:b/>
          <w:color w:val="000000" w:themeColor="text1"/>
          <w:sz w:val="28"/>
          <w:szCs w:val="28"/>
          <w:lang w:val="kk-KZ"/>
        </w:rPr>
      </w:pPr>
      <w:r w:rsidRPr="00B56E77">
        <w:rPr>
          <w:b/>
          <w:color w:val="000000" w:themeColor="text1"/>
          <w:sz w:val="28"/>
          <w:szCs w:val="28"/>
          <w:lang w:val="kk-KZ"/>
        </w:rPr>
        <w:t>Жоспар:</w:t>
      </w:r>
    </w:p>
    <w:p w:rsidR="0029106B" w:rsidRPr="00B56E77" w:rsidRDefault="0029106B" w:rsidP="0029106B">
      <w:pPr>
        <w:ind w:firstLine="454"/>
        <w:jc w:val="both"/>
        <w:rPr>
          <w:b/>
          <w:bCs/>
          <w:color w:val="000000" w:themeColor="text1"/>
          <w:sz w:val="28"/>
          <w:szCs w:val="28"/>
          <w:lang w:val="kk-KZ"/>
        </w:rPr>
      </w:pPr>
      <w:r w:rsidRPr="00B56E77">
        <w:rPr>
          <w:b/>
          <w:color w:val="000000" w:themeColor="text1"/>
          <w:sz w:val="28"/>
          <w:szCs w:val="28"/>
          <w:lang w:val="kk-KZ"/>
        </w:rPr>
        <w:t xml:space="preserve">1 </w:t>
      </w:r>
      <w:r w:rsidRPr="00B56E77">
        <w:rPr>
          <w:b/>
          <w:bCs/>
          <w:color w:val="000000" w:themeColor="text1"/>
          <w:sz w:val="28"/>
          <w:szCs w:val="28"/>
          <w:lang w:val="kk-KZ"/>
        </w:rPr>
        <w:t>Көп сатылы қозу мен ионданудың селективтілігі</w:t>
      </w:r>
    </w:p>
    <w:p w:rsidR="0029106B" w:rsidRDefault="0029106B" w:rsidP="00890218">
      <w:pPr>
        <w:ind w:firstLine="454"/>
        <w:jc w:val="both"/>
        <w:rPr>
          <w:b/>
          <w:bCs/>
          <w:color w:val="000000" w:themeColor="text1"/>
          <w:sz w:val="28"/>
          <w:szCs w:val="28"/>
          <w:lang w:val="kk-KZ"/>
        </w:rPr>
      </w:pPr>
    </w:p>
    <w:p w:rsidR="00890218" w:rsidRPr="00B56E77" w:rsidRDefault="00890218" w:rsidP="00890218">
      <w:pPr>
        <w:ind w:firstLine="454"/>
        <w:jc w:val="both"/>
        <w:rPr>
          <w:b/>
          <w:bCs/>
          <w:color w:val="000000" w:themeColor="text1"/>
          <w:sz w:val="28"/>
          <w:szCs w:val="28"/>
          <w:lang w:val="kk-KZ"/>
        </w:rPr>
      </w:pPr>
      <w:r w:rsidRPr="00B56E77">
        <w:rPr>
          <w:b/>
          <w:bCs/>
          <w:color w:val="000000" w:themeColor="text1"/>
          <w:sz w:val="28"/>
          <w:szCs w:val="28"/>
          <w:lang w:val="kk-KZ"/>
        </w:rPr>
        <w:t>Көп сатылы қозу мен ионданудың селективтілігі</w:t>
      </w:r>
    </w:p>
    <w:p w:rsidR="00890218" w:rsidRPr="00B56E77" w:rsidRDefault="00890218" w:rsidP="00890218">
      <w:pPr>
        <w:ind w:firstLine="454"/>
        <w:jc w:val="both"/>
        <w:rPr>
          <w:color w:val="000000" w:themeColor="text1"/>
          <w:sz w:val="28"/>
          <w:szCs w:val="28"/>
          <w:lang w:val="kk-KZ"/>
        </w:rPr>
      </w:pPr>
      <w:r w:rsidRPr="00B56E77">
        <w:rPr>
          <w:color w:val="000000" w:themeColor="text1"/>
          <w:sz w:val="28"/>
          <w:szCs w:val="28"/>
          <w:lang w:val="kk-KZ"/>
        </w:rPr>
        <w:t>Атомдардың лазерлік фотоионизациясының нақты эксперименті жағдайында таңдалған атомдар әрқашан бөгде атомдармен немесе молекулалармен қоршалған. Фотоионизациялық тәсілге байланысты бөгде бөлшектердің концентрациясы</w:t>
      </w:r>
      <w:r w:rsidRPr="00B56E77">
        <w:rPr>
          <w:color w:val="000000" w:themeColor="text1"/>
          <w:position w:val="-10"/>
        </w:rPr>
        <w:object w:dxaOrig="360" w:dyaOrig="340">
          <v:shape id="_x0000_i1166" type="#_x0000_t75" style="width:18.15pt;height:18.15pt" o:ole="">
            <v:imagedata r:id="rId255" o:title=""/>
          </v:shape>
          <o:OLEObject Type="Embed" ProgID="Equation.3" ShapeID="_x0000_i1166" DrawAspect="Content" ObjectID="_1777985798" r:id="rId256"/>
        </w:object>
      </w:r>
      <w:r w:rsidRPr="00B56E77">
        <w:rPr>
          <w:color w:val="000000" w:themeColor="text1"/>
          <w:sz w:val="28"/>
          <w:szCs w:val="28"/>
          <w:lang w:val="kk-KZ"/>
        </w:rPr>
        <w:t>өте кең шектерде өзгеруі мүмкін. Атом сәулесі үшін вакуумда 10</w:t>
      </w:r>
      <w:r w:rsidRPr="00B56E77">
        <w:rPr>
          <w:color w:val="000000" w:themeColor="text1"/>
          <w:sz w:val="28"/>
          <w:szCs w:val="28"/>
          <w:vertAlign w:val="superscript"/>
          <w:lang w:val="kk-KZ"/>
        </w:rPr>
        <w:t>10</w:t>
      </w:r>
      <w:r w:rsidRPr="00B56E77">
        <w:rPr>
          <w:color w:val="000000" w:themeColor="text1"/>
          <w:sz w:val="28"/>
          <w:szCs w:val="28"/>
          <w:lang w:val="kk-KZ"/>
        </w:rPr>
        <w:t xml:space="preserve"> см</w:t>
      </w:r>
      <w:r w:rsidRPr="00B56E77">
        <w:rPr>
          <w:color w:val="000000" w:themeColor="text1"/>
          <w:sz w:val="28"/>
          <w:szCs w:val="28"/>
          <w:vertAlign w:val="superscript"/>
          <w:lang w:val="kk-KZ"/>
        </w:rPr>
        <w:t>-3</w:t>
      </w:r>
      <w:r w:rsidRPr="00B56E77">
        <w:rPr>
          <w:color w:val="000000" w:themeColor="text1"/>
          <w:sz w:val="28"/>
          <w:szCs w:val="28"/>
          <w:lang w:val="kk-KZ"/>
        </w:rPr>
        <w:t xml:space="preserve"> және одан аз және буферлік газ ортасында 10</w:t>
      </w:r>
      <w:r w:rsidRPr="00B56E77">
        <w:rPr>
          <w:color w:val="000000" w:themeColor="text1"/>
          <w:sz w:val="28"/>
          <w:szCs w:val="28"/>
          <w:vertAlign w:val="superscript"/>
          <w:lang w:val="kk-KZ"/>
        </w:rPr>
        <w:t>19</w:t>
      </w:r>
      <w:r w:rsidRPr="00B56E77">
        <w:rPr>
          <w:color w:val="000000" w:themeColor="text1"/>
          <w:sz w:val="28"/>
          <w:szCs w:val="28"/>
          <w:lang w:val="kk-KZ"/>
        </w:rPr>
        <w:t xml:space="preserve"> см</w:t>
      </w:r>
      <w:r w:rsidRPr="00B56E77">
        <w:rPr>
          <w:color w:val="000000" w:themeColor="text1"/>
          <w:sz w:val="28"/>
          <w:szCs w:val="28"/>
          <w:vertAlign w:val="superscript"/>
          <w:lang w:val="kk-KZ"/>
        </w:rPr>
        <w:t>-3</w:t>
      </w:r>
      <w:r w:rsidRPr="00B56E77">
        <w:rPr>
          <w:color w:val="000000" w:themeColor="text1"/>
          <w:sz w:val="28"/>
          <w:szCs w:val="28"/>
          <w:lang w:val="kk-KZ"/>
        </w:rPr>
        <w:t xml:space="preserve"> дейін. Бұл бөлшектердің лазерлік сәулеленумен әрекеттесуі нәтижесінде фотоионизация сигналына үлес қоса алатын бөгде иондар сөзсіз пайда болады. Фотоионизация процесінің селективтілігін анықтайық </w:t>
      </w:r>
      <w:r w:rsidRPr="00B56E77">
        <w:rPr>
          <w:i/>
          <w:iCs/>
          <w:color w:val="000000" w:themeColor="text1"/>
          <w:sz w:val="28"/>
          <w:szCs w:val="28"/>
          <w:lang w:val="kk-KZ"/>
        </w:rPr>
        <w:t>S</w:t>
      </w:r>
      <w:r w:rsidRPr="00B56E77">
        <w:rPr>
          <w:color w:val="000000" w:themeColor="text1"/>
          <w:sz w:val="28"/>
          <w:szCs w:val="28"/>
          <w:lang w:val="kk-KZ"/>
        </w:rPr>
        <w:t xml:space="preserve"> талданатын атомдардың</w:t>
      </w:r>
      <w:r w:rsidRPr="00B56E77">
        <w:rPr>
          <w:i/>
          <w:iCs/>
          <w:color w:val="000000" w:themeColor="text1"/>
          <w:sz w:val="28"/>
          <w:szCs w:val="28"/>
          <w:lang w:val="kk-KZ"/>
        </w:rPr>
        <w:t>А</w:t>
      </w:r>
      <w:r w:rsidRPr="00B56E77">
        <w:rPr>
          <w:color w:val="000000" w:themeColor="text1"/>
          <w:sz w:val="28"/>
          <w:szCs w:val="28"/>
          <w:lang w:val="kk-KZ"/>
        </w:rPr>
        <w:t xml:space="preserve">иондану шығысының </w:t>
      </w:r>
      <w:r w:rsidRPr="00B56E77">
        <w:rPr>
          <w:i/>
          <w:iCs/>
          <w:color w:val="000000" w:themeColor="text1"/>
          <w:sz w:val="28"/>
          <w:szCs w:val="28"/>
          <w:lang w:val="kk-KZ"/>
        </w:rPr>
        <w:t>В</w:t>
      </w:r>
      <w:r w:rsidRPr="00B56E77">
        <w:rPr>
          <w:color w:val="000000" w:themeColor="text1"/>
          <w:sz w:val="28"/>
          <w:szCs w:val="28"/>
          <w:lang w:val="kk-KZ"/>
        </w:rPr>
        <w:t>-дағы бөгде бөлшектердің иондану шығысына қатынасы ретінде, мысалы, матрица атомдары немесе молекулалары:</w:t>
      </w:r>
    </w:p>
    <w:p w:rsidR="00890218" w:rsidRPr="00B56E77" w:rsidRDefault="00890218" w:rsidP="00890218">
      <w:pPr>
        <w:ind w:firstLine="454"/>
        <w:jc w:val="both"/>
        <w:rPr>
          <w:color w:val="000000" w:themeColor="text1"/>
          <w:sz w:val="28"/>
          <w:szCs w:val="28"/>
          <w:lang w:val="kk-KZ"/>
        </w:rPr>
      </w:pPr>
    </w:p>
    <w:p w:rsidR="00890218" w:rsidRPr="00B56E77" w:rsidRDefault="00890218" w:rsidP="00890218">
      <w:pPr>
        <w:pStyle w:val="a8"/>
        <w:ind w:left="2831"/>
        <w:jc w:val="center"/>
        <w:rPr>
          <w:color w:val="000000" w:themeColor="text1"/>
          <w:sz w:val="28"/>
          <w:szCs w:val="28"/>
          <w:lang w:val="kk-KZ"/>
        </w:rPr>
      </w:pPr>
      <w:r w:rsidRPr="00B56E77">
        <w:rPr>
          <w:color w:val="000000" w:themeColor="text1"/>
          <w:position w:val="-10"/>
          <w:sz w:val="28"/>
          <w:szCs w:val="28"/>
        </w:rPr>
        <w:object w:dxaOrig="1100" w:dyaOrig="340">
          <v:shape id="_x0000_i1167" type="#_x0000_t75" style="width:53.85pt;height:18.15pt" o:ole="">
            <v:imagedata r:id="rId257" o:title=""/>
          </v:shape>
          <o:OLEObject Type="Embed" ProgID="Equation.3" ShapeID="_x0000_i1167" DrawAspect="Content" ObjectID="_1777985799" r:id="rId258"/>
        </w:object>
      </w:r>
      <w:r w:rsidRPr="00B56E77">
        <w:rPr>
          <w:color w:val="000000" w:themeColor="text1"/>
          <w:position w:val="-10"/>
          <w:sz w:val="28"/>
          <w:szCs w:val="28"/>
          <w:lang w:val="kk-KZ"/>
        </w:rPr>
        <w:tab/>
      </w:r>
      <w:r w:rsidRPr="00B56E77">
        <w:rPr>
          <w:color w:val="000000" w:themeColor="text1"/>
          <w:position w:val="-10"/>
          <w:sz w:val="28"/>
          <w:szCs w:val="28"/>
          <w:lang w:val="kk-KZ"/>
        </w:rPr>
        <w:tab/>
      </w:r>
      <w:r w:rsidRPr="00B56E77">
        <w:rPr>
          <w:color w:val="000000" w:themeColor="text1"/>
          <w:position w:val="-10"/>
          <w:sz w:val="28"/>
          <w:szCs w:val="28"/>
          <w:lang w:val="kk-KZ"/>
        </w:rPr>
        <w:tab/>
      </w:r>
      <w:r w:rsidRPr="00B56E77">
        <w:rPr>
          <w:color w:val="000000" w:themeColor="text1"/>
          <w:position w:val="-10"/>
          <w:sz w:val="28"/>
          <w:szCs w:val="28"/>
          <w:lang w:val="kk-KZ"/>
        </w:rPr>
        <w:tab/>
      </w:r>
      <w:r w:rsidRPr="00B56E77">
        <w:rPr>
          <w:color w:val="000000" w:themeColor="text1"/>
          <w:position w:val="-10"/>
          <w:sz w:val="28"/>
          <w:szCs w:val="28"/>
          <w:lang w:val="kk-KZ"/>
        </w:rPr>
        <w:tab/>
      </w:r>
      <w:r w:rsidRPr="00B56E77">
        <w:rPr>
          <w:color w:val="000000" w:themeColor="text1"/>
          <w:position w:val="-10"/>
          <w:sz w:val="28"/>
          <w:szCs w:val="28"/>
          <w:lang w:val="kk-KZ"/>
        </w:rPr>
        <w:tab/>
      </w:r>
      <w:r w:rsidRPr="00B56E77">
        <w:rPr>
          <w:color w:val="000000" w:themeColor="text1"/>
          <w:sz w:val="28"/>
          <w:szCs w:val="28"/>
          <w:lang w:val="kk-KZ"/>
        </w:rPr>
        <w:t>(6)</w:t>
      </w:r>
    </w:p>
    <w:p w:rsidR="00890218" w:rsidRPr="00B56E77" w:rsidRDefault="00890218" w:rsidP="00890218">
      <w:pPr>
        <w:ind w:firstLine="454"/>
        <w:jc w:val="both"/>
        <w:rPr>
          <w:color w:val="000000" w:themeColor="text1"/>
          <w:sz w:val="28"/>
          <w:szCs w:val="28"/>
          <w:lang w:val="kk-KZ"/>
        </w:rPr>
      </w:pPr>
    </w:p>
    <w:p w:rsidR="00890218" w:rsidRPr="00B56E77" w:rsidRDefault="00890218" w:rsidP="00890218">
      <w:pPr>
        <w:ind w:firstLine="454"/>
        <w:jc w:val="both"/>
        <w:rPr>
          <w:color w:val="000000" w:themeColor="text1"/>
          <w:sz w:val="28"/>
          <w:szCs w:val="28"/>
          <w:lang w:val="kk-KZ"/>
        </w:rPr>
      </w:pPr>
      <w:r w:rsidRPr="00B56E77">
        <w:rPr>
          <w:color w:val="000000" w:themeColor="text1"/>
          <w:sz w:val="28"/>
          <w:szCs w:val="28"/>
          <w:lang w:val="kk-KZ"/>
        </w:rPr>
        <w:t>Егер талданатын атомдардың фотоиондарына қатысты бөгде бөлшектердің фотоиондарын кемсіту үшін қандай да бір қосымша шаралар қабылданбаса, онда селективтілік шамасы талданатын қоспа атомдарының ең аз анықталатын концентрациясына айқын шектеу қояды:</w:t>
      </w:r>
      <w:r w:rsidRPr="00B56E77">
        <w:rPr>
          <w:color w:val="000000" w:themeColor="text1"/>
          <w:position w:val="-10"/>
        </w:rPr>
        <w:object w:dxaOrig="1440" w:dyaOrig="340">
          <v:shape id="_x0000_i1168" type="#_x0000_t75" style="width:70.75pt;height:18.15pt" o:ole="">
            <v:imagedata r:id="rId259" o:title=""/>
          </v:shape>
          <o:OLEObject Type="Embed" ProgID="Equation.3" ShapeID="_x0000_i1168" DrawAspect="Content" ObjectID="_1777985800" r:id="rId260"/>
        </w:object>
      </w:r>
      <w:r w:rsidRPr="00B56E77">
        <w:rPr>
          <w:color w:val="000000" w:themeColor="text1"/>
          <w:sz w:val="28"/>
          <w:szCs w:val="28"/>
          <w:lang w:val="kk-KZ"/>
        </w:rPr>
        <w:t>.</w:t>
      </w:r>
    </w:p>
    <w:p w:rsidR="00890218" w:rsidRPr="00B56E77" w:rsidRDefault="00890218" w:rsidP="00890218">
      <w:pPr>
        <w:ind w:firstLine="454"/>
        <w:jc w:val="both"/>
        <w:rPr>
          <w:color w:val="000000" w:themeColor="text1"/>
          <w:sz w:val="28"/>
          <w:szCs w:val="28"/>
          <w:lang w:val="kk-KZ"/>
        </w:rPr>
      </w:pPr>
      <w:r w:rsidRPr="00B56E77">
        <w:rPr>
          <w:color w:val="000000" w:themeColor="text1"/>
          <w:sz w:val="28"/>
          <w:szCs w:val="28"/>
          <w:lang w:val="kk-KZ"/>
        </w:rPr>
        <w:t>1) Селективтіліктің мультипликациясы. Көп сатылы резонанстық иондану әдісінің селективтілігі бір резонанстық фотонды жұтылу кезіндегі ауысуларға негізделген кез келген спектроскопия әдісінің селективтілігінен түбегейлі жоғары. Бұл көп сатылы қозу кезінде қозудың әр сатысында резонанс болуы керек екендігіне байланысты. Сондықтан бірнеше резонанстық процестердің реттілігіне негізделген процестің селективтілігі анық көбейтіледі. Жалпы жағдайда көп сатылы фотоионизацияның селективтілігі үшін қарапайым өрнекті жазуға болады:</w:t>
      </w:r>
    </w:p>
    <w:p w:rsidR="00890218" w:rsidRPr="00B56E77" w:rsidRDefault="00890218" w:rsidP="00890218">
      <w:pPr>
        <w:ind w:firstLine="454"/>
        <w:jc w:val="both"/>
        <w:rPr>
          <w:color w:val="000000" w:themeColor="text1"/>
          <w:sz w:val="28"/>
          <w:szCs w:val="28"/>
          <w:lang w:val="kk-KZ"/>
        </w:rPr>
      </w:pPr>
    </w:p>
    <w:p w:rsidR="00890218" w:rsidRPr="00B56E77" w:rsidRDefault="00890218" w:rsidP="00890218">
      <w:pPr>
        <w:pStyle w:val="a8"/>
        <w:tabs>
          <w:tab w:val="left" w:pos="7148"/>
        </w:tabs>
        <w:jc w:val="center"/>
        <w:rPr>
          <w:color w:val="000000" w:themeColor="text1"/>
          <w:sz w:val="28"/>
          <w:szCs w:val="28"/>
          <w:lang w:val="kk-KZ"/>
        </w:rPr>
      </w:pPr>
      <w:r w:rsidRPr="00B56E77">
        <w:rPr>
          <w:color w:val="000000" w:themeColor="text1"/>
          <w:position w:val="-12"/>
          <w:sz w:val="28"/>
          <w:szCs w:val="28"/>
          <w:lang w:val="kk-KZ"/>
        </w:rPr>
        <w:t xml:space="preserve">                                     </w:t>
      </w:r>
      <w:r w:rsidRPr="00B56E77">
        <w:rPr>
          <w:color w:val="000000" w:themeColor="text1"/>
          <w:position w:val="-12"/>
          <w:sz w:val="28"/>
          <w:szCs w:val="28"/>
        </w:rPr>
        <w:object w:dxaOrig="1400" w:dyaOrig="360">
          <v:shape id="_x0000_i1169" type="#_x0000_t75" style="width:68.85pt;height:18.15pt" o:ole="">
            <v:imagedata r:id="rId261" o:title=""/>
          </v:shape>
          <o:OLEObject Type="Embed" ProgID="Equation.3" ShapeID="_x0000_i1169" DrawAspect="Content" ObjectID="_1777985801" r:id="rId262"/>
        </w:object>
      </w:r>
      <w:r w:rsidRPr="00B56E77">
        <w:rPr>
          <w:color w:val="000000" w:themeColor="text1"/>
          <w:sz w:val="28"/>
          <w:szCs w:val="28"/>
          <w:lang w:val="kk-KZ"/>
        </w:rPr>
        <w:t xml:space="preserve"> </w:t>
      </w:r>
      <w:r w:rsidRPr="00B56E77">
        <w:rPr>
          <w:color w:val="000000" w:themeColor="text1"/>
          <w:sz w:val="28"/>
          <w:szCs w:val="28"/>
          <w:lang w:val="kk-KZ"/>
        </w:rPr>
        <w:tab/>
        <w:t xml:space="preserve">                 (7)</w:t>
      </w:r>
    </w:p>
    <w:p w:rsidR="00890218" w:rsidRPr="00B56E77" w:rsidRDefault="00890218" w:rsidP="00890218">
      <w:pPr>
        <w:ind w:firstLine="454"/>
        <w:jc w:val="both"/>
        <w:rPr>
          <w:color w:val="000000" w:themeColor="text1"/>
          <w:sz w:val="28"/>
          <w:szCs w:val="28"/>
          <w:lang w:val="kk-KZ"/>
        </w:rPr>
      </w:pPr>
    </w:p>
    <w:p w:rsidR="00890218" w:rsidRPr="00B56E77" w:rsidRDefault="00890218" w:rsidP="00890218">
      <w:pPr>
        <w:ind w:firstLine="454"/>
        <w:jc w:val="both"/>
        <w:rPr>
          <w:color w:val="000000" w:themeColor="text1"/>
          <w:sz w:val="28"/>
          <w:szCs w:val="28"/>
          <w:lang w:val="kk-KZ"/>
        </w:rPr>
      </w:pPr>
      <w:r w:rsidRPr="00B56E77">
        <w:rPr>
          <w:color w:val="000000" w:themeColor="text1"/>
          <w:sz w:val="28"/>
          <w:szCs w:val="28"/>
          <w:lang w:val="kk-KZ"/>
        </w:rPr>
        <w:t>Мұндағы:</w:t>
      </w:r>
      <w:r w:rsidRPr="00B56E77">
        <w:rPr>
          <w:color w:val="000000" w:themeColor="text1"/>
          <w:position w:val="-12"/>
          <w:sz w:val="28"/>
          <w:szCs w:val="28"/>
        </w:rPr>
        <w:object w:dxaOrig="460" w:dyaOrig="360">
          <v:shape id="_x0000_i1170" type="#_x0000_t75" style="width:23.8pt;height:18.15pt" o:ole="">
            <v:imagedata r:id="rId263" o:title=""/>
          </v:shape>
          <o:OLEObject Type="Embed" ProgID="Equation.3" ShapeID="_x0000_i1170" DrawAspect="Content" ObjectID="_1777985802" r:id="rId264"/>
        </w:object>
      </w:r>
      <w:r w:rsidRPr="00B56E77">
        <w:rPr>
          <w:color w:val="000000" w:themeColor="text1"/>
          <w:sz w:val="28"/>
          <w:szCs w:val="28"/>
          <w:lang w:val="kk-KZ"/>
        </w:rPr>
        <w:t xml:space="preserve">- атомның иондалатын күйінің қозуының селективтілігі; </w:t>
      </w:r>
      <w:r w:rsidRPr="00B56E77">
        <w:rPr>
          <w:color w:val="000000" w:themeColor="text1"/>
          <w:position w:val="-12"/>
          <w:sz w:val="28"/>
          <w:szCs w:val="28"/>
        </w:rPr>
        <w:object w:dxaOrig="420" w:dyaOrig="360">
          <v:shape id="_x0000_i1171" type="#_x0000_t75" style="width:19.4pt;height:18.15pt" o:ole="">
            <v:imagedata r:id="rId265" o:title=""/>
          </v:shape>
          <o:OLEObject Type="Embed" ProgID="Equation.3" ShapeID="_x0000_i1171" DrawAspect="Content" ObjectID="_1777985803" r:id="rId266"/>
        </w:object>
      </w:r>
      <w:r w:rsidRPr="00B56E77">
        <w:rPr>
          <w:color w:val="000000" w:themeColor="text1"/>
          <w:sz w:val="28"/>
          <w:szCs w:val="28"/>
          <w:lang w:val="kk-KZ"/>
        </w:rPr>
        <w:t>-иондаушы сатының селективтілігі. Қозу селективтілігі</w:t>
      </w:r>
      <w:r w:rsidRPr="00B56E77">
        <w:rPr>
          <w:color w:val="000000" w:themeColor="text1"/>
          <w:position w:val="-12"/>
          <w:sz w:val="28"/>
          <w:szCs w:val="28"/>
        </w:rPr>
        <w:object w:dxaOrig="460" w:dyaOrig="360">
          <v:shape id="_x0000_i1172" type="#_x0000_t75" style="width:23.8pt;height:18.15pt" o:ole="">
            <v:imagedata r:id="rId267" o:title=""/>
          </v:shape>
          <o:OLEObject Type="Embed" ProgID="Equation.3" ShapeID="_x0000_i1172" DrawAspect="Content" ObjectID="_1777985804" r:id="rId268"/>
        </w:object>
      </w:r>
      <w:r w:rsidRPr="00B56E77">
        <w:rPr>
          <w:color w:val="000000" w:themeColor="text1"/>
          <w:sz w:val="28"/>
          <w:szCs w:val="28"/>
          <w:lang w:val="kk-KZ"/>
        </w:rPr>
        <w:t xml:space="preserve">, өз кезегінде, әр сатыдағы қозу селективтілігінің туындысы болып табылады: </w:t>
      </w:r>
      <w:r w:rsidRPr="00B56E77">
        <w:rPr>
          <w:color w:val="000000" w:themeColor="text1"/>
          <w:position w:val="-28"/>
          <w:sz w:val="28"/>
          <w:szCs w:val="28"/>
        </w:rPr>
        <w:object w:dxaOrig="1359" w:dyaOrig="540">
          <v:shape id="_x0000_i1173" type="#_x0000_t75" style="width:67.6pt;height:26.9pt" o:ole="">
            <v:imagedata r:id="rId269" o:title=""/>
          </v:shape>
          <o:OLEObject Type="Embed" ProgID="Equation.3" ShapeID="_x0000_i1173" DrawAspect="Content" ObjectID="_1777985805" r:id="rId270"/>
        </w:object>
      </w:r>
      <w:r w:rsidRPr="00B56E77">
        <w:rPr>
          <w:color w:val="000000" w:themeColor="text1"/>
          <w:sz w:val="28"/>
          <w:szCs w:val="28"/>
          <w:lang w:val="kk-KZ"/>
        </w:rPr>
        <w:t xml:space="preserve"> мұндағы </w:t>
      </w:r>
      <w:r w:rsidRPr="00B56E77">
        <w:rPr>
          <w:i/>
          <w:iCs/>
          <w:color w:val="000000" w:themeColor="text1"/>
          <w:sz w:val="28"/>
          <w:szCs w:val="28"/>
          <w:lang w:val="kk-KZ"/>
        </w:rPr>
        <w:t>k</w:t>
      </w:r>
      <w:r w:rsidRPr="00B56E77">
        <w:rPr>
          <w:color w:val="000000" w:themeColor="text1"/>
          <w:sz w:val="28"/>
          <w:szCs w:val="28"/>
          <w:lang w:val="kk-KZ"/>
        </w:rPr>
        <w:t xml:space="preserve"> - қозу сатыларының саны. Иондаушы сатының селективтілігі иондану әдісіне байланысты. Мысалы, континуумға өту кезінде иондану </w:t>
      </w:r>
      <w:r w:rsidRPr="00B56E77">
        <w:rPr>
          <w:color w:val="000000" w:themeColor="text1"/>
          <w:sz w:val="28"/>
          <w:szCs w:val="28"/>
          <w:lang w:val="kk-KZ"/>
        </w:rPr>
        <w:lastRenderedPageBreak/>
        <w:t>кезінде фото-жұтылу жолағының үлкен еніне байланысты</w:t>
      </w:r>
      <w:r w:rsidRPr="00B56E77">
        <w:rPr>
          <w:color w:val="000000" w:themeColor="text1"/>
          <w:position w:val="-12"/>
          <w:sz w:val="28"/>
          <w:szCs w:val="28"/>
        </w:rPr>
        <w:object w:dxaOrig="780" w:dyaOrig="360">
          <v:shape id="_x0000_i1174" type="#_x0000_t75" style="width:38.8pt;height:18.15pt" o:ole="">
            <v:imagedata r:id="rId271" o:title=""/>
          </v:shape>
          <o:OLEObject Type="Embed" ProgID="Equation.3" ShapeID="_x0000_i1174" DrawAspect="Content" ObjectID="_1777985806" r:id="rId272"/>
        </w:object>
      </w:r>
      <w:r w:rsidRPr="00B56E77">
        <w:rPr>
          <w:color w:val="000000" w:themeColor="text1"/>
          <w:sz w:val="28"/>
          <w:szCs w:val="28"/>
          <w:lang w:val="kk-KZ"/>
        </w:rPr>
        <w:t>, яғни селективтілік жоқ деп санауға болады. Ридберг атомдарының электр өрісі арқылы иондану жағдайы ұқсас, өйткені электр өрісі кез-келген жоғары қозған атомдарды иондайды. Тек фотоионизация кезінде тар АВТО-иондану күйлері арқылы соңғы иондаушы сатыда жоғары селективтілікті жүзеге асыруға болады. 6-суретте көп сатылы қозу мен ионданудың әртүрлі схемаларында селективтіліктің мультипликациясының мысалдары келтірілген. Континуумға өту кезінде екі сатылы фотоионизацияның қарапайым схемасында селективтіліктің мультипликациясының әсері жоқ, ал автоионизация немесе ридберг күйінің үш сатылы қозу схемаларында мультипликация әсері максималды болады.</w:t>
      </w:r>
    </w:p>
    <w:p w:rsidR="00890218" w:rsidRPr="00B56E77" w:rsidRDefault="00890218" w:rsidP="00890218">
      <w:pPr>
        <w:ind w:firstLine="709"/>
        <w:jc w:val="both"/>
        <w:rPr>
          <w:color w:val="000000" w:themeColor="text1"/>
          <w:sz w:val="28"/>
          <w:szCs w:val="28"/>
          <w:lang w:val="kk-KZ"/>
        </w:rPr>
      </w:pPr>
    </w:p>
    <w:p w:rsidR="00890218" w:rsidRPr="00B56E77" w:rsidRDefault="00890218" w:rsidP="00890218">
      <w:pPr>
        <w:jc w:val="center"/>
        <w:rPr>
          <w:color w:val="000000" w:themeColor="text1"/>
          <w:sz w:val="28"/>
          <w:szCs w:val="28"/>
          <w:lang w:val="kk-KZ"/>
        </w:rPr>
      </w:pPr>
      <w:r w:rsidRPr="00B56E77">
        <w:rPr>
          <w:noProof/>
          <w:color w:val="000000" w:themeColor="text1"/>
          <w:sz w:val="2"/>
          <w:szCs w:val="2"/>
        </w:rPr>
        <w:drawing>
          <wp:inline distT="0" distB="0" distL="0" distR="0">
            <wp:extent cx="3848100" cy="2295525"/>
            <wp:effectExtent l="19050" t="0" r="0" b="0"/>
            <wp:docPr id="513"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273" cstate="print"/>
                    <a:srcRect/>
                    <a:stretch>
                      <a:fillRect/>
                    </a:stretch>
                  </pic:blipFill>
                  <pic:spPr bwMode="auto">
                    <a:xfrm>
                      <a:off x="0" y="0"/>
                      <a:ext cx="3848100" cy="2295525"/>
                    </a:xfrm>
                    <a:prstGeom prst="rect">
                      <a:avLst/>
                    </a:prstGeom>
                    <a:noFill/>
                    <a:ln w="9525">
                      <a:noFill/>
                      <a:miter lim="800000"/>
                      <a:headEnd/>
                      <a:tailEnd/>
                    </a:ln>
                  </pic:spPr>
                </pic:pic>
              </a:graphicData>
            </a:graphic>
          </wp:inline>
        </w:drawing>
      </w:r>
    </w:p>
    <w:p w:rsidR="00890218" w:rsidRPr="00B56E77" w:rsidRDefault="00890218" w:rsidP="00890218">
      <w:pPr>
        <w:ind w:firstLine="709"/>
        <w:jc w:val="center"/>
        <w:rPr>
          <w:color w:val="000000" w:themeColor="text1"/>
          <w:sz w:val="28"/>
          <w:szCs w:val="28"/>
          <w:lang w:val="kk-KZ"/>
        </w:rPr>
      </w:pPr>
    </w:p>
    <w:p w:rsidR="00890218" w:rsidRPr="00B56E77" w:rsidRDefault="00890218" w:rsidP="00890218">
      <w:pPr>
        <w:ind w:firstLine="454"/>
        <w:jc w:val="center"/>
        <w:rPr>
          <w:color w:val="000000" w:themeColor="text1"/>
          <w:sz w:val="28"/>
          <w:szCs w:val="28"/>
          <w:lang w:val="kk-KZ"/>
        </w:rPr>
      </w:pPr>
      <w:r w:rsidRPr="00B56E77">
        <w:rPr>
          <w:color w:val="000000" w:themeColor="text1"/>
          <w:sz w:val="28"/>
          <w:szCs w:val="28"/>
          <w:lang w:val="kk-KZ"/>
        </w:rPr>
        <w:t>6-сурет. Әр түрлі лазерлік схемалардағы селективтіліктің мультипликациясыатомдардың көп сатылы фотоионизациясы:</w:t>
      </w:r>
    </w:p>
    <w:p w:rsidR="00890218" w:rsidRPr="00B56E77" w:rsidRDefault="00890218" w:rsidP="00890218">
      <w:pPr>
        <w:ind w:firstLine="454"/>
        <w:jc w:val="center"/>
        <w:rPr>
          <w:color w:val="000000" w:themeColor="text1"/>
          <w:sz w:val="28"/>
          <w:szCs w:val="28"/>
          <w:lang w:val="kk-KZ"/>
        </w:rPr>
      </w:pPr>
      <w:r w:rsidRPr="00B56E77">
        <w:rPr>
          <w:i/>
          <w:iCs/>
          <w:color w:val="000000" w:themeColor="text1"/>
          <w:sz w:val="28"/>
          <w:szCs w:val="28"/>
          <w:lang w:val="kk-KZ"/>
        </w:rPr>
        <w:t>а</w:t>
      </w:r>
      <w:r w:rsidRPr="00B56E77">
        <w:rPr>
          <w:color w:val="000000" w:themeColor="text1"/>
          <w:sz w:val="28"/>
          <w:szCs w:val="28"/>
          <w:lang w:val="kk-KZ"/>
        </w:rPr>
        <w:t xml:space="preserve">-континуумға екі сатылы фотоионизация; </w:t>
      </w:r>
    </w:p>
    <w:p w:rsidR="00890218" w:rsidRPr="00B56E77" w:rsidRDefault="00890218" w:rsidP="00890218">
      <w:pPr>
        <w:ind w:firstLine="454"/>
        <w:jc w:val="center"/>
        <w:rPr>
          <w:color w:val="000000" w:themeColor="text1"/>
          <w:sz w:val="28"/>
          <w:szCs w:val="28"/>
          <w:lang w:val="kk-KZ"/>
        </w:rPr>
      </w:pPr>
      <w:r w:rsidRPr="00B56E77">
        <w:rPr>
          <w:i/>
          <w:iCs/>
          <w:color w:val="000000" w:themeColor="text1"/>
          <w:sz w:val="28"/>
          <w:szCs w:val="28"/>
          <w:lang w:val="kk-KZ"/>
        </w:rPr>
        <w:t>б</w:t>
      </w:r>
      <w:r w:rsidRPr="00B56E77">
        <w:rPr>
          <w:color w:val="000000" w:themeColor="text1"/>
          <w:sz w:val="28"/>
          <w:szCs w:val="28"/>
          <w:lang w:val="kk-KZ"/>
        </w:rPr>
        <w:t xml:space="preserve">-ридберг күйінің екі сатылы қозуы; </w:t>
      </w:r>
    </w:p>
    <w:p w:rsidR="00890218" w:rsidRPr="00B56E77" w:rsidRDefault="00890218" w:rsidP="00890218">
      <w:pPr>
        <w:ind w:firstLine="454"/>
        <w:jc w:val="center"/>
        <w:rPr>
          <w:color w:val="000000" w:themeColor="text1"/>
          <w:sz w:val="28"/>
          <w:szCs w:val="28"/>
          <w:lang w:val="kk-KZ"/>
        </w:rPr>
      </w:pPr>
      <w:r w:rsidRPr="00B56E77">
        <w:rPr>
          <w:i/>
          <w:iCs/>
          <w:color w:val="000000" w:themeColor="text1"/>
          <w:sz w:val="28"/>
          <w:szCs w:val="28"/>
          <w:lang w:val="kk-KZ"/>
        </w:rPr>
        <w:t>в</w:t>
      </w:r>
      <w:r w:rsidRPr="00B56E77">
        <w:rPr>
          <w:color w:val="000000" w:themeColor="text1"/>
          <w:sz w:val="28"/>
          <w:szCs w:val="28"/>
          <w:lang w:val="kk-KZ"/>
        </w:rPr>
        <w:t>-ридберг немесе автоионизация күйі арқылы үш сатылы иондану</w:t>
      </w:r>
    </w:p>
    <w:p w:rsidR="00890218" w:rsidRPr="00B56E77" w:rsidRDefault="00890218" w:rsidP="00890218">
      <w:pPr>
        <w:ind w:firstLine="454"/>
        <w:jc w:val="both"/>
        <w:rPr>
          <w:color w:val="000000" w:themeColor="text1"/>
          <w:sz w:val="28"/>
          <w:szCs w:val="28"/>
          <w:lang w:val="kk-KZ"/>
        </w:rPr>
      </w:pPr>
    </w:p>
    <w:p w:rsidR="00890218" w:rsidRPr="00B56E77" w:rsidRDefault="00890218" w:rsidP="00890218">
      <w:pPr>
        <w:ind w:firstLine="454"/>
        <w:jc w:val="both"/>
        <w:rPr>
          <w:color w:val="000000" w:themeColor="text1"/>
          <w:sz w:val="28"/>
          <w:szCs w:val="28"/>
          <w:lang w:val="kk-KZ"/>
        </w:rPr>
      </w:pPr>
      <w:r w:rsidRPr="00B56E77">
        <w:rPr>
          <w:color w:val="000000" w:themeColor="text1"/>
          <w:sz w:val="28"/>
          <w:szCs w:val="28"/>
          <w:lang w:val="kk-KZ"/>
        </w:rPr>
        <w:t>2) селективтілікті шектеу. Атомдарды анықтау үшін көп сатылы фотоионизация әдісін қолдану кейбір жағдайларда өте жоғары (10</w:t>
      </w:r>
      <w:r w:rsidRPr="00B56E77">
        <w:rPr>
          <w:color w:val="000000" w:themeColor="text1"/>
          <w:sz w:val="28"/>
          <w:szCs w:val="28"/>
          <w:vertAlign w:val="superscript"/>
          <w:lang w:val="kk-KZ"/>
        </w:rPr>
        <w:t>19</w:t>
      </w:r>
      <w:r w:rsidRPr="00B56E77">
        <w:rPr>
          <w:color w:val="000000" w:themeColor="text1"/>
          <w:sz w:val="28"/>
          <w:szCs w:val="28"/>
          <w:lang w:val="kk-KZ"/>
        </w:rPr>
        <w:t xml:space="preserve">-ға дейін) селективтілікке қол жеткізуге мүмкіндік береді, иондану әлеуеті жоғары басқа сорттың атомдарының үлкен санына қарсы бір сорттың атомдарын тіркеу кезінде. Бұл </w:t>
      </w:r>
      <w:r w:rsidRPr="00B56E77">
        <w:rPr>
          <w:i/>
          <w:iCs/>
          <w:color w:val="000000" w:themeColor="text1"/>
          <w:sz w:val="28"/>
          <w:szCs w:val="28"/>
          <w:lang w:val="kk-KZ"/>
        </w:rPr>
        <w:t>А</w:t>
      </w:r>
      <w:r w:rsidRPr="00B56E77">
        <w:rPr>
          <w:color w:val="000000" w:themeColor="text1"/>
          <w:sz w:val="28"/>
          <w:szCs w:val="28"/>
          <w:lang w:val="kk-KZ"/>
        </w:rPr>
        <w:t xml:space="preserve"> және </w:t>
      </w:r>
      <w:r w:rsidRPr="00B56E77">
        <w:rPr>
          <w:i/>
          <w:iCs/>
          <w:color w:val="000000" w:themeColor="text1"/>
          <w:sz w:val="28"/>
          <w:szCs w:val="28"/>
          <w:lang w:val="kk-KZ"/>
        </w:rPr>
        <w:t>В</w:t>
      </w:r>
      <w:r w:rsidRPr="00B56E77">
        <w:rPr>
          <w:color w:val="000000" w:themeColor="text1"/>
          <w:sz w:val="28"/>
          <w:szCs w:val="28"/>
          <w:lang w:val="kk-KZ"/>
        </w:rPr>
        <w:t xml:space="preserve"> атомдарының ауысу жиіліктері барлық сатыларда айтарлықтай ерекшеленетіндігімен түсіндіріледі.</w:t>
      </w:r>
    </w:p>
    <w:p w:rsidR="00890218" w:rsidRPr="00B56E77" w:rsidRDefault="00890218" w:rsidP="00890218">
      <w:pPr>
        <w:ind w:firstLine="454"/>
        <w:jc w:val="both"/>
        <w:rPr>
          <w:color w:val="000000" w:themeColor="text1"/>
          <w:sz w:val="28"/>
          <w:szCs w:val="28"/>
          <w:lang w:val="kk-KZ"/>
        </w:rPr>
      </w:pPr>
      <w:r w:rsidRPr="00B56E77">
        <w:rPr>
          <w:color w:val="000000" w:themeColor="text1"/>
          <w:sz w:val="28"/>
          <w:szCs w:val="28"/>
          <w:lang w:val="kk-KZ"/>
        </w:rPr>
        <w:t xml:space="preserve">Көп сатылы қозу мен ионданудың селективтілігін шектеудің екі негізгі механизмі бар (7-сурет) - қанаттағы қажетсіз </w:t>
      </w:r>
      <w:r w:rsidRPr="00B56E77">
        <w:rPr>
          <w:i/>
          <w:iCs/>
          <w:color w:val="000000" w:themeColor="text1"/>
          <w:sz w:val="28"/>
          <w:szCs w:val="28"/>
          <w:lang w:val="kk-KZ"/>
        </w:rPr>
        <w:t>В</w:t>
      </w:r>
      <w:r w:rsidRPr="00B56E77">
        <w:rPr>
          <w:color w:val="000000" w:themeColor="text1"/>
          <w:sz w:val="28"/>
          <w:szCs w:val="28"/>
          <w:lang w:val="kk-KZ"/>
        </w:rPr>
        <w:t xml:space="preserve"> атомдардың қозуы олардың жұтылу сызықтары және анықталатын </w:t>
      </w:r>
      <w:r w:rsidRPr="00B56E77">
        <w:rPr>
          <w:i/>
          <w:iCs/>
          <w:color w:val="000000" w:themeColor="text1"/>
          <w:sz w:val="28"/>
          <w:szCs w:val="28"/>
          <w:lang w:val="kk-KZ"/>
        </w:rPr>
        <w:t xml:space="preserve">А </w:t>
      </w:r>
      <w:r w:rsidRPr="00B56E77">
        <w:rPr>
          <w:color w:val="000000" w:themeColor="text1"/>
          <w:sz w:val="28"/>
          <w:szCs w:val="28"/>
          <w:lang w:val="kk-KZ"/>
        </w:rPr>
        <w:t xml:space="preserve">атомдармен резонанс тудыратын лазерлік импульстардағы қажетсіз </w:t>
      </w:r>
      <w:r w:rsidRPr="00B56E77">
        <w:rPr>
          <w:i/>
          <w:iCs/>
          <w:color w:val="000000" w:themeColor="text1"/>
          <w:sz w:val="28"/>
          <w:szCs w:val="28"/>
          <w:lang w:val="kk-KZ"/>
        </w:rPr>
        <w:t xml:space="preserve">В </w:t>
      </w:r>
      <w:r w:rsidRPr="00B56E77">
        <w:rPr>
          <w:color w:val="000000" w:themeColor="text1"/>
          <w:sz w:val="28"/>
          <w:szCs w:val="28"/>
          <w:lang w:val="kk-KZ"/>
        </w:rPr>
        <w:t>атомдардың көп фотонды резонанстық емес иондануы. Механизмдердің әрқайсысын толығырақ қарастырайық.</w:t>
      </w:r>
    </w:p>
    <w:p w:rsidR="00890218" w:rsidRPr="00B56E77" w:rsidRDefault="00890218" w:rsidP="00890218">
      <w:pPr>
        <w:ind w:firstLine="454"/>
        <w:jc w:val="both"/>
        <w:rPr>
          <w:color w:val="000000" w:themeColor="text1"/>
          <w:sz w:val="28"/>
          <w:szCs w:val="28"/>
          <w:lang w:val="kk-KZ"/>
        </w:rPr>
      </w:pPr>
      <w:r w:rsidRPr="00B56E77">
        <w:rPr>
          <w:color w:val="000000" w:themeColor="text1"/>
          <w:sz w:val="28"/>
          <w:szCs w:val="28"/>
          <w:lang w:val="kk-KZ"/>
        </w:rPr>
        <w:t>Монохроматикалық лазер сәулесімен атом сәулесіндегі атомдар қозған жағдайда сызық қанатындағы жұтылу формуламен сипатталады:</w:t>
      </w:r>
    </w:p>
    <w:p w:rsidR="00890218" w:rsidRPr="00B56E77" w:rsidRDefault="00890218" w:rsidP="00890218">
      <w:pPr>
        <w:ind w:firstLine="454"/>
        <w:jc w:val="both"/>
        <w:rPr>
          <w:color w:val="000000" w:themeColor="text1"/>
          <w:sz w:val="28"/>
          <w:szCs w:val="28"/>
          <w:lang w:val="kk-KZ"/>
        </w:rPr>
      </w:pPr>
    </w:p>
    <w:p w:rsidR="00890218" w:rsidRPr="00B56E77" w:rsidRDefault="00890218" w:rsidP="00890218">
      <w:pPr>
        <w:pStyle w:val="a8"/>
        <w:jc w:val="right"/>
        <w:rPr>
          <w:color w:val="000000" w:themeColor="text1"/>
          <w:sz w:val="28"/>
          <w:szCs w:val="28"/>
          <w:lang w:val="kk-KZ"/>
        </w:rPr>
      </w:pPr>
      <w:r w:rsidRPr="00B56E77">
        <w:rPr>
          <w:color w:val="000000" w:themeColor="text1"/>
          <w:position w:val="-30"/>
          <w:sz w:val="28"/>
          <w:szCs w:val="28"/>
        </w:rPr>
        <w:object w:dxaOrig="4220" w:dyaOrig="680">
          <v:shape id="_x0000_i1175" type="#_x0000_t75" style="width:209.75pt;height:34.45pt" o:ole="">
            <v:imagedata r:id="rId274" o:title=""/>
          </v:shape>
          <o:OLEObject Type="Embed" ProgID="Equation.3" ShapeID="_x0000_i1175" DrawAspect="Content" ObjectID="_1777985807" r:id="rId275"/>
        </w:object>
      </w:r>
      <w:r w:rsidRPr="00B56E77">
        <w:rPr>
          <w:color w:val="000000" w:themeColor="text1"/>
          <w:sz w:val="28"/>
          <w:szCs w:val="28"/>
          <w:lang w:val="kk-KZ"/>
        </w:rPr>
        <w:t xml:space="preserve">                               (8)</w:t>
      </w:r>
    </w:p>
    <w:p w:rsidR="00890218" w:rsidRPr="00B56E77" w:rsidRDefault="00890218" w:rsidP="00890218">
      <w:pPr>
        <w:ind w:firstLine="454"/>
        <w:jc w:val="both"/>
        <w:rPr>
          <w:color w:val="000000" w:themeColor="text1"/>
          <w:sz w:val="28"/>
          <w:szCs w:val="28"/>
          <w:lang w:val="kk-KZ"/>
        </w:rPr>
      </w:pPr>
    </w:p>
    <w:p w:rsidR="00890218" w:rsidRPr="00B56E77" w:rsidRDefault="00890218" w:rsidP="00890218">
      <w:pPr>
        <w:ind w:firstLine="454"/>
        <w:jc w:val="both"/>
        <w:rPr>
          <w:color w:val="000000" w:themeColor="text1"/>
          <w:sz w:val="28"/>
          <w:szCs w:val="28"/>
          <w:lang w:val="kk-KZ"/>
        </w:rPr>
      </w:pPr>
      <w:r w:rsidRPr="00B56E77">
        <w:rPr>
          <w:color w:val="000000" w:themeColor="text1"/>
          <w:sz w:val="28"/>
          <w:szCs w:val="28"/>
          <w:lang w:val="kk-KZ"/>
        </w:rPr>
        <w:t>Мұндағы:</w:t>
      </w:r>
      <w:r w:rsidRPr="00B56E77">
        <w:rPr>
          <w:color w:val="000000" w:themeColor="text1"/>
          <w:position w:val="-12"/>
        </w:rPr>
        <w:object w:dxaOrig="360" w:dyaOrig="360">
          <v:shape id="_x0000_i1176" type="#_x0000_t75" style="width:18.15pt;height:18.15pt" o:ole="">
            <v:imagedata r:id="rId276" o:title=""/>
          </v:shape>
          <o:OLEObject Type="Embed" ProgID="Equation.3" ShapeID="_x0000_i1176" DrawAspect="Content" ObjectID="_1777985808" r:id="rId277"/>
        </w:object>
      </w:r>
      <w:r w:rsidRPr="00B56E77">
        <w:rPr>
          <w:color w:val="000000" w:themeColor="text1"/>
          <w:sz w:val="28"/>
          <w:szCs w:val="28"/>
          <w:lang w:val="kk-KZ"/>
        </w:rPr>
        <w:t xml:space="preserve">-орталық жиілік; Г - жартылай биіктіктегі сызықтың радиациялық жарты ені. Әдетте Г көп сызықтар арасындағы қашықтықтан аз болғандықтан, </w:t>
      </w:r>
      <w:r w:rsidRPr="00B56E77">
        <w:rPr>
          <w:i/>
          <w:iCs/>
          <w:color w:val="000000" w:themeColor="text1"/>
          <w:sz w:val="28"/>
          <w:szCs w:val="28"/>
          <w:lang w:val="kk-KZ"/>
        </w:rPr>
        <w:t>А</w:t>
      </w:r>
      <w:r w:rsidRPr="00B56E77">
        <w:rPr>
          <w:color w:val="000000" w:themeColor="text1"/>
          <w:sz w:val="28"/>
          <w:szCs w:val="28"/>
          <w:lang w:val="kk-KZ"/>
        </w:rPr>
        <w:t xml:space="preserve"> атомының қозуы </w:t>
      </w:r>
      <w:r w:rsidRPr="00B56E77">
        <w:rPr>
          <w:i/>
          <w:iCs/>
          <w:color w:val="000000" w:themeColor="text1"/>
          <w:sz w:val="28"/>
          <w:szCs w:val="28"/>
          <w:lang w:val="kk-KZ"/>
        </w:rPr>
        <w:t>В</w:t>
      </w:r>
      <w:r w:rsidRPr="00B56E77">
        <w:rPr>
          <w:color w:val="000000" w:themeColor="text1"/>
          <w:sz w:val="28"/>
          <w:szCs w:val="28"/>
          <w:lang w:val="kk-KZ"/>
        </w:rPr>
        <w:t xml:space="preserve"> атомының жұтылу сызығының қанатында жүзеге асырылады. </w:t>
      </w:r>
      <w:r w:rsidRPr="00B56E77">
        <w:rPr>
          <w:i/>
          <w:iCs/>
          <w:color w:val="000000" w:themeColor="text1"/>
          <w:sz w:val="28"/>
          <w:szCs w:val="28"/>
          <w:lang w:val="kk-KZ"/>
        </w:rPr>
        <w:t>А</w:t>
      </w:r>
      <w:r w:rsidRPr="00B56E77">
        <w:rPr>
          <w:color w:val="000000" w:themeColor="text1"/>
          <w:sz w:val="28"/>
          <w:szCs w:val="28"/>
          <w:lang w:val="kk-KZ"/>
        </w:rPr>
        <w:t xml:space="preserve"> атомының қозуының максималды селективтілігі, </w:t>
      </w:r>
      <w:r w:rsidRPr="00B56E77">
        <w:rPr>
          <w:i/>
          <w:iCs/>
          <w:color w:val="000000" w:themeColor="text1"/>
          <w:sz w:val="28"/>
          <w:szCs w:val="28"/>
          <w:lang w:val="kk-KZ"/>
        </w:rPr>
        <w:t>А</w:t>
      </w:r>
      <w:r w:rsidRPr="00B56E77">
        <w:rPr>
          <w:color w:val="000000" w:themeColor="text1"/>
          <w:sz w:val="28"/>
          <w:szCs w:val="28"/>
          <w:lang w:val="kk-KZ"/>
        </w:rPr>
        <w:t xml:space="preserve"> және </w:t>
      </w:r>
      <w:r w:rsidRPr="00B56E77">
        <w:rPr>
          <w:i/>
          <w:iCs/>
          <w:color w:val="000000" w:themeColor="text1"/>
          <w:sz w:val="28"/>
          <w:szCs w:val="28"/>
          <w:lang w:val="kk-KZ"/>
        </w:rPr>
        <w:t>В</w:t>
      </w:r>
      <w:r w:rsidRPr="00B56E77">
        <w:rPr>
          <w:color w:val="000000" w:themeColor="text1"/>
          <w:sz w:val="28"/>
          <w:szCs w:val="28"/>
          <w:lang w:val="kk-KZ"/>
        </w:rPr>
        <w:t xml:space="preserve"> атомдарының сызықтарының центрлері арасындағы қашықтықта </w:t>
      </w:r>
      <w:r w:rsidRPr="00B56E77">
        <w:rPr>
          <w:color w:val="000000" w:themeColor="text1"/>
          <w:position w:val="-10"/>
        </w:rPr>
        <w:object w:dxaOrig="400" w:dyaOrig="320">
          <v:shape id="_x0000_i1177" type="#_x0000_t75" style="width:19.4pt;height:16.3pt" o:ole="">
            <v:imagedata r:id="rId278" o:title=""/>
          </v:shape>
          <o:OLEObject Type="Embed" ProgID="Equation.3" ShapeID="_x0000_i1177" DrawAspect="Content" ObjectID="_1777985809" r:id="rId279"/>
        </w:object>
      </w:r>
      <w:r w:rsidRPr="00B56E77">
        <w:rPr>
          <w:color w:val="000000" w:themeColor="text1"/>
          <w:sz w:val="28"/>
          <w:szCs w:val="28"/>
          <w:lang w:val="kk-KZ"/>
        </w:rPr>
        <w:t>:</w:t>
      </w:r>
    </w:p>
    <w:p w:rsidR="00890218" w:rsidRPr="00B56E77" w:rsidRDefault="00890218" w:rsidP="00890218">
      <w:pPr>
        <w:ind w:firstLine="454"/>
        <w:jc w:val="both"/>
        <w:rPr>
          <w:color w:val="000000" w:themeColor="text1"/>
          <w:sz w:val="28"/>
          <w:szCs w:val="28"/>
          <w:lang w:val="kk-KZ"/>
        </w:rPr>
      </w:pPr>
    </w:p>
    <w:p w:rsidR="00890218" w:rsidRPr="00B56E77" w:rsidRDefault="00890218" w:rsidP="00890218">
      <w:pPr>
        <w:pStyle w:val="a8"/>
        <w:jc w:val="right"/>
        <w:rPr>
          <w:color w:val="000000" w:themeColor="text1"/>
          <w:sz w:val="28"/>
          <w:szCs w:val="28"/>
          <w:lang w:val="kk-KZ"/>
        </w:rPr>
      </w:pPr>
      <w:r w:rsidRPr="00B56E77">
        <w:rPr>
          <w:color w:val="000000" w:themeColor="text1"/>
          <w:position w:val="-30"/>
          <w:sz w:val="28"/>
          <w:szCs w:val="28"/>
        </w:rPr>
        <w:object w:dxaOrig="1579" w:dyaOrig="760">
          <v:shape id="_x0000_i1178" type="#_x0000_t75" style="width:79.5pt;height:37.55pt" o:ole="">
            <v:imagedata r:id="rId280" o:title=""/>
          </v:shape>
          <o:OLEObject Type="Embed" ProgID="Equation.3" ShapeID="_x0000_i1178" DrawAspect="Content" ObjectID="_1777985810" r:id="rId281"/>
        </w:object>
      </w:r>
      <w:r w:rsidRPr="00B56E77">
        <w:rPr>
          <w:color w:val="000000" w:themeColor="text1"/>
          <w:sz w:val="28"/>
          <w:szCs w:val="28"/>
          <w:lang w:val="kk-KZ"/>
        </w:rPr>
        <w:t xml:space="preserve">                                                 (9)</w:t>
      </w:r>
    </w:p>
    <w:p w:rsidR="00890218" w:rsidRPr="00B56E77" w:rsidRDefault="00890218" w:rsidP="00890218">
      <w:pPr>
        <w:ind w:firstLine="454"/>
        <w:jc w:val="both"/>
        <w:rPr>
          <w:color w:val="000000" w:themeColor="text1"/>
          <w:sz w:val="28"/>
          <w:szCs w:val="28"/>
          <w:lang w:val="kk-KZ"/>
        </w:rPr>
      </w:pPr>
    </w:p>
    <w:p w:rsidR="00890218" w:rsidRPr="00B56E77" w:rsidRDefault="00890218" w:rsidP="00890218">
      <w:pPr>
        <w:ind w:firstLine="454"/>
        <w:jc w:val="both"/>
        <w:rPr>
          <w:color w:val="000000" w:themeColor="text1"/>
          <w:sz w:val="28"/>
          <w:szCs w:val="28"/>
          <w:lang w:val="kk-KZ"/>
        </w:rPr>
      </w:pPr>
      <w:r w:rsidRPr="00B56E77">
        <w:rPr>
          <w:color w:val="000000" w:themeColor="text1"/>
          <w:position w:val="-10"/>
        </w:rPr>
        <w:object w:dxaOrig="740" w:dyaOrig="360">
          <v:shape id="_x0000_i1179" type="#_x0000_t75" style="width:37.55pt;height:18.15pt" o:ole="">
            <v:imagedata r:id="rId282" o:title=""/>
          </v:shape>
          <o:OLEObject Type="Embed" ProgID="Equation.3" ShapeID="_x0000_i1179" DrawAspect="Content" ObjectID="_1777985811" r:id="rId283"/>
        </w:object>
      </w:r>
      <w:r w:rsidRPr="00B56E77">
        <w:rPr>
          <w:color w:val="000000" w:themeColor="text1"/>
          <w:sz w:val="28"/>
          <w:szCs w:val="28"/>
          <w:lang w:val="kk-KZ"/>
        </w:rPr>
        <w:t xml:space="preserve"> - орталық жиіліктегі сәйкес атомдардың жұтылу қималары.</w:t>
      </w:r>
    </w:p>
    <w:p w:rsidR="00890218" w:rsidRPr="00B56E77" w:rsidRDefault="00890218" w:rsidP="00890218">
      <w:pPr>
        <w:ind w:firstLine="454"/>
        <w:jc w:val="both"/>
        <w:rPr>
          <w:color w:val="000000" w:themeColor="text1"/>
          <w:sz w:val="28"/>
          <w:szCs w:val="28"/>
          <w:lang w:val="kk-KZ"/>
        </w:rPr>
      </w:pPr>
    </w:p>
    <w:p w:rsidR="00890218" w:rsidRPr="00B56E77" w:rsidRDefault="00890218" w:rsidP="00890218">
      <w:pPr>
        <w:ind w:firstLine="454"/>
        <w:jc w:val="center"/>
        <w:rPr>
          <w:color w:val="000000" w:themeColor="text1"/>
          <w:sz w:val="28"/>
          <w:szCs w:val="28"/>
          <w:lang w:val="kk-KZ"/>
        </w:rPr>
      </w:pPr>
      <w:r w:rsidRPr="00B56E77">
        <w:rPr>
          <w:noProof/>
          <w:color w:val="000000" w:themeColor="text1"/>
          <w:sz w:val="2"/>
          <w:szCs w:val="2"/>
        </w:rPr>
        <w:drawing>
          <wp:inline distT="0" distB="0" distL="0" distR="0">
            <wp:extent cx="3781425" cy="2324100"/>
            <wp:effectExtent l="19050" t="0" r="9525" b="0"/>
            <wp:docPr id="519"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284" cstate="print"/>
                    <a:srcRect/>
                    <a:stretch>
                      <a:fillRect/>
                    </a:stretch>
                  </pic:blipFill>
                  <pic:spPr bwMode="auto">
                    <a:xfrm>
                      <a:off x="0" y="0"/>
                      <a:ext cx="3781425" cy="2324100"/>
                    </a:xfrm>
                    <a:prstGeom prst="rect">
                      <a:avLst/>
                    </a:prstGeom>
                    <a:noFill/>
                    <a:ln w="9525">
                      <a:noFill/>
                      <a:miter lim="800000"/>
                      <a:headEnd/>
                      <a:tailEnd/>
                    </a:ln>
                  </pic:spPr>
                </pic:pic>
              </a:graphicData>
            </a:graphic>
          </wp:inline>
        </w:drawing>
      </w:r>
    </w:p>
    <w:p w:rsidR="00890218" w:rsidRPr="00B56E77" w:rsidRDefault="00890218" w:rsidP="00890218">
      <w:pPr>
        <w:ind w:firstLine="454"/>
        <w:jc w:val="center"/>
        <w:rPr>
          <w:color w:val="000000" w:themeColor="text1"/>
          <w:sz w:val="28"/>
          <w:szCs w:val="28"/>
          <w:lang w:val="kk-KZ"/>
        </w:rPr>
      </w:pPr>
      <w:r w:rsidRPr="00B56E77">
        <w:rPr>
          <w:color w:val="000000" w:themeColor="text1"/>
          <w:sz w:val="28"/>
          <w:szCs w:val="28"/>
          <w:lang w:val="kk-KZ"/>
        </w:rPr>
        <w:t xml:space="preserve">7-сурет. Механизмдер лазерлік сатылы селективтілікті шектеу </w:t>
      </w:r>
    </w:p>
    <w:p w:rsidR="00890218" w:rsidRPr="00B56E77" w:rsidRDefault="00890218" w:rsidP="00890218">
      <w:pPr>
        <w:ind w:firstLine="454"/>
        <w:jc w:val="center"/>
        <w:rPr>
          <w:color w:val="000000" w:themeColor="text1"/>
          <w:sz w:val="28"/>
          <w:szCs w:val="28"/>
          <w:lang w:val="kk-KZ"/>
        </w:rPr>
      </w:pPr>
      <w:r w:rsidRPr="00B56E77">
        <w:rPr>
          <w:color w:val="000000" w:themeColor="text1"/>
          <w:sz w:val="28"/>
          <w:szCs w:val="28"/>
          <w:lang w:val="kk-KZ"/>
        </w:rPr>
        <w:t>атомдардың фотоионизациясы</w:t>
      </w:r>
    </w:p>
    <w:p w:rsidR="00890218" w:rsidRPr="00B56E77" w:rsidRDefault="00890218" w:rsidP="00890218">
      <w:pPr>
        <w:ind w:firstLine="454"/>
        <w:jc w:val="center"/>
        <w:rPr>
          <w:color w:val="000000" w:themeColor="text1"/>
          <w:sz w:val="28"/>
          <w:szCs w:val="28"/>
          <w:lang w:val="kk-KZ"/>
        </w:rPr>
      </w:pPr>
      <w:r w:rsidRPr="00B56E77">
        <w:rPr>
          <w:i/>
          <w:iCs/>
          <w:color w:val="000000" w:themeColor="text1"/>
          <w:sz w:val="28"/>
          <w:szCs w:val="28"/>
          <w:lang w:val="kk-KZ"/>
        </w:rPr>
        <w:t>а</w:t>
      </w:r>
      <w:r w:rsidRPr="00B56E77">
        <w:rPr>
          <w:color w:val="000000" w:themeColor="text1"/>
          <w:sz w:val="28"/>
          <w:szCs w:val="28"/>
          <w:lang w:val="kk-KZ"/>
        </w:rPr>
        <w:t xml:space="preserve">-атомдардың жиілігіне реттелген лазерлік сәулеленудің жұтылу сызығынан қанаттағы в атомдарының қозуы; </w:t>
      </w:r>
    </w:p>
    <w:p w:rsidR="00890218" w:rsidRPr="00B56E77" w:rsidRDefault="00890218" w:rsidP="00890218">
      <w:pPr>
        <w:ind w:firstLine="454"/>
        <w:jc w:val="center"/>
        <w:rPr>
          <w:color w:val="000000" w:themeColor="text1"/>
          <w:sz w:val="28"/>
          <w:szCs w:val="28"/>
          <w:lang w:val="kk-KZ"/>
        </w:rPr>
      </w:pPr>
      <w:r w:rsidRPr="00B56E77">
        <w:rPr>
          <w:i/>
          <w:iCs/>
          <w:color w:val="000000" w:themeColor="text1"/>
          <w:sz w:val="28"/>
          <w:szCs w:val="28"/>
          <w:lang w:val="kk-KZ"/>
        </w:rPr>
        <w:t>в</w:t>
      </w:r>
      <w:r w:rsidRPr="00B56E77">
        <w:rPr>
          <w:color w:val="000000" w:themeColor="text1"/>
          <w:sz w:val="28"/>
          <w:szCs w:val="28"/>
          <w:lang w:val="kk-KZ"/>
        </w:rPr>
        <w:t>-а атомдарын сатылы фотоионизациялау үшін қолданылатын лазерлік сәулеленудегі атомдардың резонанстық емес фотоионизациясы</w:t>
      </w:r>
    </w:p>
    <w:p w:rsidR="00890218" w:rsidRPr="00B56E77" w:rsidRDefault="00890218" w:rsidP="00890218">
      <w:pPr>
        <w:ind w:firstLine="454"/>
        <w:jc w:val="center"/>
        <w:rPr>
          <w:color w:val="000000" w:themeColor="text1"/>
          <w:sz w:val="28"/>
          <w:szCs w:val="28"/>
          <w:lang w:val="kk-KZ"/>
        </w:rPr>
      </w:pPr>
    </w:p>
    <w:p w:rsidR="00890218" w:rsidRPr="00B56E77" w:rsidRDefault="00890218" w:rsidP="00890218">
      <w:pPr>
        <w:ind w:firstLine="454"/>
        <w:jc w:val="both"/>
        <w:rPr>
          <w:color w:val="000000" w:themeColor="text1"/>
          <w:sz w:val="28"/>
          <w:szCs w:val="28"/>
          <w:lang w:val="kk-KZ"/>
        </w:rPr>
      </w:pPr>
      <w:r w:rsidRPr="00B56E77">
        <w:rPr>
          <w:color w:val="000000" w:themeColor="text1"/>
          <w:sz w:val="28"/>
          <w:szCs w:val="28"/>
          <w:lang w:val="kk-KZ"/>
        </w:rPr>
        <w:t xml:space="preserve">Егер лазерлік сәулеленудің ені </w:t>
      </w:r>
      <w:r w:rsidRPr="00B56E77">
        <w:rPr>
          <w:color w:val="000000" w:themeColor="text1"/>
          <w:position w:val="-12"/>
        </w:rPr>
        <w:object w:dxaOrig="600" w:dyaOrig="380">
          <v:shape id="_x0000_i1180" type="#_x0000_t75" style="width:30.05pt;height:19.4pt" o:ole="">
            <v:imagedata r:id="rId285" o:title=""/>
          </v:shape>
          <o:OLEObject Type="Embed" ProgID="Equation.3" ShapeID="_x0000_i1180" DrawAspect="Content" ObjectID="_1777985812" r:id="rId286"/>
        </w:object>
      </w:r>
      <w:r w:rsidRPr="00B56E77">
        <w:rPr>
          <w:color w:val="000000" w:themeColor="text1"/>
          <w:position w:val="-12"/>
          <w:lang w:val="kk-KZ"/>
        </w:rPr>
        <w:t xml:space="preserve"> </w:t>
      </w:r>
      <w:r w:rsidRPr="00B56E77">
        <w:rPr>
          <w:color w:val="000000" w:themeColor="text1"/>
          <w:sz w:val="28"/>
          <w:szCs w:val="28"/>
          <w:lang w:val="kk-KZ"/>
        </w:rPr>
        <w:t>жұтылу сызығының радиациялық енінен үлкен болса, онда бір сатыдағы қозудың нақты селективтілігі аз болады және болады</w:t>
      </w:r>
    </w:p>
    <w:p w:rsidR="00890218" w:rsidRPr="00B56E77" w:rsidRDefault="00890218" w:rsidP="00890218">
      <w:pPr>
        <w:ind w:firstLine="454"/>
        <w:jc w:val="both"/>
        <w:rPr>
          <w:color w:val="000000" w:themeColor="text1"/>
          <w:sz w:val="28"/>
          <w:szCs w:val="28"/>
          <w:lang w:val="kk-KZ"/>
        </w:rPr>
      </w:pPr>
    </w:p>
    <w:p w:rsidR="00890218" w:rsidRPr="00B56E77" w:rsidRDefault="00890218" w:rsidP="00890218">
      <w:pPr>
        <w:pStyle w:val="a8"/>
        <w:jc w:val="right"/>
        <w:rPr>
          <w:color w:val="000000" w:themeColor="text1"/>
          <w:sz w:val="28"/>
          <w:szCs w:val="28"/>
          <w:lang w:val="kk-KZ"/>
        </w:rPr>
      </w:pPr>
      <w:r w:rsidRPr="00B56E77">
        <w:rPr>
          <w:color w:val="000000" w:themeColor="text1"/>
          <w:position w:val="-30"/>
          <w:sz w:val="28"/>
          <w:szCs w:val="28"/>
        </w:rPr>
        <w:object w:dxaOrig="1700" w:dyaOrig="720">
          <v:shape id="_x0000_i1181" type="#_x0000_t75" style="width:85.75pt;height:37.55pt" o:ole="">
            <v:imagedata r:id="rId287" o:title=""/>
          </v:shape>
          <o:OLEObject Type="Embed" ProgID="Equation.3" ShapeID="_x0000_i1181" DrawAspect="Content" ObjectID="_1777985813" r:id="rId288"/>
        </w:object>
      </w:r>
      <w:r w:rsidRPr="00B56E77">
        <w:rPr>
          <w:color w:val="000000" w:themeColor="text1"/>
          <w:sz w:val="28"/>
          <w:szCs w:val="28"/>
          <w:lang w:val="kk-KZ"/>
        </w:rPr>
        <w:t xml:space="preserve">                                     (10)</w:t>
      </w:r>
    </w:p>
    <w:p w:rsidR="00890218" w:rsidRPr="00B56E77" w:rsidRDefault="00890218" w:rsidP="00890218">
      <w:pPr>
        <w:ind w:firstLine="454"/>
        <w:jc w:val="both"/>
        <w:rPr>
          <w:color w:val="000000" w:themeColor="text1"/>
          <w:sz w:val="28"/>
          <w:szCs w:val="28"/>
          <w:lang w:val="kk-KZ"/>
        </w:rPr>
      </w:pPr>
    </w:p>
    <w:p w:rsidR="00890218" w:rsidRPr="00B56E77" w:rsidRDefault="00890218" w:rsidP="00890218">
      <w:pPr>
        <w:ind w:firstLine="454"/>
        <w:jc w:val="both"/>
        <w:rPr>
          <w:color w:val="000000" w:themeColor="text1"/>
          <w:sz w:val="28"/>
          <w:szCs w:val="28"/>
          <w:lang w:val="kk-KZ"/>
        </w:rPr>
      </w:pPr>
      <w:r w:rsidRPr="00B56E77">
        <w:rPr>
          <w:color w:val="000000" w:themeColor="text1"/>
          <w:sz w:val="28"/>
          <w:szCs w:val="28"/>
          <w:lang w:val="kk-KZ"/>
        </w:rPr>
        <w:t xml:space="preserve">Қозудың селективтілігі үшін алынған өрнек екі сатылы фотоионизацияның селективтілігін де анықтайды, егер фотоионизациялаушы </w:t>
      </w:r>
      <w:r w:rsidRPr="00B56E77">
        <w:rPr>
          <w:color w:val="000000" w:themeColor="text1"/>
          <w:sz w:val="28"/>
          <w:szCs w:val="28"/>
          <w:lang w:val="kk-KZ"/>
        </w:rPr>
        <w:lastRenderedPageBreak/>
        <w:t xml:space="preserve">атом </w:t>
      </w:r>
      <w:r w:rsidRPr="00B56E77">
        <w:rPr>
          <w:i/>
          <w:iCs/>
          <w:color w:val="000000" w:themeColor="text1"/>
          <w:sz w:val="28"/>
          <w:szCs w:val="28"/>
          <w:lang w:val="kk-KZ"/>
        </w:rPr>
        <w:t>А</w:t>
      </w:r>
      <w:r w:rsidRPr="00B56E77">
        <w:rPr>
          <w:color w:val="000000" w:themeColor="text1"/>
          <w:sz w:val="28"/>
          <w:szCs w:val="28"/>
          <w:lang w:val="kk-KZ"/>
        </w:rPr>
        <w:t xml:space="preserve"> сәулеленуінің кванттық энергиясы </w:t>
      </w:r>
      <w:r w:rsidRPr="00B56E77">
        <w:rPr>
          <w:i/>
          <w:iCs/>
          <w:color w:val="000000" w:themeColor="text1"/>
          <w:sz w:val="28"/>
          <w:szCs w:val="28"/>
          <w:lang w:val="kk-KZ"/>
        </w:rPr>
        <w:t>В</w:t>
      </w:r>
      <w:r w:rsidRPr="00B56E77">
        <w:rPr>
          <w:color w:val="000000" w:themeColor="text1"/>
          <w:sz w:val="28"/>
          <w:szCs w:val="28"/>
          <w:lang w:val="kk-KZ"/>
        </w:rPr>
        <w:t xml:space="preserve"> атомын қозған күйден фотоионизациялау үшін жеткілікті болса (7, а-сурет).</w:t>
      </w:r>
    </w:p>
    <w:p w:rsidR="00890218" w:rsidRPr="00B56E77" w:rsidRDefault="00890218" w:rsidP="00890218">
      <w:pPr>
        <w:ind w:firstLine="454"/>
        <w:jc w:val="both"/>
        <w:rPr>
          <w:color w:val="000000" w:themeColor="text1"/>
          <w:sz w:val="28"/>
          <w:szCs w:val="28"/>
          <w:lang w:val="kk-KZ"/>
        </w:rPr>
      </w:pPr>
      <w:r w:rsidRPr="00B56E77">
        <w:rPr>
          <w:color w:val="000000" w:themeColor="text1"/>
          <w:sz w:val="28"/>
          <w:szCs w:val="28"/>
          <w:lang w:val="kk-KZ"/>
        </w:rPr>
        <w:t xml:space="preserve">Селективтілікті шектейтін тағы бір фактор-таңдалған </w:t>
      </w:r>
      <w:r w:rsidRPr="00B56E77">
        <w:rPr>
          <w:i/>
          <w:iCs/>
          <w:color w:val="000000" w:themeColor="text1"/>
          <w:sz w:val="28"/>
          <w:szCs w:val="28"/>
          <w:lang w:val="kk-KZ"/>
        </w:rPr>
        <w:t>А</w:t>
      </w:r>
      <w:r w:rsidRPr="00B56E77">
        <w:rPr>
          <w:color w:val="000000" w:themeColor="text1"/>
          <w:sz w:val="28"/>
          <w:szCs w:val="28"/>
          <w:lang w:val="kk-KZ"/>
        </w:rPr>
        <w:t xml:space="preserve"> атомын резонанстық сатылы фотоионизациялау үшін қолданылатын лазерлік сәулелену арқылы бөгде атомдардың сызықтық емес көп фотонды иондануы (7, б-сурет). Атомның лазерлік сәулеленуімен </w:t>
      </w:r>
      <w:r w:rsidRPr="00B56E77">
        <w:rPr>
          <w:i/>
          <w:iCs/>
          <w:color w:val="000000" w:themeColor="text1"/>
          <w:sz w:val="28"/>
          <w:szCs w:val="28"/>
          <w:lang w:val="kk-KZ"/>
        </w:rPr>
        <w:t>n</w:t>
      </w:r>
      <w:r w:rsidRPr="00B56E77">
        <w:rPr>
          <w:color w:val="000000" w:themeColor="text1"/>
          <w:sz w:val="28"/>
          <w:szCs w:val="28"/>
          <w:lang w:val="kk-KZ"/>
        </w:rPr>
        <w:t>-фотонды иондану ықтималдығы түр формуласымен көрінеді:</w:t>
      </w:r>
    </w:p>
    <w:p w:rsidR="00890218" w:rsidRPr="00B56E77" w:rsidRDefault="00890218" w:rsidP="00890218">
      <w:pPr>
        <w:ind w:firstLine="454"/>
        <w:jc w:val="both"/>
        <w:rPr>
          <w:color w:val="000000" w:themeColor="text1"/>
          <w:sz w:val="28"/>
          <w:szCs w:val="28"/>
          <w:lang w:val="kk-KZ"/>
        </w:rPr>
      </w:pPr>
    </w:p>
    <w:p w:rsidR="00890218" w:rsidRPr="00B56E77" w:rsidRDefault="00890218" w:rsidP="00890218">
      <w:pPr>
        <w:pStyle w:val="a8"/>
        <w:jc w:val="right"/>
        <w:rPr>
          <w:color w:val="000000" w:themeColor="text1"/>
          <w:sz w:val="28"/>
          <w:szCs w:val="28"/>
          <w:lang w:val="kk-KZ"/>
        </w:rPr>
      </w:pPr>
      <w:r w:rsidRPr="00B56E77">
        <w:rPr>
          <w:color w:val="000000" w:themeColor="text1"/>
          <w:position w:val="-12"/>
          <w:sz w:val="28"/>
          <w:szCs w:val="28"/>
        </w:rPr>
        <w:object w:dxaOrig="1660" w:dyaOrig="380">
          <v:shape id="_x0000_i1182" type="#_x0000_t75" style="width:82.65pt;height:19.4pt" o:ole="">
            <v:imagedata r:id="rId289" o:title=""/>
          </v:shape>
          <o:OLEObject Type="Embed" ProgID="Equation.3" ShapeID="_x0000_i1182" DrawAspect="Content" ObjectID="_1777985814" r:id="rId290"/>
        </w:object>
      </w:r>
      <w:r w:rsidRPr="00B56E77">
        <w:rPr>
          <w:color w:val="000000" w:themeColor="text1"/>
          <w:sz w:val="28"/>
          <w:szCs w:val="28"/>
          <w:lang w:val="kk-KZ"/>
        </w:rPr>
        <w:t xml:space="preserve">                                                      (11)</w:t>
      </w:r>
    </w:p>
    <w:p w:rsidR="00890218" w:rsidRPr="00B56E77" w:rsidRDefault="00890218" w:rsidP="00890218">
      <w:pPr>
        <w:ind w:firstLine="454"/>
        <w:jc w:val="both"/>
        <w:rPr>
          <w:color w:val="000000" w:themeColor="text1"/>
          <w:sz w:val="28"/>
          <w:szCs w:val="28"/>
          <w:lang w:val="kk-KZ"/>
        </w:rPr>
      </w:pPr>
    </w:p>
    <w:p w:rsidR="00890218" w:rsidRPr="00B56E77" w:rsidRDefault="00890218" w:rsidP="00890218">
      <w:pPr>
        <w:ind w:firstLine="454"/>
        <w:jc w:val="both"/>
        <w:rPr>
          <w:color w:val="000000" w:themeColor="text1"/>
          <w:sz w:val="28"/>
          <w:szCs w:val="28"/>
          <w:lang w:val="kk-KZ"/>
        </w:rPr>
      </w:pPr>
      <w:r w:rsidRPr="00B56E77">
        <w:rPr>
          <w:color w:val="000000" w:themeColor="text1"/>
          <w:sz w:val="28"/>
          <w:szCs w:val="28"/>
          <w:lang w:val="kk-KZ"/>
        </w:rPr>
        <w:t>Мұндағы:</w:t>
      </w:r>
      <w:r w:rsidRPr="00B56E77">
        <w:rPr>
          <w:color w:val="000000" w:themeColor="text1"/>
          <w:position w:val="-12"/>
          <w:sz w:val="28"/>
          <w:szCs w:val="28"/>
        </w:rPr>
        <w:object w:dxaOrig="380" w:dyaOrig="360">
          <v:shape id="_x0000_i1183" type="#_x0000_t75" style="width:19.4pt;height:18.15pt" o:ole="">
            <v:imagedata r:id="rId291" o:title=""/>
          </v:shape>
          <o:OLEObject Type="Embed" ProgID="Equation.3" ShapeID="_x0000_i1183" DrawAspect="Content" ObjectID="_1777985815" r:id="rId292"/>
        </w:object>
      </w:r>
      <w:r w:rsidRPr="00B56E77">
        <w:rPr>
          <w:color w:val="000000" w:themeColor="text1"/>
          <w:sz w:val="28"/>
          <w:szCs w:val="28"/>
          <w:lang w:val="kk-KZ"/>
        </w:rPr>
        <w:t>-фотонды ионданудың қимасы (в см</w:t>
      </w:r>
      <w:r w:rsidRPr="00B56E77">
        <w:rPr>
          <w:color w:val="000000" w:themeColor="text1"/>
          <w:sz w:val="28"/>
          <w:szCs w:val="28"/>
          <w:vertAlign w:val="superscript"/>
          <w:lang w:val="kk-KZ"/>
        </w:rPr>
        <w:t>2n</w:t>
      </w:r>
      <w:r w:rsidRPr="00B56E77">
        <w:rPr>
          <w:color w:val="000000" w:themeColor="text1"/>
          <w:sz w:val="28"/>
          <w:szCs w:val="28"/>
          <w:lang w:val="kk-KZ"/>
        </w:rPr>
        <w:t xml:space="preserve"> с</w:t>
      </w:r>
      <w:r w:rsidRPr="00B56E77">
        <w:rPr>
          <w:color w:val="000000" w:themeColor="text1"/>
          <w:sz w:val="28"/>
          <w:szCs w:val="28"/>
          <w:vertAlign w:val="superscript"/>
          <w:lang w:val="kk-KZ"/>
        </w:rPr>
        <w:t>n-1</w:t>
      </w:r>
      <w:r w:rsidRPr="00B56E77">
        <w:rPr>
          <w:color w:val="000000" w:themeColor="text1"/>
          <w:sz w:val="28"/>
          <w:szCs w:val="28"/>
          <w:lang w:val="kk-KZ"/>
        </w:rPr>
        <w:t>/Вт</w:t>
      </w:r>
      <w:r w:rsidRPr="00B56E77">
        <w:rPr>
          <w:color w:val="000000" w:themeColor="text1"/>
          <w:sz w:val="28"/>
          <w:szCs w:val="28"/>
          <w:vertAlign w:val="superscript"/>
          <w:lang w:val="kk-KZ"/>
        </w:rPr>
        <w:t>n</w:t>
      </w:r>
      <w:r w:rsidRPr="00B56E77">
        <w:rPr>
          <w:color w:val="000000" w:themeColor="text1"/>
          <w:sz w:val="28"/>
          <w:szCs w:val="28"/>
          <w:lang w:val="kk-KZ"/>
        </w:rPr>
        <w:t xml:space="preserve">); </w:t>
      </w:r>
      <w:r w:rsidRPr="00B56E77">
        <w:rPr>
          <w:i/>
          <w:iCs/>
          <w:color w:val="000000" w:themeColor="text1"/>
          <w:sz w:val="28"/>
          <w:szCs w:val="28"/>
          <w:lang w:val="kk-KZ"/>
        </w:rPr>
        <w:t>I</w:t>
      </w:r>
      <w:r w:rsidRPr="00B56E77">
        <w:rPr>
          <w:color w:val="000000" w:themeColor="text1"/>
          <w:sz w:val="28"/>
          <w:szCs w:val="28"/>
          <w:lang w:val="kk-KZ"/>
        </w:rPr>
        <w:t xml:space="preserve"> — лазерлік сәулеленудің қарқындылығы (Вт/см</w:t>
      </w:r>
      <w:r w:rsidRPr="00B56E77">
        <w:rPr>
          <w:color w:val="000000" w:themeColor="text1"/>
          <w:sz w:val="28"/>
          <w:szCs w:val="28"/>
          <w:vertAlign w:val="superscript"/>
          <w:lang w:val="kk-KZ"/>
        </w:rPr>
        <w:t>2</w:t>
      </w:r>
      <w:r w:rsidRPr="00B56E77">
        <w:rPr>
          <w:color w:val="000000" w:themeColor="text1"/>
          <w:sz w:val="28"/>
          <w:szCs w:val="28"/>
          <w:lang w:val="kk-KZ"/>
        </w:rPr>
        <w:t>).</w:t>
      </w:r>
      <w:r w:rsidRPr="00B56E77">
        <w:rPr>
          <w:color w:val="000000" w:themeColor="text1"/>
          <w:position w:val="-12"/>
          <w:sz w:val="28"/>
          <w:szCs w:val="28"/>
        </w:rPr>
        <w:object w:dxaOrig="380" w:dyaOrig="360">
          <v:shape id="_x0000_i1184" type="#_x0000_t75" style="width:19.4pt;height:18.15pt" o:ole="">
            <v:imagedata r:id="rId291" o:title=""/>
          </v:shape>
          <o:OLEObject Type="Embed" ProgID="Equation.3" ShapeID="_x0000_i1184" DrawAspect="Content" ObjectID="_1777985816" r:id="rId293"/>
        </w:object>
      </w:r>
      <w:r w:rsidRPr="00B56E77">
        <w:rPr>
          <w:color w:val="000000" w:themeColor="text1"/>
          <w:sz w:val="28"/>
          <w:szCs w:val="28"/>
          <w:lang w:val="kk-KZ"/>
        </w:rPr>
        <w:t>көлденең қима ең кең шектерде өзгереді және аралық резонанстардың болуына байланысты.</w:t>
      </w:r>
    </w:p>
    <w:p w:rsidR="00890218" w:rsidRPr="00B56E77" w:rsidRDefault="00890218" w:rsidP="00890218">
      <w:pPr>
        <w:ind w:firstLine="454"/>
        <w:jc w:val="both"/>
        <w:rPr>
          <w:color w:val="000000" w:themeColor="text1"/>
          <w:sz w:val="28"/>
          <w:szCs w:val="28"/>
          <w:lang w:val="kk-KZ"/>
        </w:rPr>
      </w:pPr>
      <w:r w:rsidRPr="00B56E77">
        <w:rPr>
          <w:color w:val="000000" w:themeColor="text1"/>
          <w:sz w:val="28"/>
          <w:szCs w:val="28"/>
          <w:lang w:val="kk-KZ"/>
        </w:rPr>
        <w:t xml:space="preserve">Көп сатылы фотоионизацияның селективтілігін шектеудің көп фотонды механизмі бірінші резонанстық деңгейдегі жоғары энергиялы атомдарды фотоионизациялық анықтау жағдайында, оны қоздыру үшін көрінетін диапазонның </w:t>
      </w:r>
      <w:r w:rsidRPr="00B56E77">
        <w:rPr>
          <w:color w:val="000000" w:themeColor="text1"/>
          <w:position w:val="-14"/>
          <w:sz w:val="28"/>
          <w:szCs w:val="28"/>
        </w:rPr>
        <w:object w:dxaOrig="1300" w:dyaOrig="380">
          <v:shape id="_x0000_i1185" type="#_x0000_t75" style="width:64.5pt;height:19.4pt" o:ole="">
            <v:imagedata r:id="rId294" o:title=""/>
          </v:shape>
          <o:OLEObject Type="Embed" ProgID="Equation.3" ShapeID="_x0000_i1185" DrawAspect="Content" ObjectID="_1777985817" r:id="rId295"/>
        </w:object>
      </w:r>
      <w:r w:rsidRPr="00B56E77">
        <w:rPr>
          <w:color w:val="000000" w:themeColor="text1"/>
          <w:position w:val="-14"/>
          <w:sz w:val="28"/>
          <w:szCs w:val="28"/>
          <w:lang w:val="kk-KZ"/>
        </w:rPr>
        <w:t xml:space="preserve"> </w:t>
      </w:r>
      <w:r w:rsidRPr="00B56E77">
        <w:rPr>
          <w:color w:val="000000" w:themeColor="text1"/>
          <w:sz w:val="28"/>
          <w:szCs w:val="28"/>
          <w:lang w:val="kk-KZ"/>
        </w:rPr>
        <w:t>қарқынды лазер өрісінде k-көп фотонды процесс қолданылған кезде ерекше маңызды. Бұл жағдайда қарқынды лазерлік импульс анықталатын атомды қоршаған ортаның атомдары мен молекулаларын салыстырмалы түрде оңай иондай алады және иондану селективтілігінің күрт төмендеуі байқалады. Әрине, мұндай режим элементтердің іздерін анықтауға жарамайды.</w:t>
      </w:r>
    </w:p>
    <w:p w:rsidR="00890218" w:rsidRPr="00B56E77" w:rsidRDefault="00890218" w:rsidP="00890218">
      <w:pPr>
        <w:ind w:firstLine="454"/>
        <w:jc w:val="both"/>
        <w:rPr>
          <w:color w:val="000000" w:themeColor="text1"/>
          <w:sz w:val="28"/>
          <w:szCs w:val="28"/>
          <w:lang w:val="kk-KZ"/>
        </w:rPr>
      </w:pPr>
      <w:r w:rsidRPr="00B56E77">
        <w:rPr>
          <w:color w:val="000000" w:themeColor="text1"/>
          <w:sz w:val="28"/>
          <w:szCs w:val="28"/>
          <w:lang w:val="kk-KZ"/>
        </w:rPr>
        <w:t xml:space="preserve">Жоғары селективтіліктің эксперименттік іске асырылуы бірінші аралық деңгейде </w:t>
      </w:r>
      <w:r w:rsidRPr="00B56E77">
        <w:rPr>
          <w:i/>
          <w:iCs/>
          <w:color w:val="000000" w:themeColor="text1"/>
          <w:sz w:val="28"/>
          <w:szCs w:val="28"/>
          <w:lang w:val="kk-KZ"/>
        </w:rPr>
        <w:t>А</w:t>
      </w:r>
      <w:r w:rsidRPr="00B56E77">
        <w:rPr>
          <w:color w:val="000000" w:themeColor="text1"/>
          <w:sz w:val="28"/>
          <w:szCs w:val="28"/>
          <w:lang w:val="kk-KZ"/>
        </w:rPr>
        <w:t xml:space="preserve"> атомынан қозудың резонанстық емес берілу процесіне байланысты </w:t>
      </w:r>
      <w:r w:rsidRPr="00B56E77">
        <w:rPr>
          <w:i/>
          <w:iCs/>
          <w:color w:val="000000" w:themeColor="text1"/>
          <w:sz w:val="28"/>
          <w:szCs w:val="28"/>
          <w:lang w:val="kk-KZ"/>
        </w:rPr>
        <w:t>В</w:t>
      </w:r>
      <w:r w:rsidRPr="00B56E77">
        <w:rPr>
          <w:color w:val="000000" w:themeColor="text1"/>
          <w:sz w:val="28"/>
          <w:szCs w:val="28"/>
          <w:lang w:val="kk-KZ"/>
        </w:rPr>
        <w:t xml:space="preserve"> атомдарының концентрациясына қатаң шектеу қояды.А атомы аралық деңгейде болған кезде қозудың берілу ықтималдығы</w:t>
      </w:r>
      <w:r w:rsidRPr="00B56E77">
        <w:rPr>
          <w:color w:val="000000" w:themeColor="text1"/>
          <w:position w:val="-10"/>
          <w:sz w:val="28"/>
          <w:szCs w:val="28"/>
        </w:rPr>
        <w:object w:dxaOrig="240" w:dyaOrig="340">
          <v:shape id="_x0000_i1186" type="#_x0000_t75" style="width:11.9pt;height:18.15pt" o:ole="">
            <v:imagedata r:id="rId296" o:title=""/>
          </v:shape>
          <o:OLEObject Type="Embed" ProgID="Equation.3" ShapeID="_x0000_i1186" DrawAspect="Content" ObjectID="_1777985818" r:id="rId297"/>
        </w:object>
      </w:r>
      <w:r w:rsidRPr="00B56E77">
        <w:rPr>
          <w:color w:val="000000" w:themeColor="text1"/>
          <w:sz w:val="28"/>
          <w:szCs w:val="28"/>
          <w:lang w:val="kk-KZ"/>
        </w:rPr>
        <w:t>бірінші сатыдағы қозудың кері селективтілігінен аз болуы керек:</w:t>
      </w:r>
    </w:p>
    <w:p w:rsidR="00890218" w:rsidRPr="00B56E77" w:rsidRDefault="00890218" w:rsidP="00890218">
      <w:pPr>
        <w:ind w:firstLine="454"/>
        <w:jc w:val="both"/>
        <w:rPr>
          <w:color w:val="000000" w:themeColor="text1"/>
          <w:sz w:val="28"/>
          <w:szCs w:val="28"/>
          <w:lang w:val="kk-KZ"/>
        </w:rPr>
      </w:pPr>
    </w:p>
    <w:p w:rsidR="00890218" w:rsidRPr="00B56E77" w:rsidRDefault="00890218" w:rsidP="00890218">
      <w:pPr>
        <w:pStyle w:val="a8"/>
        <w:jc w:val="right"/>
        <w:rPr>
          <w:color w:val="000000" w:themeColor="text1"/>
          <w:sz w:val="28"/>
          <w:szCs w:val="28"/>
          <w:lang w:val="kk-KZ"/>
        </w:rPr>
      </w:pPr>
      <w:r w:rsidRPr="00B56E77">
        <w:rPr>
          <w:color w:val="000000" w:themeColor="text1"/>
          <w:position w:val="-14"/>
          <w:sz w:val="28"/>
          <w:szCs w:val="28"/>
        </w:rPr>
        <w:object w:dxaOrig="2060" w:dyaOrig="380">
          <v:shape id="_x0000_i1187" type="#_x0000_t75" style="width:103.3pt;height:19.4pt" o:ole="">
            <v:imagedata r:id="rId298" o:title=""/>
          </v:shape>
          <o:OLEObject Type="Embed" ProgID="Equation.3" ShapeID="_x0000_i1187" DrawAspect="Content" ObjectID="_1777985819" r:id="rId299"/>
        </w:object>
      </w:r>
      <w:r w:rsidRPr="00B56E77">
        <w:rPr>
          <w:color w:val="000000" w:themeColor="text1"/>
          <w:sz w:val="28"/>
          <w:szCs w:val="28"/>
          <w:lang w:val="kk-KZ"/>
        </w:rPr>
        <w:t xml:space="preserve">                                              (12)</w:t>
      </w:r>
    </w:p>
    <w:p w:rsidR="00890218" w:rsidRPr="00B56E77" w:rsidRDefault="00890218" w:rsidP="00890218">
      <w:pPr>
        <w:ind w:firstLine="454"/>
        <w:jc w:val="both"/>
        <w:rPr>
          <w:color w:val="000000" w:themeColor="text1"/>
          <w:sz w:val="28"/>
          <w:szCs w:val="28"/>
          <w:lang w:val="kk-KZ"/>
        </w:rPr>
      </w:pPr>
    </w:p>
    <w:p w:rsidR="00890218" w:rsidRPr="00B56E77" w:rsidRDefault="00890218" w:rsidP="00890218">
      <w:pPr>
        <w:ind w:firstLine="454"/>
        <w:jc w:val="both"/>
        <w:rPr>
          <w:color w:val="000000" w:themeColor="text1"/>
          <w:sz w:val="28"/>
          <w:szCs w:val="28"/>
          <w:lang w:val="kk-KZ"/>
        </w:rPr>
      </w:pPr>
      <w:r w:rsidRPr="00B56E77">
        <w:rPr>
          <w:color w:val="000000" w:themeColor="text1"/>
          <w:sz w:val="28"/>
          <w:szCs w:val="28"/>
          <w:lang w:val="kk-KZ"/>
        </w:rPr>
        <w:t xml:space="preserve">Мұндағы: </w:t>
      </w:r>
      <w:r w:rsidRPr="00B56E77">
        <w:rPr>
          <w:color w:val="000000" w:themeColor="text1"/>
          <w:position w:val="-14"/>
          <w:sz w:val="28"/>
          <w:szCs w:val="28"/>
        </w:rPr>
        <w:object w:dxaOrig="520" w:dyaOrig="380">
          <v:shape id="_x0000_i1188" type="#_x0000_t75" style="width:25.65pt;height:19.4pt" o:ole="">
            <v:imagedata r:id="rId300" o:title=""/>
          </v:shape>
          <o:OLEObject Type="Embed" ProgID="Equation.3" ShapeID="_x0000_i1188" DrawAspect="Content" ObjectID="_1777985820" r:id="rId301"/>
        </w:object>
      </w:r>
      <w:r w:rsidRPr="00B56E77">
        <w:rPr>
          <w:color w:val="000000" w:themeColor="text1"/>
          <w:sz w:val="28"/>
          <w:szCs w:val="28"/>
          <w:lang w:val="kk-KZ"/>
        </w:rPr>
        <w:t xml:space="preserve">-қозудың берілу қимасы; </w:t>
      </w:r>
      <w:r w:rsidRPr="00B56E77">
        <w:rPr>
          <w:color w:val="000000" w:themeColor="text1"/>
          <w:position w:val="-12"/>
          <w:sz w:val="28"/>
          <w:szCs w:val="28"/>
        </w:rPr>
        <w:object w:dxaOrig="320" w:dyaOrig="360">
          <v:shape id="_x0000_i1189" type="#_x0000_t75" style="width:16.3pt;height:18.15pt" o:ole="">
            <v:imagedata r:id="rId302" o:title=""/>
          </v:shape>
          <o:OLEObject Type="Embed" ProgID="Equation.3" ShapeID="_x0000_i1189" DrawAspect="Content" ObjectID="_1777985821" r:id="rId303"/>
        </w:object>
      </w:r>
      <w:r w:rsidRPr="00B56E77">
        <w:rPr>
          <w:color w:val="000000" w:themeColor="text1"/>
          <w:sz w:val="28"/>
          <w:szCs w:val="28"/>
          <w:lang w:val="kk-KZ"/>
        </w:rPr>
        <w:t xml:space="preserve">-атомдардың қозғалыс жылдамдығы; </w:t>
      </w:r>
      <w:r w:rsidRPr="00B56E77">
        <w:rPr>
          <w:color w:val="000000" w:themeColor="text1"/>
          <w:position w:val="-10"/>
          <w:sz w:val="28"/>
          <w:szCs w:val="28"/>
        </w:rPr>
        <w:object w:dxaOrig="800" w:dyaOrig="360">
          <v:shape id="_x0000_i1190" type="#_x0000_t75" style="width:40.7pt;height:18.15pt" o:ole="">
            <v:imagedata r:id="rId304" o:title=""/>
          </v:shape>
          <o:OLEObject Type="Embed" ProgID="Equation.3" ShapeID="_x0000_i1190" DrawAspect="Content" ObjectID="_1777985822" r:id="rId305"/>
        </w:object>
      </w:r>
      <w:r w:rsidRPr="00B56E77">
        <w:rPr>
          <w:color w:val="000000" w:themeColor="text1"/>
          <w:sz w:val="28"/>
          <w:szCs w:val="28"/>
          <w:lang w:val="kk-KZ"/>
        </w:rPr>
        <w:t xml:space="preserve">селективтілік үшін </w:t>
      </w:r>
      <w:r w:rsidRPr="00B56E77">
        <w:rPr>
          <w:color w:val="000000" w:themeColor="text1"/>
          <w:position w:val="-14"/>
          <w:sz w:val="28"/>
          <w:szCs w:val="28"/>
        </w:rPr>
        <w:object w:dxaOrig="4440" w:dyaOrig="400">
          <v:shape id="_x0000_i1191" type="#_x0000_t75" style="width:222.25pt;height:19.4pt" o:ole="">
            <v:imagedata r:id="rId306" o:title=""/>
          </v:shape>
          <o:OLEObject Type="Embed" ProgID="Equation.3" ShapeID="_x0000_i1191" DrawAspect="Content" ObjectID="_1777985823" r:id="rId307"/>
        </w:object>
      </w:r>
      <w:r w:rsidRPr="00B56E77">
        <w:rPr>
          <w:color w:val="000000" w:themeColor="text1"/>
          <w:position w:val="-14"/>
          <w:sz w:val="28"/>
          <w:szCs w:val="28"/>
          <w:lang w:val="kk-KZ"/>
        </w:rPr>
        <w:t xml:space="preserve"> </w:t>
      </w:r>
      <w:r w:rsidRPr="00B56E77">
        <w:rPr>
          <w:color w:val="000000" w:themeColor="text1"/>
          <w:sz w:val="28"/>
          <w:szCs w:val="28"/>
          <w:lang w:val="kk-KZ"/>
        </w:rPr>
        <w:t>атомдардың рұқсат етілген тығыздығы шаманы</w:t>
      </w:r>
      <w:r w:rsidRPr="00B56E77">
        <w:rPr>
          <w:color w:val="000000" w:themeColor="text1"/>
          <w:position w:val="-10"/>
          <w:sz w:val="28"/>
          <w:szCs w:val="28"/>
        </w:rPr>
        <w:object w:dxaOrig="1740" w:dyaOrig="360">
          <v:shape id="_x0000_i1192" type="#_x0000_t75" style="width:87.05pt;height:18.15pt" o:ole="">
            <v:imagedata r:id="rId308" o:title=""/>
          </v:shape>
          <o:OLEObject Type="Embed" ProgID="Equation.3" ShapeID="_x0000_i1192" DrawAspect="Content" ObjectID="_1777985824" r:id="rId309"/>
        </w:object>
      </w:r>
      <w:r w:rsidRPr="00B56E77">
        <w:rPr>
          <w:color w:val="000000" w:themeColor="text1"/>
          <w:sz w:val="28"/>
          <w:szCs w:val="28"/>
          <w:lang w:val="kk-KZ"/>
        </w:rPr>
        <w:t xml:space="preserve"> құрайды. Айта кету керек, қозудың берілуі әр түрлі атомдардың бөліну селективтілігін төмендетуі мүмкін, бірақ сирек кездесетін атомдарды басқа сорттың көптеген атомдарының фонында анықтаудың толық селективтілігін төмендетпейді.</w:t>
      </w:r>
    </w:p>
    <w:p w:rsidR="00890218" w:rsidRPr="00B56E77" w:rsidRDefault="00890218" w:rsidP="00890218">
      <w:pPr>
        <w:ind w:firstLine="454"/>
        <w:jc w:val="both"/>
        <w:rPr>
          <w:color w:val="000000" w:themeColor="text1"/>
          <w:sz w:val="28"/>
          <w:szCs w:val="28"/>
          <w:lang w:val="kk-KZ"/>
        </w:rPr>
      </w:pPr>
      <w:r w:rsidRPr="00B56E77">
        <w:rPr>
          <w:color w:val="000000" w:themeColor="text1"/>
          <w:sz w:val="28"/>
          <w:szCs w:val="28"/>
          <w:lang w:val="kk-KZ"/>
        </w:rPr>
        <w:t>Осылайша, резонанстық көп сатылы лазерлік қозу және атомдарды фотоионизациялау әдісі көп жағдайда белгілі бір элементтің жалғыз атомдарын басқа элементтердің 10</w:t>
      </w:r>
      <w:r w:rsidRPr="00B56E77">
        <w:rPr>
          <w:color w:val="000000" w:themeColor="text1"/>
          <w:sz w:val="28"/>
          <w:szCs w:val="28"/>
          <w:vertAlign w:val="superscript"/>
          <w:lang w:val="kk-KZ"/>
        </w:rPr>
        <w:t>14</w:t>
      </w:r>
      <w:r w:rsidRPr="00B56E77">
        <w:rPr>
          <w:color w:val="000000" w:themeColor="text1"/>
          <w:sz w:val="28"/>
          <w:szCs w:val="28"/>
          <w:lang w:val="kk-KZ"/>
        </w:rPr>
        <w:t xml:space="preserve"> - 10</w:t>
      </w:r>
      <w:r w:rsidRPr="00B56E77">
        <w:rPr>
          <w:color w:val="000000" w:themeColor="text1"/>
          <w:sz w:val="28"/>
          <w:szCs w:val="28"/>
          <w:vertAlign w:val="superscript"/>
          <w:lang w:val="kk-KZ"/>
        </w:rPr>
        <w:t>20</w:t>
      </w:r>
      <w:r w:rsidRPr="00B56E77">
        <w:rPr>
          <w:color w:val="000000" w:themeColor="text1"/>
          <w:sz w:val="28"/>
          <w:szCs w:val="28"/>
          <w:lang w:val="kk-KZ"/>
        </w:rPr>
        <w:t xml:space="preserve"> атомдары арасында тіркеуге мүмкіндік береді.</w:t>
      </w:r>
    </w:p>
    <w:p w:rsidR="00890218" w:rsidRPr="00B56E77" w:rsidRDefault="00890218" w:rsidP="00890218">
      <w:pPr>
        <w:ind w:firstLine="454"/>
        <w:jc w:val="both"/>
        <w:rPr>
          <w:color w:val="000000" w:themeColor="text1"/>
          <w:sz w:val="28"/>
          <w:szCs w:val="28"/>
          <w:lang w:val="kk-KZ"/>
        </w:rPr>
      </w:pPr>
      <w:r w:rsidRPr="00B56E77">
        <w:rPr>
          <w:color w:val="000000" w:themeColor="text1"/>
          <w:sz w:val="28"/>
          <w:szCs w:val="28"/>
          <w:lang w:val="kk-KZ"/>
        </w:rPr>
        <w:t xml:space="preserve">3) Қоспаларды анықтаудағы селективтіліктің рөлі. Таза заттардағы қоспаларды тіркеу процесіне селективтілікті шектейтін факторлардың әсерін </w:t>
      </w:r>
      <w:r w:rsidRPr="00B56E77">
        <w:rPr>
          <w:color w:val="000000" w:themeColor="text1"/>
          <w:sz w:val="28"/>
          <w:szCs w:val="28"/>
          <w:lang w:val="kk-KZ"/>
        </w:rPr>
        <w:lastRenderedPageBreak/>
        <w:t>қарастырыңыз. Мұны Германиядағы бор қоспаларын анықтаудың нақты мысалында жасайық, бұл үлкен практикалық қызығушылық тудырады.</w:t>
      </w:r>
    </w:p>
    <w:p w:rsidR="00890218" w:rsidRPr="00B56E77" w:rsidRDefault="00890218" w:rsidP="00890218">
      <w:pPr>
        <w:ind w:firstLine="454"/>
        <w:jc w:val="both"/>
        <w:rPr>
          <w:color w:val="000000" w:themeColor="text1"/>
          <w:sz w:val="28"/>
          <w:szCs w:val="28"/>
          <w:lang w:val="kk-KZ"/>
        </w:rPr>
      </w:pPr>
      <w:r w:rsidRPr="00B56E77">
        <w:rPr>
          <w:color w:val="000000" w:themeColor="text1"/>
          <w:sz w:val="28"/>
          <w:szCs w:val="28"/>
          <w:lang w:val="kk-KZ"/>
        </w:rPr>
        <w:t>8-суретте бор мен Германияның энергетикалық деңгейлерінің жеңілдетілген схемалары ұсынылған. Мұнда ридберг күйі арқылы бор атомдарын фотоионизациялау үшін қолданылатын ауысулар да көрсетілген. Деңгей схемаларын салыстырудан германия атомының</w:t>
      </w:r>
      <w:r w:rsidRPr="00B56E77">
        <w:rPr>
          <w:color w:val="000000" w:themeColor="text1"/>
          <w:position w:val="-10"/>
          <w:sz w:val="28"/>
          <w:szCs w:val="28"/>
        </w:rPr>
        <w:object w:dxaOrig="1640" w:dyaOrig="340">
          <v:shape id="_x0000_i1193" type="#_x0000_t75" style="width:82.65pt;height:18.15pt" o:ole="">
            <v:imagedata r:id="rId310" o:title=""/>
          </v:shape>
          <o:OLEObject Type="Embed" ProgID="Equation.3" ShapeID="_x0000_i1193" DrawAspect="Content" ObjectID="_1777985825" r:id="rId311"/>
        </w:object>
      </w:r>
      <w:r w:rsidRPr="00B56E77">
        <w:rPr>
          <w:color w:val="000000" w:themeColor="text1"/>
          <w:sz w:val="28"/>
          <w:szCs w:val="28"/>
          <w:lang w:val="kk-KZ"/>
        </w:rPr>
        <w:t xml:space="preserve"> интеркомбинациялық </w:t>
      </w:r>
      <w:r w:rsidRPr="00B56E77">
        <w:rPr>
          <w:color w:val="000000" w:themeColor="text1"/>
          <w:position w:val="-12"/>
          <w:sz w:val="28"/>
          <w:szCs w:val="28"/>
        </w:rPr>
        <w:object w:dxaOrig="999" w:dyaOrig="380">
          <v:shape id="_x0000_i1194" type="#_x0000_t75" style="width:49.45pt;height:19.4pt" o:ole="">
            <v:imagedata r:id="rId312" o:title=""/>
          </v:shape>
          <o:OLEObject Type="Embed" ProgID="Equation.3" ShapeID="_x0000_i1194" DrawAspect="Content" ObjectID="_1777985826" r:id="rId313"/>
        </w:object>
      </w:r>
      <w:r w:rsidRPr="00B56E77">
        <w:rPr>
          <w:color w:val="000000" w:themeColor="text1"/>
          <w:sz w:val="28"/>
          <w:szCs w:val="28"/>
          <w:lang w:val="kk-KZ"/>
        </w:rPr>
        <w:t>а уысуға байланысты жақын жұтылу сызығы</w:t>
      </w:r>
      <w:r w:rsidRPr="00B56E77">
        <w:rPr>
          <w:color w:val="000000" w:themeColor="text1"/>
          <w:position w:val="-12"/>
          <w:sz w:val="28"/>
          <w:szCs w:val="28"/>
        </w:rPr>
        <w:object w:dxaOrig="1579" w:dyaOrig="360">
          <v:shape id="_x0000_i1195" type="#_x0000_t75" style="width:79.5pt;height:18.15pt" o:ole="">
            <v:imagedata r:id="rId314" o:title=""/>
          </v:shape>
          <o:OLEObject Type="Embed" ProgID="Equation.3" ShapeID="_x0000_i1195" DrawAspect="Content" ObjectID="_1777985827" r:id="rId315"/>
        </w:object>
      </w:r>
      <w:r w:rsidRPr="00B56E77">
        <w:rPr>
          <w:color w:val="000000" w:themeColor="text1"/>
          <w:sz w:val="28"/>
          <w:szCs w:val="28"/>
          <w:lang w:val="kk-KZ"/>
        </w:rPr>
        <w:t xml:space="preserve"> бар екендігі көрінеді . Осы сызықтың қанатындағы бірінші сатыдағы лазердің ультракүлгін сәулеленуін жұтылу </w:t>
      </w:r>
      <w:r w:rsidRPr="00B56E77">
        <w:rPr>
          <w:i/>
          <w:iCs/>
          <w:color w:val="000000" w:themeColor="text1"/>
          <w:sz w:val="28"/>
          <w:szCs w:val="28"/>
          <w:lang w:val="kk-KZ"/>
        </w:rPr>
        <w:t>Ge</w:t>
      </w:r>
      <w:r w:rsidRPr="00B56E77">
        <w:rPr>
          <w:color w:val="000000" w:themeColor="text1"/>
          <w:sz w:val="28"/>
          <w:szCs w:val="28"/>
          <w:lang w:val="kk-KZ"/>
        </w:rPr>
        <w:t xml:space="preserve"> атомдарының </w:t>
      </w:r>
      <w:r w:rsidRPr="00B56E77">
        <w:rPr>
          <w:color w:val="000000" w:themeColor="text1"/>
          <w:position w:val="-10"/>
        </w:rPr>
        <w:object w:dxaOrig="1260" w:dyaOrig="360">
          <v:shape id="_x0000_i1196" type="#_x0000_t75" style="width:63.25pt;height:18.15pt" o:ole="">
            <v:imagedata r:id="rId316" o:title=""/>
          </v:shape>
          <o:OLEObject Type="Embed" ProgID="Equation.3" ShapeID="_x0000_i1196" DrawAspect="Content" ObjectID="_1777985828" r:id="rId317"/>
        </w:object>
      </w:r>
      <w:r w:rsidRPr="00B56E77">
        <w:rPr>
          <w:color w:val="000000" w:themeColor="text1"/>
          <w:sz w:val="28"/>
          <w:szCs w:val="28"/>
          <w:lang w:val="kk-KZ"/>
        </w:rPr>
        <w:t xml:space="preserve"> күйге қозуына әкеледі . Ридбергтің </w:t>
      </w:r>
      <w:r w:rsidRPr="00B56E77">
        <w:rPr>
          <w:i/>
          <w:iCs/>
          <w:color w:val="000000" w:themeColor="text1"/>
          <w:sz w:val="28"/>
          <w:szCs w:val="28"/>
          <w:lang w:val="kk-KZ"/>
        </w:rPr>
        <w:t xml:space="preserve">17р </w:t>
      </w:r>
      <w:r w:rsidRPr="00B56E77">
        <w:rPr>
          <w:iCs/>
          <w:color w:val="000000" w:themeColor="text1"/>
          <w:sz w:val="28"/>
          <w:szCs w:val="28"/>
          <w:lang w:val="kk-KZ"/>
        </w:rPr>
        <w:t>бо</w:t>
      </w:r>
      <w:r w:rsidRPr="00B56E77">
        <w:rPr>
          <w:i/>
          <w:iCs/>
          <w:color w:val="000000" w:themeColor="text1"/>
          <w:sz w:val="28"/>
          <w:szCs w:val="28"/>
          <w:lang w:val="kk-KZ"/>
        </w:rPr>
        <w:t>р</w:t>
      </w:r>
      <w:r w:rsidRPr="00B56E77">
        <w:rPr>
          <w:color w:val="000000" w:themeColor="text1"/>
          <w:sz w:val="28"/>
          <w:szCs w:val="28"/>
          <w:lang w:val="kk-KZ"/>
        </w:rPr>
        <w:t xml:space="preserve"> күйін қоздыру үшін қолданылатын екінші сатыдағы лазер квантының энергиясы </w:t>
      </w:r>
      <w:r w:rsidRPr="00B56E77">
        <w:rPr>
          <w:color w:val="000000" w:themeColor="text1"/>
          <w:position w:val="-10"/>
          <w:sz w:val="28"/>
          <w:szCs w:val="28"/>
        </w:rPr>
        <w:object w:dxaOrig="1620" w:dyaOrig="340">
          <v:shape id="_x0000_i1197" type="#_x0000_t75" style="width:80.75pt;height:18.15pt" o:ole="">
            <v:imagedata r:id="rId318" o:title=""/>
          </v:shape>
          <o:OLEObject Type="Embed" ProgID="Equation.3" ShapeID="_x0000_i1197" DrawAspect="Content" ObjectID="_1777985829" r:id="rId319"/>
        </w:object>
      </w:r>
      <w:r w:rsidRPr="00B56E77">
        <w:rPr>
          <w:color w:val="000000" w:themeColor="text1"/>
          <w:sz w:val="28"/>
          <w:szCs w:val="28"/>
          <w:lang w:val="kk-KZ"/>
        </w:rPr>
        <w:t xml:space="preserve"> Германия атомдарын </w:t>
      </w:r>
      <w:r w:rsidRPr="00B56E77">
        <w:rPr>
          <w:color w:val="000000" w:themeColor="text1"/>
          <w:position w:val="-10"/>
          <w:sz w:val="28"/>
          <w:szCs w:val="28"/>
        </w:rPr>
        <w:object w:dxaOrig="360" w:dyaOrig="360">
          <v:shape id="_x0000_i1198" type="#_x0000_t75" style="width:18.15pt;height:18.15pt" o:ole="">
            <v:imagedata r:id="rId320" o:title=""/>
          </v:shape>
          <o:OLEObject Type="Embed" ProgID="Equation.3" ShapeID="_x0000_i1198" DrawAspect="Content" ObjectID="_1777985830" r:id="rId321"/>
        </w:object>
      </w:r>
      <w:r w:rsidRPr="00B56E77">
        <w:rPr>
          <w:color w:val="000000" w:themeColor="text1"/>
          <w:position w:val="-10"/>
          <w:sz w:val="28"/>
          <w:szCs w:val="28"/>
          <w:lang w:val="kk-KZ"/>
        </w:rPr>
        <w:t xml:space="preserve"> </w:t>
      </w:r>
      <w:r w:rsidRPr="00B56E77">
        <w:rPr>
          <w:color w:val="000000" w:themeColor="text1"/>
          <w:sz w:val="28"/>
          <w:szCs w:val="28"/>
          <w:lang w:val="kk-KZ"/>
        </w:rPr>
        <w:t xml:space="preserve">деңгейден фотоионизациялау үшін жеткілікті. Фотоионизация және </w:t>
      </w:r>
      <w:r w:rsidRPr="00B56E77">
        <w:rPr>
          <w:color w:val="000000" w:themeColor="text1"/>
          <w:position w:val="-10"/>
          <w:sz w:val="28"/>
          <w:szCs w:val="28"/>
        </w:rPr>
        <w:object w:dxaOrig="240" w:dyaOrig="340">
          <v:shape id="_x0000_i1199" type="#_x0000_t75" style="width:11.9pt;height:18.15pt" o:ole="">
            <v:imagedata r:id="rId322" o:title=""/>
          </v:shape>
          <o:OLEObject Type="Embed" ProgID="Equation.3" ShapeID="_x0000_i1199" DrawAspect="Content" ObjectID="_1777985831" r:id="rId323"/>
        </w:object>
      </w:r>
      <w:r w:rsidRPr="00B56E77">
        <w:rPr>
          <w:color w:val="000000" w:themeColor="text1"/>
          <w:sz w:val="28"/>
          <w:szCs w:val="28"/>
          <w:lang w:val="kk-KZ"/>
        </w:rPr>
        <w:t xml:space="preserve"> квант мүмкін, бірақ бұл лазерлік импульстің аз энергиясына байланысты </w:t>
      </w:r>
      <w:r w:rsidRPr="00B56E77">
        <w:rPr>
          <w:color w:val="000000" w:themeColor="text1"/>
          <w:position w:val="-10"/>
          <w:sz w:val="28"/>
          <w:szCs w:val="28"/>
        </w:rPr>
        <w:object w:dxaOrig="279" w:dyaOrig="340">
          <v:shape id="_x0000_i1200" type="#_x0000_t75" style="width:13.75pt;height:18.15pt" o:ole="">
            <v:imagedata r:id="rId324" o:title=""/>
          </v:shape>
          <o:OLEObject Type="Embed" ProgID="Equation.3" ShapeID="_x0000_i1200" DrawAspect="Content" ObjectID="_1777985832" r:id="rId325"/>
        </w:object>
      </w:r>
      <w:r w:rsidRPr="00B56E77">
        <w:rPr>
          <w:color w:val="000000" w:themeColor="text1"/>
          <w:sz w:val="28"/>
          <w:szCs w:val="28"/>
          <w:lang w:val="kk-KZ"/>
        </w:rPr>
        <w:t>мұндай процестің үлесі аз болады.</w:t>
      </w:r>
    </w:p>
    <w:p w:rsidR="00890218" w:rsidRPr="00B56E77" w:rsidRDefault="00890218" w:rsidP="00890218">
      <w:pPr>
        <w:ind w:firstLine="454"/>
        <w:jc w:val="both"/>
        <w:rPr>
          <w:color w:val="000000" w:themeColor="text1"/>
          <w:sz w:val="28"/>
          <w:szCs w:val="28"/>
          <w:lang w:val="kk-KZ"/>
        </w:rPr>
      </w:pPr>
    </w:p>
    <w:p w:rsidR="00890218" w:rsidRPr="00B56E77" w:rsidRDefault="00890218" w:rsidP="00890218">
      <w:pPr>
        <w:ind w:firstLine="454"/>
        <w:jc w:val="center"/>
        <w:rPr>
          <w:color w:val="000000" w:themeColor="text1"/>
          <w:sz w:val="28"/>
          <w:szCs w:val="28"/>
          <w:lang w:val="kk-KZ"/>
        </w:rPr>
      </w:pPr>
      <w:r w:rsidRPr="00B56E77">
        <w:rPr>
          <w:noProof/>
          <w:color w:val="000000" w:themeColor="text1"/>
          <w:sz w:val="2"/>
          <w:szCs w:val="2"/>
        </w:rPr>
        <w:drawing>
          <wp:inline distT="0" distB="0" distL="0" distR="0">
            <wp:extent cx="3095625" cy="2857500"/>
            <wp:effectExtent l="19050" t="0" r="9525" b="0"/>
            <wp:docPr id="287"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326" cstate="print"/>
                    <a:srcRect/>
                    <a:stretch>
                      <a:fillRect/>
                    </a:stretch>
                  </pic:blipFill>
                  <pic:spPr bwMode="auto">
                    <a:xfrm>
                      <a:off x="0" y="0"/>
                      <a:ext cx="3095625" cy="2857500"/>
                    </a:xfrm>
                    <a:prstGeom prst="rect">
                      <a:avLst/>
                    </a:prstGeom>
                    <a:noFill/>
                    <a:ln w="9525">
                      <a:noFill/>
                      <a:miter lim="800000"/>
                      <a:headEnd/>
                      <a:tailEnd/>
                    </a:ln>
                  </pic:spPr>
                </pic:pic>
              </a:graphicData>
            </a:graphic>
          </wp:inline>
        </w:drawing>
      </w:r>
    </w:p>
    <w:p w:rsidR="00890218" w:rsidRPr="00B56E77" w:rsidRDefault="00890218" w:rsidP="00890218">
      <w:pPr>
        <w:ind w:firstLine="454"/>
        <w:jc w:val="center"/>
        <w:rPr>
          <w:color w:val="000000" w:themeColor="text1"/>
          <w:sz w:val="28"/>
          <w:szCs w:val="28"/>
          <w:lang w:val="kk-KZ"/>
        </w:rPr>
      </w:pPr>
    </w:p>
    <w:p w:rsidR="00890218" w:rsidRPr="00B56E77" w:rsidRDefault="00890218" w:rsidP="00890218">
      <w:pPr>
        <w:ind w:firstLine="454"/>
        <w:jc w:val="center"/>
        <w:rPr>
          <w:color w:val="000000" w:themeColor="text1"/>
          <w:sz w:val="28"/>
          <w:szCs w:val="28"/>
          <w:lang w:val="kk-KZ"/>
        </w:rPr>
      </w:pPr>
      <w:r w:rsidRPr="00B56E77">
        <w:rPr>
          <w:color w:val="000000" w:themeColor="text1"/>
          <w:sz w:val="28"/>
          <w:szCs w:val="28"/>
          <w:lang w:val="kk-KZ"/>
        </w:rPr>
        <w:t>8-сурет. Бор және германий атомдарының энергетикалық деңгейлерінің схемалары және фотоионизация үшін қолданылатын ауысулар</w:t>
      </w:r>
    </w:p>
    <w:p w:rsidR="00890218" w:rsidRPr="00B56E77" w:rsidRDefault="00890218" w:rsidP="00890218">
      <w:pPr>
        <w:ind w:firstLine="454"/>
        <w:jc w:val="center"/>
        <w:rPr>
          <w:color w:val="000000" w:themeColor="text1"/>
          <w:sz w:val="28"/>
          <w:szCs w:val="28"/>
          <w:lang w:val="kk-KZ"/>
        </w:rPr>
      </w:pPr>
    </w:p>
    <w:p w:rsidR="00037DD7" w:rsidRPr="00B56E77" w:rsidRDefault="00037DD7" w:rsidP="00890218">
      <w:pPr>
        <w:ind w:firstLine="454"/>
        <w:jc w:val="center"/>
        <w:rPr>
          <w:color w:val="000000" w:themeColor="text1"/>
          <w:sz w:val="28"/>
          <w:szCs w:val="28"/>
          <w:lang w:val="kk-KZ"/>
        </w:rPr>
      </w:pPr>
    </w:p>
    <w:p w:rsidR="00890218" w:rsidRPr="00B56E77" w:rsidRDefault="00890218" w:rsidP="00890218">
      <w:pPr>
        <w:ind w:firstLine="454"/>
        <w:jc w:val="both"/>
        <w:rPr>
          <w:color w:val="000000" w:themeColor="text1"/>
          <w:sz w:val="28"/>
          <w:szCs w:val="28"/>
          <w:lang w:val="kk-KZ"/>
        </w:rPr>
      </w:pPr>
    </w:p>
    <w:p w:rsidR="00890218" w:rsidRPr="00B56E77" w:rsidRDefault="00890218" w:rsidP="00890218">
      <w:pPr>
        <w:ind w:firstLine="454"/>
        <w:jc w:val="center"/>
        <w:rPr>
          <w:b/>
          <w:bCs/>
          <w:color w:val="000000" w:themeColor="text1"/>
          <w:sz w:val="28"/>
          <w:szCs w:val="28"/>
          <w:lang w:val="kk-KZ"/>
        </w:rPr>
      </w:pPr>
      <w:r w:rsidRPr="00B56E77">
        <w:rPr>
          <w:b/>
          <w:bCs/>
          <w:color w:val="000000" w:themeColor="text1"/>
          <w:sz w:val="28"/>
          <w:szCs w:val="28"/>
          <w:lang w:val="kk-KZ"/>
        </w:rPr>
        <w:t>Негізгі әдебиеттер</w:t>
      </w:r>
    </w:p>
    <w:p w:rsidR="00890218" w:rsidRPr="00B56E77" w:rsidRDefault="00890218" w:rsidP="00890218">
      <w:pPr>
        <w:ind w:firstLine="454"/>
        <w:jc w:val="both"/>
        <w:rPr>
          <w:color w:val="000000" w:themeColor="text1"/>
          <w:sz w:val="28"/>
          <w:szCs w:val="28"/>
          <w:lang w:val="kk-KZ"/>
        </w:rPr>
      </w:pPr>
      <w:r w:rsidRPr="00B56E77">
        <w:rPr>
          <w:color w:val="000000" w:themeColor="text1"/>
          <w:sz w:val="28"/>
          <w:szCs w:val="28"/>
          <w:lang w:val="kk-KZ"/>
        </w:rPr>
        <w:t>1. Стафеев С. К. Основы оптики. - СПб.: Питер, 2006</w:t>
      </w:r>
    </w:p>
    <w:p w:rsidR="00890218" w:rsidRPr="00B56E77" w:rsidRDefault="00890218" w:rsidP="00890218">
      <w:pPr>
        <w:ind w:firstLine="454"/>
        <w:jc w:val="both"/>
        <w:rPr>
          <w:color w:val="000000" w:themeColor="text1"/>
          <w:sz w:val="28"/>
          <w:szCs w:val="28"/>
          <w:lang w:val="kk-KZ"/>
        </w:rPr>
      </w:pPr>
    </w:p>
    <w:p w:rsidR="00890218" w:rsidRPr="00B56E77" w:rsidRDefault="00890218" w:rsidP="00890218">
      <w:pPr>
        <w:ind w:firstLine="454"/>
        <w:jc w:val="center"/>
        <w:rPr>
          <w:b/>
          <w:bCs/>
          <w:color w:val="000000" w:themeColor="text1"/>
          <w:sz w:val="28"/>
          <w:szCs w:val="28"/>
          <w:lang w:val="kk-KZ"/>
        </w:rPr>
      </w:pPr>
      <w:r w:rsidRPr="00B56E77">
        <w:rPr>
          <w:b/>
          <w:bCs/>
          <w:color w:val="000000" w:themeColor="text1"/>
          <w:sz w:val="28"/>
          <w:szCs w:val="28"/>
          <w:lang w:val="kk-KZ"/>
        </w:rPr>
        <w:t>Қосымша әдебиеттер</w:t>
      </w:r>
    </w:p>
    <w:p w:rsidR="00890218" w:rsidRPr="00B56E77" w:rsidRDefault="00890218" w:rsidP="00890218">
      <w:pPr>
        <w:ind w:firstLine="454"/>
        <w:jc w:val="both"/>
        <w:rPr>
          <w:color w:val="000000" w:themeColor="text1"/>
          <w:sz w:val="28"/>
          <w:szCs w:val="28"/>
          <w:lang w:val="kk-KZ"/>
        </w:rPr>
      </w:pPr>
      <w:r w:rsidRPr="00B56E77">
        <w:rPr>
          <w:color w:val="000000" w:themeColor="text1"/>
          <w:sz w:val="28"/>
          <w:szCs w:val="28"/>
          <w:lang w:val="kk-KZ"/>
        </w:rPr>
        <w:t>2. Скалли М.О., Зубайри М.С. Квантовая оптика. - М. : Физматлит, 2003</w:t>
      </w:r>
    </w:p>
    <w:p w:rsidR="00890218" w:rsidRPr="00B56E77" w:rsidRDefault="00890218" w:rsidP="00890218">
      <w:pPr>
        <w:ind w:firstLine="454"/>
        <w:jc w:val="both"/>
        <w:rPr>
          <w:color w:val="000000" w:themeColor="text1"/>
          <w:sz w:val="28"/>
          <w:szCs w:val="28"/>
          <w:lang w:val="kk-KZ"/>
        </w:rPr>
      </w:pPr>
      <w:r w:rsidRPr="00B56E77">
        <w:rPr>
          <w:color w:val="000000" w:themeColor="text1"/>
          <w:sz w:val="28"/>
          <w:szCs w:val="28"/>
          <w:lang w:val="kk-KZ"/>
        </w:rPr>
        <w:t>3. Дмитриев В.Г., Тарасов Л.В. Прикладная нелинейная оптика. - М.: Физмат-лит, 2004</w:t>
      </w:r>
    </w:p>
    <w:p w:rsidR="00890218" w:rsidRPr="00B56E77" w:rsidRDefault="00890218" w:rsidP="00890218">
      <w:pPr>
        <w:ind w:firstLine="454"/>
        <w:jc w:val="both"/>
        <w:rPr>
          <w:color w:val="000000" w:themeColor="text1"/>
          <w:sz w:val="28"/>
          <w:szCs w:val="28"/>
          <w:lang w:val="kk-KZ"/>
        </w:rPr>
      </w:pPr>
    </w:p>
    <w:p w:rsidR="00890218" w:rsidRPr="00B56E77" w:rsidRDefault="00890218" w:rsidP="00890218">
      <w:pPr>
        <w:ind w:firstLine="454"/>
        <w:jc w:val="center"/>
        <w:rPr>
          <w:b/>
          <w:bCs/>
          <w:color w:val="000000" w:themeColor="text1"/>
          <w:sz w:val="28"/>
          <w:szCs w:val="28"/>
          <w:lang w:val="kk-KZ"/>
        </w:rPr>
      </w:pPr>
      <w:r w:rsidRPr="00B56E77">
        <w:rPr>
          <w:b/>
          <w:bCs/>
          <w:color w:val="000000" w:themeColor="text1"/>
          <w:sz w:val="28"/>
          <w:szCs w:val="28"/>
          <w:lang w:val="kk-KZ"/>
        </w:rPr>
        <w:t>Электрондық тасымалдағыштардағы көздер</w:t>
      </w:r>
    </w:p>
    <w:p w:rsidR="00890218" w:rsidRPr="00B56E77" w:rsidRDefault="00890218" w:rsidP="00890218">
      <w:pPr>
        <w:ind w:firstLine="454"/>
        <w:jc w:val="both"/>
        <w:rPr>
          <w:color w:val="000000" w:themeColor="text1"/>
          <w:sz w:val="28"/>
          <w:szCs w:val="28"/>
          <w:lang w:val="kk-KZ"/>
        </w:rPr>
      </w:pPr>
      <w:r w:rsidRPr="00B56E77">
        <w:rPr>
          <w:color w:val="000000" w:themeColor="text1"/>
          <w:sz w:val="28"/>
          <w:szCs w:val="28"/>
          <w:lang w:val="kk-KZ"/>
        </w:rPr>
        <w:lastRenderedPageBreak/>
        <w:t>4. Кирилловский В.К. Современные оптические исследования и измерения. – СПб.: Лань, 2010</w:t>
      </w:r>
    </w:p>
    <w:p w:rsidR="00890218" w:rsidRPr="00B56E77" w:rsidRDefault="00890218" w:rsidP="00890218">
      <w:pPr>
        <w:ind w:firstLine="454"/>
        <w:jc w:val="both"/>
        <w:rPr>
          <w:color w:val="000000" w:themeColor="text1"/>
          <w:sz w:val="28"/>
          <w:szCs w:val="28"/>
          <w:lang w:val="kk-KZ"/>
        </w:rPr>
      </w:pPr>
      <w:r w:rsidRPr="00B56E77">
        <w:rPr>
          <w:color w:val="000000" w:themeColor="text1"/>
          <w:sz w:val="28"/>
          <w:szCs w:val="28"/>
          <w:lang w:val="kk-KZ"/>
        </w:rPr>
        <w:t>5. Игнатов А.Н. Оптоэлектроника и нанофотоника. - СПб.: Лань, 2011</w:t>
      </w:r>
    </w:p>
    <w:p w:rsidR="00890218" w:rsidRPr="00B56E77" w:rsidRDefault="00890218" w:rsidP="00890218">
      <w:pPr>
        <w:ind w:firstLine="454"/>
        <w:jc w:val="both"/>
        <w:rPr>
          <w:color w:val="000000" w:themeColor="text1"/>
          <w:sz w:val="28"/>
          <w:szCs w:val="28"/>
          <w:lang w:val="kk-KZ"/>
        </w:rPr>
      </w:pPr>
    </w:p>
    <w:p w:rsidR="00890218" w:rsidRPr="00B56E77" w:rsidRDefault="00890218" w:rsidP="00890218">
      <w:pPr>
        <w:ind w:firstLine="454"/>
        <w:jc w:val="center"/>
        <w:rPr>
          <w:b/>
          <w:bCs/>
          <w:color w:val="000000" w:themeColor="text1"/>
          <w:sz w:val="28"/>
          <w:szCs w:val="28"/>
          <w:lang w:val="kk-KZ"/>
        </w:rPr>
      </w:pPr>
      <w:r w:rsidRPr="00B56E77">
        <w:rPr>
          <w:b/>
          <w:bCs/>
          <w:color w:val="000000" w:themeColor="text1"/>
          <w:sz w:val="28"/>
          <w:szCs w:val="28"/>
          <w:lang w:val="kk-KZ"/>
        </w:rPr>
        <w:t>Интернет көздері</w:t>
      </w:r>
    </w:p>
    <w:p w:rsidR="00890218" w:rsidRPr="00B56E77" w:rsidRDefault="00890218" w:rsidP="00890218">
      <w:pPr>
        <w:ind w:firstLine="454"/>
        <w:jc w:val="both"/>
        <w:rPr>
          <w:color w:val="000000" w:themeColor="text1"/>
          <w:sz w:val="28"/>
          <w:szCs w:val="28"/>
          <w:lang w:val="kk-KZ"/>
        </w:rPr>
      </w:pPr>
      <w:r w:rsidRPr="00B56E77">
        <w:rPr>
          <w:color w:val="000000" w:themeColor="text1"/>
          <w:sz w:val="28"/>
          <w:szCs w:val="28"/>
          <w:lang w:val="kk-KZ"/>
        </w:rPr>
        <w:t xml:space="preserve">6. </w:t>
      </w:r>
      <w:hyperlink r:id="rId327" w:history="1">
        <w:r w:rsidRPr="00B56E77">
          <w:rPr>
            <w:rStyle w:val="af4"/>
            <w:rFonts w:eastAsia="Sylfaen"/>
            <w:color w:val="000000" w:themeColor="text1"/>
            <w:sz w:val="28"/>
            <w:szCs w:val="28"/>
            <w:lang w:val="kk-KZ"/>
          </w:rPr>
          <w:t>http://www.physbook.ru/</w:t>
        </w:r>
      </w:hyperlink>
    </w:p>
    <w:p w:rsidR="00890218" w:rsidRPr="00B56E77" w:rsidRDefault="00890218" w:rsidP="00890218">
      <w:pPr>
        <w:ind w:firstLine="454"/>
        <w:jc w:val="both"/>
        <w:rPr>
          <w:color w:val="000000" w:themeColor="text1"/>
          <w:sz w:val="28"/>
          <w:szCs w:val="28"/>
          <w:lang w:val="kk-KZ"/>
        </w:rPr>
      </w:pPr>
    </w:p>
    <w:p w:rsidR="00890218" w:rsidRPr="00B56E77" w:rsidRDefault="00890218" w:rsidP="00890218">
      <w:pPr>
        <w:ind w:firstLine="709"/>
        <w:jc w:val="center"/>
        <w:rPr>
          <w:color w:val="000000" w:themeColor="text1"/>
          <w:position w:val="-12"/>
          <w:sz w:val="28"/>
          <w:szCs w:val="28"/>
        </w:rPr>
      </w:pPr>
    </w:p>
    <w:p w:rsidR="00890218" w:rsidRPr="00B56E77" w:rsidRDefault="00890218" w:rsidP="00890218">
      <w:pPr>
        <w:ind w:firstLine="709"/>
        <w:jc w:val="both"/>
        <w:rPr>
          <w:color w:val="000000" w:themeColor="text1"/>
          <w:position w:val="-12"/>
          <w:sz w:val="28"/>
          <w:szCs w:val="28"/>
        </w:rPr>
      </w:pPr>
    </w:p>
    <w:p w:rsidR="00890218" w:rsidRPr="00B56E77" w:rsidRDefault="00890218" w:rsidP="00890218">
      <w:pPr>
        <w:pStyle w:val="a8"/>
        <w:jc w:val="center"/>
        <w:rPr>
          <w:b/>
          <w:color w:val="000000" w:themeColor="text1"/>
          <w:sz w:val="28"/>
          <w:szCs w:val="28"/>
          <w:lang w:val="kk-KZ"/>
        </w:rPr>
      </w:pPr>
      <w:r w:rsidRPr="00B56E77">
        <w:rPr>
          <w:color w:val="000000" w:themeColor="text1"/>
          <w:sz w:val="28"/>
          <w:szCs w:val="28"/>
        </w:rPr>
        <w:br w:type="page"/>
      </w:r>
      <w:r w:rsidRPr="00B56E77">
        <w:rPr>
          <w:b/>
          <w:color w:val="000000" w:themeColor="text1"/>
          <w:sz w:val="28"/>
          <w:szCs w:val="28"/>
          <w:lang w:val="kk-KZ"/>
        </w:rPr>
        <w:lastRenderedPageBreak/>
        <w:t>Дәріс</w:t>
      </w:r>
      <w:r w:rsidRPr="00B56E77">
        <w:rPr>
          <w:b/>
          <w:color w:val="000000" w:themeColor="text1"/>
          <w:sz w:val="28"/>
          <w:szCs w:val="28"/>
        </w:rPr>
        <w:t xml:space="preserve"> № </w:t>
      </w:r>
      <w:r w:rsidRPr="00B56E77">
        <w:rPr>
          <w:b/>
          <w:color w:val="000000" w:themeColor="text1"/>
          <w:sz w:val="28"/>
          <w:szCs w:val="28"/>
          <w:lang w:val="kk-KZ"/>
        </w:rPr>
        <w:t>4</w:t>
      </w:r>
    </w:p>
    <w:p w:rsidR="00890218" w:rsidRPr="00B56E77" w:rsidRDefault="00890218" w:rsidP="00890218">
      <w:pPr>
        <w:jc w:val="center"/>
        <w:rPr>
          <w:b/>
          <w:color w:val="000000" w:themeColor="text1"/>
          <w:sz w:val="28"/>
          <w:lang w:val="kk-KZ"/>
        </w:rPr>
      </w:pPr>
    </w:p>
    <w:p w:rsidR="00890218" w:rsidRPr="00B56E77" w:rsidRDefault="00890218" w:rsidP="00890218">
      <w:pPr>
        <w:ind w:firstLine="454"/>
        <w:jc w:val="center"/>
        <w:rPr>
          <w:b/>
          <w:color w:val="000000" w:themeColor="text1"/>
          <w:sz w:val="28"/>
          <w:lang w:val="kk-KZ"/>
        </w:rPr>
      </w:pPr>
      <w:r w:rsidRPr="00B56E77">
        <w:rPr>
          <w:b/>
          <w:color w:val="000000" w:themeColor="text1"/>
          <w:sz w:val="28"/>
          <w:lang w:val="kk-KZ"/>
        </w:rPr>
        <w:t>Тақырып: Сенсибилизацияланған флуоресценция. Резонанс арқылы екінші текті соққылармен энергияны беру.</w:t>
      </w:r>
    </w:p>
    <w:p w:rsidR="00890218" w:rsidRPr="00B56E77" w:rsidRDefault="00890218" w:rsidP="00890218">
      <w:pPr>
        <w:ind w:firstLine="454"/>
        <w:rPr>
          <w:b/>
          <w:color w:val="000000" w:themeColor="text1"/>
          <w:sz w:val="28"/>
          <w:lang w:val="kk-KZ"/>
        </w:rPr>
      </w:pPr>
      <w:r w:rsidRPr="00B56E77">
        <w:rPr>
          <w:b/>
          <w:color w:val="000000" w:themeColor="text1"/>
          <w:sz w:val="28"/>
          <w:lang w:val="kk-KZ"/>
        </w:rPr>
        <w:t>Жоспар:</w:t>
      </w:r>
    </w:p>
    <w:p w:rsidR="00890218" w:rsidRPr="00B56E77" w:rsidRDefault="00890218" w:rsidP="00890218">
      <w:pPr>
        <w:ind w:firstLine="454"/>
        <w:rPr>
          <w:b/>
          <w:color w:val="000000" w:themeColor="text1"/>
          <w:sz w:val="28"/>
          <w:lang w:val="kk-KZ"/>
        </w:rPr>
      </w:pPr>
      <w:r w:rsidRPr="00B56E77">
        <w:rPr>
          <w:b/>
          <w:color w:val="000000" w:themeColor="text1"/>
          <w:sz w:val="28"/>
          <w:lang w:val="kk-KZ"/>
        </w:rPr>
        <w:t>1 Термиялық қозу</w:t>
      </w:r>
    </w:p>
    <w:p w:rsidR="00890218" w:rsidRPr="00B56E77" w:rsidRDefault="00890218" w:rsidP="00890218">
      <w:pPr>
        <w:ind w:firstLine="454"/>
        <w:rPr>
          <w:b/>
          <w:color w:val="000000" w:themeColor="text1"/>
          <w:sz w:val="28"/>
          <w:lang w:val="kk-KZ"/>
        </w:rPr>
      </w:pPr>
      <w:r w:rsidRPr="00B56E77">
        <w:rPr>
          <w:b/>
          <w:color w:val="000000" w:themeColor="text1"/>
          <w:sz w:val="28"/>
          <w:lang w:val="kk-KZ"/>
        </w:rPr>
        <w:t>2 Екінші текті соққылар</w:t>
      </w:r>
    </w:p>
    <w:p w:rsidR="00890218" w:rsidRPr="00B56E77" w:rsidRDefault="00890218" w:rsidP="00890218">
      <w:pPr>
        <w:ind w:firstLine="454"/>
        <w:rPr>
          <w:b/>
          <w:color w:val="000000" w:themeColor="text1"/>
          <w:sz w:val="28"/>
          <w:lang w:val="kk-KZ"/>
        </w:rPr>
      </w:pPr>
      <w:r w:rsidRPr="00B56E77">
        <w:rPr>
          <w:b/>
          <w:color w:val="000000" w:themeColor="text1"/>
          <w:sz w:val="28"/>
          <w:lang w:val="kk-KZ"/>
        </w:rPr>
        <w:t>3 Сенсибилизацияланған флуоресценция</w:t>
      </w:r>
    </w:p>
    <w:p w:rsidR="00890218" w:rsidRPr="00B56E77" w:rsidRDefault="00890218" w:rsidP="00890218">
      <w:pPr>
        <w:rPr>
          <w:b/>
          <w:color w:val="000000" w:themeColor="text1"/>
          <w:sz w:val="28"/>
          <w:lang w:val="kk-KZ"/>
        </w:rPr>
      </w:pPr>
    </w:p>
    <w:p w:rsidR="00890218" w:rsidRPr="00B56E77" w:rsidRDefault="00890218" w:rsidP="00890218">
      <w:pPr>
        <w:ind w:firstLine="454"/>
        <w:rPr>
          <w:b/>
          <w:color w:val="000000" w:themeColor="text1"/>
          <w:sz w:val="28"/>
          <w:lang w:val="kk-KZ"/>
        </w:rPr>
      </w:pPr>
      <w:r w:rsidRPr="00B56E77">
        <w:rPr>
          <w:b/>
          <w:color w:val="000000" w:themeColor="text1"/>
          <w:sz w:val="28"/>
          <w:lang w:val="kk-KZ"/>
        </w:rPr>
        <w:t>Термиялық қозу</w:t>
      </w:r>
    </w:p>
    <w:p w:rsidR="00890218" w:rsidRPr="00B56E77" w:rsidRDefault="00890218" w:rsidP="00890218">
      <w:pPr>
        <w:ind w:firstLine="454"/>
        <w:jc w:val="both"/>
        <w:rPr>
          <w:color w:val="000000" w:themeColor="text1"/>
          <w:sz w:val="28"/>
          <w:lang w:val="kk-KZ"/>
        </w:rPr>
      </w:pPr>
      <w:r w:rsidRPr="00B56E77">
        <w:rPr>
          <w:color w:val="000000" w:themeColor="text1"/>
          <w:sz w:val="28"/>
          <w:lang w:val="kk-KZ"/>
        </w:rPr>
        <w:t>Сызықтық спектрлердің шығуы тек электрондарды соққылармен немесе жарықтандырудан ғана емес, сонымен қатар температураның жоғарылауынан да туындауы мүмкін екені белгілі.Газ немесе спирт жалынына ас тұзын ұстасақ, жалынның сары түске боялғандығы байқалады,ал спектроскоп натрийда D-сызығының бар екендігін көрсетеді.Қозу энергиясы қалыпты деңгейден қозған деңгейге дейін (натрий үшін 2 эВ = 3,2*10</w:t>
      </w:r>
      <w:r w:rsidRPr="00B56E77">
        <w:rPr>
          <w:color w:val="000000" w:themeColor="text1"/>
          <w:sz w:val="28"/>
          <w:vertAlign w:val="superscript"/>
          <w:lang w:val="kk-KZ"/>
        </w:rPr>
        <w:t>-12</w:t>
      </w:r>
      <w:r w:rsidRPr="00B56E77">
        <w:rPr>
          <w:color w:val="000000" w:themeColor="text1"/>
          <w:sz w:val="28"/>
          <w:lang w:val="kk-KZ"/>
        </w:rPr>
        <w:t xml:space="preserve"> эргов бір атомға тең) бұл жағдайда жылу қозғалысының энергиясы есебінен алынады.Бөлме температурасында атомдардың орташа кинетикалық энергиясы 5*10</w:t>
      </w:r>
      <w:r w:rsidRPr="00B56E77">
        <w:rPr>
          <w:color w:val="000000" w:themeColor="text1"/>
          <w:sz w:val="28"/>
          <w:vertAlign w:val="superscript"/>
          <w:lang w:val="kk-KZ"/>
        </w:rPr>
        <w:t>-14</w:t>
      </w:r>
      <w:r w:rsidRPr="00B56E77">
        <w:rPr>
          <w:color w:val="000000" w:themeColor="text1"/>
          <w:sz w:val="28"/>
          <w:lang w:val="kk-KZ"/>
        </w:rPr>
        <w:t xml:space="preserve"> эрг, яғни, атомдардың қозу энергиясынан шамамен 100 есе аз.Алайда, газ молекулаларының жылдамдығы Максвелл бойынша бөлінеді, сондықтан кез-келген температурада жоғары жылдамдыққа ие молекулалардың белгілі орны бар.Бұл үлес бөлме температурасында өте аз, бірақ ол температураның жылдам (шамамен экспоненциалды) көтерілуімен өседі. 1-кесте (соңғы бағандағы сандар энергиясы 3 эВ-тен жоғары </w:t>
      </w:r>
      <w:r w:rsidRPr="00B56E77">
        <w:rPr>
          <w:color w:val="000000" w:themeColor="text1"/>
          <w:position w:val="-6"/>
        </w:rPr>
        <w:object w:dxaOrig="320" w:dyaOrig="279">
          <v:shape id="_x0000_i1201" type="#_x0000_t75" style="width:16.3pt;height:13.75pt" o:ole="">
            <v:imagedata r:id="rId328" o:title=""/>
          </v:shape>
          <o:OLEObject Type="Embed" ProgID="Equation.3" ShapeID="_x0000_i1201" DrawAspect="Content" ObjectID="_1777985833" r:id="rId329"/>
        </w:object>
      </w:r>
      <w:r w:rsidR="00197626" w:rsidRPr="00B56E77">
        <w:rPr>
          <w:color w:val="000000" w:themeColor="text1"/>
          <w:sz w:val="28"/>
          <w:lang w:val="kk-KZ"/>
        </w:rPr>
        <w:fldChar w:fldCharType="begin"/>
      </w:r>
      <w:r w:rsidRPr="00B56E77">
        <w:rPr>
          <w:color w:val="000000" w:themeColor="text1"/>
          <w:sz w:val="28"/>
          <w:lang w:val="kk-KZ"/>
        </w:rPr>
        <w:instrText xml:space="preserve"> QUOTE </w:instrText>
      </w:r>
      <m:oMath>
        <m:acc>
          <m:accPr>
            <m:chr m:val="́"/>
            <m:ctrlPr>
              <w:rPr>
                <w:rFonts w:ascii="Cambria Math" w:hAnsi="Cambria Math"/>
                <w:i/>
                <w:color w:val="000000" w:themeColor="text1"/>
                <w:sz w:val="28"/>
                <w:lang w:val="kk-KZ"/>
              </w:rPr>
            </m:ctrlPr>
          </m:accPr>
          <m:e>
            <m:r>
              <w:rPr>
                <w:rFonts w:ascii="Cambria Math" w:hAnsi="Cambria Math"/>
                <w:color w:val="000000" w:themeColor="text1"/>
                <w:sz w:val="28"/>
                <w:lang w:val="kk-KZ"/>
              </w:rPr>
              <m:t>N</m:t>
            </m:r>
          </m:e>
        </m:acc>
      </m:oMath>
      <w:r w:rsidRPr="00B56E77">
        <w:rPr>
          <w:color w:val="000000" w:themeColor="text1"/>
          <w:sz w:val="28"/>
          <w:lang w:val="kk-KZ"/>
        </w:rPr>
        <w:instrText xml:space="preserve"> </w:instrText>
      </w:r>
      <w:r w:rsidR="00197626" w:rsidRPr="00B56E77">
        <w:rPr>
          <w:color w:val="000000" w:themeColor="text1"/>
          <w:sz w:val="28"/>
          <w:lang w:val="kk-KZ"/>
        </w:rPr>
        <w:fldChar w:fldCharType="end"/>
      </w:r>
      <w:r w:rsidRPr="00B56E77">
        <w:rPr>
          <w:color w:val="000000" w:themeColor="text1"/>
          <w:sz w:val="28"/>
          <w:lang w:val="kk-KZ"/>
        </w:rPr>
        <w:t xml:space="preserve"> соққылар санының </w:t>
      </w:r>
      <w:r w:rsidRPr="00B56E77">
        <w:rPr>
          <w:i/>
          <w:color w:val="000000" w:themeColor="text1"/>
          <w:sz w:val="28"/>
          <w:lang w:val="kk-KZ"/>
        </w:rPr>
        <w:t>N</w:t>
      </w:r>
      <w:r w:rsidRPr="00B56E77">
        <w:rPr>
          <w:color w:val="000000" w:themeColor="text1"/>
          <w:sz w:val="28"/>
          <w:lang w:val="kk-KZ"/>
        </w:rPr>
        <w:t xml:space="preserve"> соққылардың жалпы санына қатынасын білдіреді).</w:t>
      </w:r>
    </w:p>
    <w:p w:rsidR="00890218" w:rsidRPr="00B56E77" w:rsidRDefault="00890218" w:rsidP="00890218">
      <w:pPr>
        <w:ind w:firstLine="454"/>
        <w:jc w:val="both"/>
        <w:rPr>
          <w:color w:val="000000" w:themeColor="text1"/>
          <w:sz w:val="28"/>
          <w:lang w:val="kk-KZ"/>
        </w:rPr>
      </w:pPr>
    </w:p>
    <w:p w:rsidR="00890218" w:rsidRPr="00B56E77" w:rsidRDefault="00890218" w:rsidP="00890218">
      <w:pPr>
        <w:ind w:firstLine="454"/>
        <w:jc w:val="both"/>
        <w:rPr>
          <w:color w:val="000000" w:themeColor="text1"/>
          <w:sz w:val="28"/>
          <w:lang w:val="kk-KZ"/>
        </w:rPr>
      </w:pPr>
      <w:r w:rsidRPr="00B56E77">
        <w:rPr>
          <w:color w:val="000000" w:themeColor="text1"/>
          <w:sz w:val="28"/>
          <w:lang w:val="kk-KZ"/>
        </w:rPr>
        <w:t>1-кесте.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68"/>
        <w:gridCol w:w="4500"/>
        <w:gridCol w:w="2803"/>
      </w:tblGrid>
      <w:tr w:rsidR="00890218" w:rsidRPr="00B56E77" w:rsidTr="00AB2D3A">
        <w:trPr>
          <w:trHeight w:val="705"/>
        </w:trPr>
        <w:tc>
          <w:tcPr>
            <w:tcW w:w="2268" w:type="dxa"/>
            <w:shd w:val="clear" w:color="auto" w:fill="auto"/>
          </w:tcPr>
          <w:p w:rsidR="00890218" w:rsidRPr="00B56E77" w:rsidRDefault="00890218" w:rsidP="00AB2D3A">
            <w:pPr>
              <w:spacing w:after="120"/>
              <w:jc w:val="center"/>
              <w:rPr>
                <w:color w:val="000000" w:themeColor="text1"/>
                <w:sz w:val="28"/>
                <w:szCs w:val="28"/>
              </w:rPr>
            </w:pPr>
            <w:r w:rsidRPr="00B56E77">
              <w:rPr>
                <w:color w:val="000000" w:themeColor="text1"/>
                <w:sz w:val="28"/>
                <w:szCs w:val="28"/>
              </w:rPr>
              <w:t xml:space="preserve">Температура, </w:t>
            </w:r>
            <w:r w:rsidRPr="00B56E77">
              <w:rPr>
                <w:color w:val="000000" w:themeColor="text1"/>
                <w:position w:val="-4"/>
                <w:sz w:val="28"/>
                <w:szCs w:val="28"/>
              </w:rPr>
              <w:object w:dxaOrig="139" w:dyaOrig="300">
                <v:shape id="_x0000_i1202" type="#_x0000_t75" style="width:7.5pt;height:15.05pt" o:ole="">
                  <v:imagedata r:id="rId330" o:title=""/>
                </v:shape>
                <o:OLEObject Type="Embed" ProgID="Equation.3" ShapeID="_x0000_i1202" DrawAspect="Content" ObjectID="_1777985834" r:id="rId331"/>
              </w:object>
            </w:r>
            <w:r w:rsidRPr="00B56E77">
              <w:rPr>
                <w:color w:val="000000" w:themeColor="text1"/>
                <w:sz w:val="28"/>
                <w:szCs w:val="28"/>
              </w:rPr>
              <w:t>С</w:t>
            </w:r>
          </w:p>
        </w:tc>
        <w:tc>
          <w:tcPr>
            <w:tcW w:w="4500" w:type="dxa"/>
            <w:shd w:val="clear" w:color="auto" w:fill="auto"/>
          </w:tcPr>
          <w:p w:rsidR="00890218" w:rsidRPr="00B56E77" w:rsidRDefault="00890218" w:rsidP="00AB2D3A">
            <w:pPr>
              <w:spacing w:after="120"/>
              <w:jc w:val="center"/>
              <w:rPr>
                <w:color w:val="000000" w:themeColor="text1"/>
                <w:sz w:val="28"/>
                <w:szCs w:val="28"/>
              </w:rPr>
            </w:pPr>
            <w:r w:rsidRPr="00B56E77">
              <w:rPr>
                <w:color w:val="000000" w:themeColor="text1"/>
                <w:sz w:val="28"/>
                <w:lang w:val="kk-KZ"/>
              </w:rPr>
              <w:t>Ілгерлемелі қозғалыс үшін орташа кинетикалық энергия, эВ</w:t>
            </w:r>
          </w:p>
        </w:tc>
        <w:tc>
          <w:tcPr>
            <w:tcW w:w="2803" w:type="dxa"/>
            <w:shd w:val="clear" w:color="auto" w:fill="auto"/>
          </w:tcPr>
          <w:p w:rsidR="00890218" w:rsidRPr="00B56E77" w:rsidRDefault="00890218" w:rsidP="00AB2D3A">
            <w:pPr>
              <w:spacing w:after="120"/>
              <w:jc w:val="center"/>
              <w:rPr>
                <w:color w:val="000000" w:themeColor="text1"/>
                <w:sz w:val="28"/>
                <w:szCs w:val="28"/>
              </w:rPr>
            </w:pPr>
            <w:r w:rsidRPr="00B56E77">
              <w:rPr>
                <w:color w:val="000000" w:themeColor="text1"/>
                <w:position w:val="-6"/>
              </w:rPr>
              <w:object w:dxaOrig="680" w:dyaOrig="279">
                <v:shape id="_x0000_i1203" type="#_x0000_t75" style="width:33.2pt;height:13.75pt" o:ole="">
                  <v:imagedata r:id="rId332" o:title=""/>
                </v:shape>
                <o:OLEObject Type="Embed" ProgID="Equation.3" ShapeID="_x0000_i1203" DrawAspect="Content" ObjectID="_1777985835" r:id="rId333"/>
              </w:object>
            </w:r>
          </w:p>
        </w:tc>
      </w:tr>
      <w:tr w:rsidR="00890218" w:rsidRPr="00B56E77" w:rsidTr="00AB2D3A">
        <w:trPr>
          <w:trHeight w:val="1842"/>
        </w:trPr>
        <w:tc>
          <w:tcPr>
            <w:tcW w:w="2268" w:type="dxa"/>
            <w:shd w:val="clear" w:color="auto" w:fill="auto"/>
          </w:tcPr>
          <w:p w:rsidR="00890218" w:rsidRPr="00B56E77" w:rsidRDefault="00890218" w:rsidP="00AB2D3A">
            <w:pPr>
              <w:spacing w:after="120"/>
              <w:jc w:val="center"/>
              <w:rPr>
                <w:color w:val="000000" w:themeColor="text1"/>
                <w:sz w:val="28"/>
                <w:szCs w:val="28"/>
              </w:rPr>
            </w:pPr>
            <w:r w:rsidRPr="00B56E77">
              <w:rPr>
                <w:color w:val="000000" w:themeColor="text1"/>
                <w:sz w:val="28"/>
                <w:szCs w:val="28"/>
              </w:rPr>
              <w:t>15</w:t>
            </w:r>
          </w:p>
          <w:p w:rsidR="00890218" w:rsidRPr="00B56E77" w:rsidRDefault="00890218" w:rsidP="00AB2D3A">
            <w:pPr>
              <w:spacing w:after="120"/>
              <w:jc w:val="center"/>
              <w:rPr>
                <w:color w:val="000000" w:themeColor="text1"/>
                <w:sz w:val="28"/>
                <w:szCs w:val="28"/>
              </w:rPr>
            </w:pPr>
            <w:r w:rsidRPr="00B56E77">
              <w:rPr>
                <w:color w:val="000000" w:themeColor="text1"/>
                <w:sz w:val="28"/>
                <w:szCs w:val="28"/>
              </w:rPr>
              <w:t>1000</w:t>
            </w:r>
          </w:p>
          <w:p w:rsidR="00890218" w:rsidRPr="00B56E77" w:rsidRDefault="00890218" w:rsidP="00AB2D3A">
            <w:pPr>
              <w:spacing w:after="120"/>
              <w:jc w:val="center"/>
              <w:rPr>
                <w:color w:val="000000" w:themeColor="text1"/>
                <w:sz w:val="28"/>
                <w:szCs w:val="28"/>
              </w:rPr>
            </w:pPr>
            <w:r w:rsidRPr="00B56E77">
              <w:rPr>
                <w:color w:val="000000" w:themeColor="text1"/>
                <w:sz w:val="28"/>
                <w:szCs w:val="28"/>
              </w:rPr>
              <w:t>2000</w:t>
            </w:r>
          </w:p>
          <w:p w:rsidR="00890218" w:rsidRPr="00B56E77" w:rsidRDefault="00890218" w:rsidP="00AB2D3A">
            <w:pPr>
              <w:spacing w:after="120"/>
              <w:jc w:val="center"/>
              <w:rPr>
                <w:color w:val="000000" w:themeColor="text1"/>
                <w:sz w:val="28"/>
                <w:szCs w:val="28"/>
              </w:rPr>
            </w:pPr>
            <w:r w:rsidRPr="00B56E77">
              <w:rPr>
                <w:color w:val="000000" w:themeColor="text1"/>
                <w:sz w:val="28"/>
                <w:szCs w:val="28"/>
              </w:rPr>
              <w:t>3000</w:t>
            </w:r>
          </w:p>
          <w:p w:rsidR="00890218" w:rsidRPr="00B56E77" w:rsidRDefault="00890218" w:rsidP="00AB2D3A">
            <w:pPr>
              <w:spacing w:after="120"/>
              <w:jc w:val="center"/>
              <w:rPr>
                <w:color w:val="000000" w:themeColor="text1"/>
                <w:sz w:val="28"/>
                <w:szCs w:val="28"/>
              </w:rPr>
            </w:pPr>
            <w:r w:rsidRPr="00B56E77">
              <w:rPr>
                <w:color w:val="000000" w:themeColor="text1"/>
                <w:sz w:val="28"/>
                <w:szCs w:val="28"/>
              </w:rPr>
              <w:t>4000</w:t>
            </w:r>
          </w:p>
        </w:tc>
        <w:tc>
          <w:tcPr>
            <w:tcW w:w="4500" w:type="dxa"/>
            <w:shd w:val="clear" w:color="auto" w:fill="auto"/>
          </w:tcPr>
          <w:p w:rsidR="00890218" w:rsidRPr="00B56E77" w:rsidRDefault="00890218" w:rsidP="00AB2D3A">
            <w:pPr>
              <w:spacing w:after="120"/>
              <w:jc w:val="center"/>
              <w:rPr>
                <w:color w:val="000000" w:themeColor="text1"/>
                <w:sz w:val="28"/>
                <w:szCs w:val="28"/>
              </w:rPr>
            </w:pPr>
            <w:r w:rsidRPr="00B56E77">
              <w:rPr>
                <w:color w:val="000000" w:themeColor="text1"/>
                <w:sz w:val="28"/>
                <w:szCs w:val="28"/>
              </w:rPr>
              <w:t>0,03</w:t>
            </w:r>
          </w:p>
          <w:p w:rsidR="00890218" w:rsidRPr="00B56E77" w:rsidRDefault="00890218" w:rsidP="00AB2D3A">
            <w:pPr>
              <w:spacing w:after="120"/>
              <w:jc w:val="center"/>
              <w:rPr>
                <w:color w:val="000000" w:themeColor="text1"/>
                <w:sz w:val="28"/>
                <w:szCs w:val="28"/>
              </w:rPr>
            </w:pPr>
            <w:r w:rsidRPr="00B56E77">
              <w:rPr>
                <w:color w:val="000000" w:themeColor="text1"/>
                <w:sz w:val="28"/>
                <w:szCs w:val="28"/>
              </w:rPr>
              <w:t>0,14</w:t>
            </w:r>
          </w:p>
          <w:p w:rsidR="00890218" w:rsidRPr="00B56E77" w:rsidRDefault="00890218" w:rsidP="00AB2D3A">
            <w:pPr>
              <w:spacing w:after="120"/>
              <w:jc w:val="center"/>
              <w:rPr>
                <w:color w:val="000000" w:themeColor="text1"/>
                <w:sz w:val="28"/>
                <w:szCs w:val="28"/>
              </w:rPr>
            </w:pPr>
            <w:r w:rsidRPr="00B56E77">
              <w:rPr>
                <w:color w:val="000000" w:themeColor="text1"/>
                <w:sz w:val="28"/>
                <w:szCs w:val="28"/>
              </w:rPr>
              <w:t>0,24</w:t>
            </w:r>
          </w:p>
          <w:p w:rsidR="00890218" w:rsidRPr="00B56E77" w:rsidRDefault="00890218" w:rsidP="00AB2D3A">
            <w:pPr>
              <w:spacing w:after="120"/>
              <w:jc w:val="center"/>
              <w:rPr>
                <w:color w:val="000000" w:themeColor="text1"/>
                <w:sz w:val="28"/>
                <w:szCs w:val="28"/>
              </w:rPr>
            </w:pPr>
            <w:r w:rsidRPr="00B56E77">
              <w:rPr>
                <w:color w:val="000000" w:themeColor="text1"/>
                <w:sz w:val="28"/>
                <w:szCs w:val="28"/>
              </w:rPr>
              <w:t>0,35</w:t>
            </w:r>
          </w:p>
          <w:p w:rsidR="00890218" w:rsidRPr="00B56E77" w:rsidRDefault="00890218" w:rsidP="00AB2D3A">
            <w:pPr>
              <w:spacing w:after="120"/>
              <w:jc w:val="center"/>
              <w:rPr>
                <w:color w:val="000000" w:themeColor="text1"/>
                <w:sz w:val="28"/>
                <w:szCs w:val="28"/>
              </w:rPr>
            </w:pPr>
            <w:r w:rsidRPr="00B56E77">
              <w:rPr>
                <w:color w:val="000000" w:themeColor="text1"/>
                <w:sz w:val="28"/>
                <w:szCs w:val="28"/>
              </w:rPr>
              <w:t>0,45</w:t>
            </w:r>
          </w:p>
        </w:tc>
        <w:tc>
          <w:tcPr>
            <w:tcW w:w="2803" w:type="dxa"/>
            <w:shd w:val="clear" w:color="auto" w:fill="auto"/>
          </w:tcPr>
          <w:p w:rsidR="00890218" w:rsidRPr="00B56E77" w:rsidRDefault="00890218" w:rsidP="00AB2D3A">
            <w:pPr>
              <w:spacing w:after="120"/>
              <w:jc w:val="center"/>
              <w:rPr>
                <w:color w:val="000000" w:themeColor="text1"/>
                <w:sz w:val="28"/>
                <w:szCs w:val="28"/>
              </w:rPr>
            </w:pPr>
            <w:r w:rsidRPr="00B56E77">
              <w:rPr>
                <w:color w:val="000000" w:themeColor="text1"/>
                <w:sz w:val="28"/>
                <w:szCs w:val="28"/>
              </w:rPr>
              <w:t>5</w:t>
            </w:r>
            <w:r w:rsidRPr="00B56E77">
              <w:rPr>
                <w:color w:val="000000" w:themeColor="text1"/>
                <w:position w:val="-2"/>
                <w:sz w:val="28"/>
                <w:szCs w:val="28"/>
              </w:rPr>
              <w:object w:dxaOrig="180" w:dyaOrig="200">
                <v:shape id="_x0000_i1204" type="#_x0000_t75" style="width:8.75pt;height:10.65pt" o:ole="">
                  <v:imagedata r:id="rId334" o:title=""/>
                </v:shape>
                <o:OLEObject Type="Embed" ProgID="Equation.3" ShapeID="_x0000_i1204" DrawAspect="Content" ObjectID="_1777985836" r:id="rId335"/>
              </w:object>
            </w:r>
            <w:r w:rsidRPr="00B56E77">
              <w:rPr>
                <w:color w:val="000000" w:themeColor="text1"/>
                <w:sz w:val="28"/>
                <w:szCs w:val="28"/>
              </w:rPr>
              <w:t>10</w:t>
            </w:r>
            <w:r w:rsidRPr="00B56E77">
              <w:rPr>
                <w:color w:val="000000" w:themeColor="text1"/>
                <w:position w:val="-4"/>
                <w:sz w:val="28"/>
                <w:szCs w:val="28"/>
              </w:rPr>
              <w:object w:dxaOrig="279" w:dyaOrig="300">
                <v:shape id="_x0000_i1205" type="#_x0000_t75" style="width:13.75pt;height:15.05pt" o:ole="">
                  <v:imagedata r:id="rId336" o:title=""/>
                </v:shape>
                <o:OLEObject Type="Embed" ProgID="Equation.3" ShapeID="_x0000_i1205" DrawAspect="Content" ObjectID="_1777985837" r:id="rId337"/>
              </w:object>
            </w:r>
          </w:p>
          <w:p w:rsidR="00890218" w:rsidRPr="00B56E77" w:rsidRDefault="00890218" w:rsidP="00AB2D3A">
            <w:pPr>
              <w:spacing w:after="120"/>
              <w:jc w:val="center"/>
              <w:rPr>
                <w:color w:val="000000" w:themeColor="text1"/>
                <w:sz w:val="28"/>
                <w:szCs w:val="28"/>
              </w:rPr>
            </w:pPr>
            <w:r w:rsidRPr="00B56E77">
              <w:rPr>
                <w:color w:val="000000" w:themeColor="text1"/>
                <w:sz w:val="28"/>
                <w:szCs w:val="28"/>
              </w:rPr>
              <w:t>1,3</w:t>
            </w:r>
            <w:r w:rsidRPr="00B56E77">
              <w:rPr>
                <w:color w:val="000000" w:themeColor="text1"/>
                <w:position w:val="-2"/>
                <w:sz w:val="28"/>
                <w:szCs w:val="28"/>
              </w:rPr>
              <w:object w:dxaOrig="180" w:dyaOrig="200">
                <v:shape id="_x0000_i1206" type="#_x0000_t75" style="width:8.75pt;height:10.65pt" o:ole="">
                  <v:imagedata r:id="rId334" o:title=""/>
                </v:shape>
                <o:OLEObject Type="Embed" ProgID="Equation.3" ShapeID="_x0000_i1206" DrawAspect="Content" ObjectID="_1777985838" r:id="rId338"/>
              </w:object>
            </w:r>
            <w:r w:rsidRPr="00B56E77">
              <w:rPr>
                <w:color w:val="000000" w:themeColor="text1"/>
                <w:sz w:val="28"/>
                <w:szCs w:val="28"/>
              </w:rPr>
              <w:t>10</w:t>
            </w:r>
            <w:r w:rsidRPr="00B56E77">
              <w:rPr>
                <w:color w:val="000000" w:themeColor="text1"/>
                <w:position w:val="-4"/>
                <w:sz w:val="28"/>
                <w:szCs w:val="28"/>
              </w:rPr>
              <w:object w:dxaOrig="300" w:dyaOrig="300">
                <v:shape id="_x0000_i1207" type="#_x0000_t75" style="width:15.05pt;height:15.05pt" o:ole="">
                  <v:imagedata r:id="rId339" o:title=""/>
                </v:shape>
                <o:OLEObject Type="Embed" ProgID="Equation.3" ShapeID="_x0000_i1207" DrawAspect="Content" ObjectID="_1777985839" r:id="rId340"/>
              </w:object>
            </w:r>
          </w:p>
          <w:p w:rsidR="00890218" w:rsidRPr="00B56E77" w:rsidRDefault="00890218" w:rsidP="00AB2D3A">
            <w:pPr>
              <w:spacing w:after="120"/>
              <w:jc w:val="center"/>
              <w:rPr>
                <w:color w:val="000000" w:themeColor="text1"/>
                <w:sz w:val="28"/>
                <w:szCs w:val="28"/>
              </w:rPr>
            </w:pPr>
            <w:r w:rsidRPr="00B56E77">
              <w:rPr>
                <w:color w:val="000000" w:themeColor="text1"/>
                <w:sz w:val="28"/>
                <w:szCs w:val="28"/>
              </w:rPr>
              <w:t>7,4</w:t>
            </w:r>
            <w:r w:rsidRPr="00B56E77">
              <w:rPr>
                <w:color w:val="000000" w:themeColor="text1"/>
                <w:position w:val="-2"/>
                <w:sz w:val="28"/>
                <w:szCs w:val="28"/>
              </w:rPr>
              <w:object w:dxaOrig="180" w:dyaOrig="200">
                <v:shape id="_x0000_i1208" type="#_x0000_t75" style="width:8.75pt;height:10.65pt" o:ole="">
                  <v:imagedata r:id="rId334" o:title=""/>
                </v:shape>
                <o:OLEObject Type="Embed" ProgID="Equation.3" ShapeID="_x0000_i1208" DrawAspect="Content" ObjectID="_1777985840" r:id="rId341"/>
              </w:object>
            </w:r>
            <w:r w:rsidRPr="00B56E77">
              <w:rPr>
                <w:color w:val="000000" w:themeColor="text1"/>
                <w:sz w:val="28"/>
                <w:szCs w:val="28"/>
              </w:rPr>
              <w:t>10</w:t>
            </w:r>
            <w:r w:rsidRPr="00B56E77">
              <w:rPr>
                <w:color w:val="000000" w:themeColor="text1"/>
                <w:position w:val="-4"/>
                <w:sz w:val="28"/>
                <w:szCs w:val="28"/>
              </w:rPr>
              <w:object w:dxaOrig="220" w:dyaOrig="300">
                <v:shape id="_x0000_i1209" type="#_x0000_t75" style="width:10.65pt;height:15.05pt" o:ole="">
                  <v:imagedata r:id="rId342" o:title=""/>
                </v:shape>
                <o:OLEObject Type="Embed" ProgID="Equation.3" ShapeID="_x0000_i1209" DrawAspect="Content" ObjectID="_1777985841" r:id="rId343"/>
              </w:object>
            </w:r>
          </w:p>
          <w:p w:rsidR="00890218" w:rsidRPr="00B56E77" w:rsidRDefault="00890218" w:rsidP="00AB2D3A">
            <w:pPr>
              <w:spacing w:after="120"/>
              <w:jc w:val="center"/>
              <w:rPr>
                <w:color w:val="000000" w:themeColor="text1"/>
                <w:sz w:val="28"/>
                <w:szCs w:val="28"/>
              </w:rPr>
            </w:pPr>
            <w:r w:rsidRPr="00B56E77">
              <w:rPr>
                <w:color w:val="000000" w:themeColor="text1"/>
                <w:sz w:val="28"/>
                <w:szCs w:val="28"/>
              </w:rPr>
              <w:t>1,5</w:t>
            </w:r>
            <w:r w:rsidRPr="00B56E77">
              <w:rPr>
                <w:color w:val="000000" w:themeColor="text1"/>
                <w:position w:val="-2"/>
                <w:sz w:val="28"/>
                <w:szCs w:val="28"/>
              </w:rPr>
              <w:object w:dxaOrig="180" w:dyaOrig="200">
                <v:shape id="_x0000_i1210" type="#_x0000_t75" style="width:8.75pt;height:10.65pt" o:ole="">
                  <v:imagedata r:id="rId334" o:title=""/>
                </v:shape>
                <o:OLEObject Type="Embed" ProgID="Equation.3" ShapeID="_x0000_i1210" DrawAspect="Content" ObjectID="_1777985842" r:id="rId344"/>
              </w:object>
            </w:r>
            <w:r w:rsidRPr="00B56E77">
              <w:rPr>
                <w:color w:val="000000" w:themeColor="text1"/>
                <w:sz w:val="28"/>
                <w:szCs w:val="28"/>
              </w:rPr>
              <w:t>10</w:t>
            </w:r>
            <w:r w:rsidRPr="00B56E77">
              <w:rPr>
                <w:color w:val="000000" w:themeColor="text1"/>
                <w:position w:val="-4"/>
                <w:sz w:val="28"/>
                <w:szCs w:val="28"/>
              </w:rPr>
              <w:object w:dxaOrig="220" w:dyaOrig="300">
                <v:shape id="_x0000_i1211" type="#_x0000_t75" style="width:10.65pt;height:15.05pt" o:ole="">
                  <v:imagedata r:id="rId345" o:title=""/>
                </v:shape>
                <o:OLEObject Type="Embed" ProgID="Equation.3" ShapeID="_x0000_i1211" DrawAspect="Content" ObjectID="_1777985843" r:id="rId346"/>
              </w:object>
            </w:r>
          </w:p>
          <w:p w:rsidR="00890218" w:rsidRPr="00B56E77" w:rsidRDefault="00890218" w:rsidP="00AB2D3A">
            <w:pPr>
              <w:spacing w:after="120"/>
              <w:jc w:val="center"/>
              <w:rPr>
                <w:color w:val="000000" w:themeColor="text1"/>
                <w:sz w:val="28"/>
                <w:szCs w:val="28"/>
              </w:rPr>
            </w:pPr>
            <w:r w:rsidRPr="00B56E77">
              <w:rPr>
                <w:color w:val="000000" w:themeColor="text1"/>
                <w:sz w:val="28"/>
                <w:szCs w:val="28"/>
              </w:rPr>
              <w:t>2</w:t>
            </w:r>
            <w:r w:rsidRPr="00B56E77">
              <w:rPr>
                <w:color w:val="000000" w:themeColor="text1"/>
                <w:position w:val="-2"/>
                <w:sz w:val="28"/>
                <w:szCs w:val="28"/>
              </w:rPr>
              <w:object w:dxaOrig="180" w:dyaOrig="200">
                <v:shape id="_x0000_i1212" type="#_x0000_t75" style="width:8.75pt;height:10.65pt" o:ole="">
                  <v:imagedata r:id="rId334" o:title=""/>
                </v:shape>
                <o:OLEObject Type="Embed" ProgID="Equation.3" ShapeID="_x0000_i1212" DrawAspect="Content" ObjectID="_1777985844" r:id="rId347"/>
              </w:object>
            </w:r>
            <w:r w:rsidRPr="00B56E77">
              <w:rPr>
                <w:color w:val="000000" w:themeColor="text1"/>
                <w:sz w:val="28"/>
                <w:szCs w:val="28"/>
              </w:rPr>
              <w:t>10</w:t>
            </w:r>
            <w:r w:rsidRPr="00B56E77">
              <w:rPr>
                <w:color w:val="000000" w:themeColor="text1"/>
                <w:position w:val="-4"/>
                <w:sz w:val="28"/>
                <w:szCs w:val="28"/>
              </w:rPr>
              <w:object w:dxaOrig="220" w:dyaOrig="300">
                <v:shape id="_x0000_i1213" type="#_x0000_t75" style="width:10.65pt;height:15.05pt" o:ole="">
                  <v:imagedata r:id="rId348" o:title=""/>
                </v:shape>
                <o:OLEObject Type="Embed" ProgID="Equation.3" ShapeID="_x0000_i1213" DrawAspect="Content" ObjectID="_1777985845" r:id="rId349"/>
              </w:object>
            </w:r>
          </w:p>
        </w:tc>
      </w:tr>
    </w:tbl>
    <w:p w:rsidR="00890218" w:rsidRPr="00B56E77" w:rsidRDefault="00890218" w:rsidP="00890218">
      <w:pPr>
        <w:spacing w:after="120"/>
        <w:ind w:firstLine="454"/>
        <w:jc w:val="both"/>
        <w:rPr>
          <w:color w:val="000000" w:themeColor="text1"/>
          <w:sz w:val="28"/>
          <w:szCs w:val="28"/>
        </w:rPr>
      </w:pPr>
    </w:p>
    <w:p w:rsidR="00890218" w:rsidRPr="00B56E77" w:rsidRDefault="00890218" w:rsidP="00890218">
      <w:pPr>
        <w:ind w:firstLine="454"/>
        <w:jc w:val="both"/>
        <w:rPr>
          <w:color w:val="000000" w:themeColor="text1"/>
          <w:sz w:val="28"/>
          <w:lang w:val="kk-KZ"/>
        </w:rPr>
      </w:pPr>
      <w:r w:rsidRPr="00B56E77">
        <w:rPr>
          <w:color w:val="000000" w:themeColor="text1"/>
          <w:sz w:val="28"/>
          <w:lang w:val="kk-KZ"/>
        </w:rPr>
        <w:t xml:space="preserve">Егер газдың температурасын көтеретін болсақ, онда спектрде бір резонанстық сызық пайда болуы тиіс, ал температураның өсуіне қарай энергияның барған сайын жоғары деңгейіне дейін қозғалған атомдардың пайда болуына сәйкес сызықтардың саны арта түседі болады. Керісінше, егер  белгілі (жеткілікті жоғары) бір температурасы бар жалынның белгілі бір бөлігін таңдап, оған әртүрлі атомдар енгізілгенде онда олар қозу потенциалы неғұрлым төмен болса, соғұрлым көп сызықтар береді.Фрэнк зертханасында </w:t>
      </w:r>
      <w:r w:rsidRPr="00B56E77">
        <w:rPr>
          <w:color w:val="000000" w:themeColor="text1"/>
          <w:sz w:val="28"/>
          <w:lang w:val="kk-KZ"/>
        </w:rPr>
        <w:lastRenderedPageBreak/>
        <w:t>жүргізілген тәжірибеде температурасы 1530°С болатын Бунсен оттығының жалынының кесіндісі алынды. Бұл ретте енгізілген литий бір сызық, натрий - екі, калий - үш, рубидий - төрт және цезий - алты сызық береді.</w:t>
      </w:r>
    </w:p>
    <w:p w:rsidR="00890218" w:rsidRPr="00B56E77" w:rsidRDefault="00890218" w:rsidP="00890218">
      <w:pPr>
        <w:ind w:firstLine="454"/>
        <w:jc w:val="both"/>
        <w:rPr>
          <w:color w:val="000000" w:themeColor="text1"/>
          <w:sz w:val="28"/>
          <w:lang w:val="kk-KZ"/>
        </w:rPr>
      </w:pPr>
      <w:r w:rsidRPr="00B56E77">
        <w:rPr>
          <w:color w:val="000000" w:themeColor="text1"/>
          <w:sz w:val="28"/>
          <w:lang w:val="kk-KZ"/>
        </w:rPr>
        <w:t>Нақты температуралық жарқырауды зерттеу, электр тогы арқылы қыздырылған көмір немесе графит құбыры болып табылатын Кітап пеші деп аталатын пеште жүзеге асырылады.Тағыда басқа эксперименттің неғұрлым мүмкін жағдайларын қарастыру үшін барлық пеш вакуумға орналастырылады және бақылау екі кварц терезесі арқылы жүргізіледі.</w:t>
      </w:r>
    </w:p>
    <w:p w:rsidR="00890218" w:rsidRPr="00B56E77" w:rsidRDefault="00890218" w:rsidP="00890218">
      <w:pPr>
        <w:ind w:firstLine="454"/>
        <w:jc w:val="both"/>
        <w:rPr>
          <w:color w:val="000000" w:themeColor="text1"/>
          <w:sz w:val="28"/>
          <w:lang w:val="kk-KZ"/>
        </w:rPr>
      </w:pPr>
      <w:r w:rsidRPr="00B56E77">
        <w:rPr>
          <w:color w:val="000000" w:themeColor="text1"/>
          <w:sz w:val="28"/>
          <w:lang w:val="kk-KZ"/>
        </w:rPr>
        <w:t>Мұндай жағдайларда атомдардың иондануына дейін оңай қозатын атомдар спектрінің (сілтілі жер металдары) біртіндеп дамуын байқауға болады.</w:t>
      </w:r>
    </w:p>
    <w:p w:rsidR="00890218" w:rsidRPr="00B56E77" w:rsidRDefault="00890218" w:rsidP="00890218">
      <w:pPr>
        <w:ind w:firstLine="454"/>
        <w:jc w:val="both"/>
        <w:rPr>
          <w:color w:val="000000" w:themeColor="text1"/>
          <w:sz w:val="28"/>
          <w:lang w:val="kk-KZ"/>
        </w:rPr>
      </w:pPr>
    </w:p>
    <w:p w:rsidR="00890218" w:rsidRPr="00B56E77" w:rsidRDefault="00890218" w:rsidP="00890218">
      <w:pPr>
        <w:ind w:firstLine="454"/>
        <w:rPr>
          <w:b/>
          <w:color w:val="000000" w:themeColor="text1"/>
          <w:sz w:val="28"/>
          <w:lang w:val="kk-KZ"/>
        </w:rPr>
      </w:pPr>
      <w:r w:rsidRPr="00B56E77">
        <w:rPr>
          <w:b/>
          <w:color w:val="000000" w:themeColor="text1"/>
          <w:sz w:val="28"/>
          <w:lang w:val="kk-KZ"/>
        </w:rPr>
        <w:t>Екінші текті соққылар</w:t>
      </w:r>
    </w:p>
    <w:p w:rsidR="00890218" w:rsidRPr="00B56E77" w:rsidRDefault="00890218" w:rsidP="00890218">
      <w:pPr>
        <w:ind w:firstLine="454"/>
        <w:jc w:val="both"/>
        <w:rPr>
          <w:color w:val="000000" w:themeColor="text1"/>
          <w:sz w:val="28"/>
          <w:lang w:val="kk-KZ"/>
        </w:rPr>
      </w:pPr>
      <w:r w:rsidRPr="00B56E77">
        <w:rPr>
          <w:color w:val="000000" w:themeColor="text1"/>
          <w:sz w:val="28"/>
          <w:lang w:val="kk-KZ"/>
        </w:rPr>
        <w:t>Термиялық қозу кезінде соқтығысатын атомдардың бірі соқтығысатын екінші бір атомдардың салыстырмалы кинетикалық энергиясы есебінен қалыпты күйден қозған күйге ауысады. Бұл түрдегі соққылар атомдар мен электрондар арасында да болуы мүмкін.</w:t>
      </w:r>
    </w:p>
    <w:p w:rsidR="00890218" w:rsidRPr="00B56E77" w:rsidRDefault="00890218" w:rsidP="00890218">
      <w:pPr>
        <w:ind w:firstLine="454"/>
        <w:jc w:val="both"/>
        <w:rPr>
          <w:color w:val="000000" w:themeColor="text1"/>
          <w:sz w:val="28"/>
          <w:lang w:val="kk-KZ"/>
        </w:rPr>
      </w:pPr>
      <w:r w:rsidRPr="00B56E77">
        <w:rPr>
          <w:color w:val="000000" w:themeColor="text1"/>
          <w:sz w:val="28"/>
          <w:lang w:val="kk-KZ"/>
        </w:rPr>
        <w:t xml:space="preserve">Бейтарап атомдар мен еркін электрондардың қоспасы бар деп ойлайық. Шамадан тыс жылдам қозғалатын электрон атомды қалыпты жағдайдан қозған күйге ауыстыруға жеткілікті энергияға ие болады.Бұл жағдайда соқтығыс серпімсіз болады, электрон өз энергиясын жоғалтады, ал атом өзінің қалыпты күйінен қозған күйге өтеді. Мұндай соққы Франк пен Герцтің тәжірибесіндегі электрондардың серпімді емес соққыларына ұқсас; яғни бұл бірінші текті соққы деп аталады. Алайда, термодинамикадан бірінші текті соққылармен қатар, қарама-қарсы сипаттағы соққылары да болуы керек, онда қозған атом баяу электронмен соқтығысып, сәулеленусіз қалыпты күйге оралып, электронға артық энергия береді. Мұндай соққылар екінші текті соққылар деп аталды.Термодинамика жүйеде атомдар мен электрондардың тепе-теңдігі кезінде уақыт бірлігінде бірінші текті соққылардың саны екінші текті соққылардың санына тең болуы керектігін талап етеді.Әдетте микроскопиялық қайтымдылық принципі немесе егжей-тегжейлі тепе-теңдік принципі деп аталатын бұл принцип атом жүйелеріндегі энергия алмасу процестерін талқылау кезінде жоғары қызмет атқарады. Қозған атомдар мен электрондар арасындағы екінші текті соққылардың болуы А.И. Лейпунский мен Г.Д. Латышевтің тәжірибелерінде нақты көрсетілді. Қызбаған катод </w:t>
      </w:r>
      <w:r w:rsidRPr="00B56E77">
        <w:rPr>
          <w:i/>
          <w:color w:val="000000" w:themeColor="text1"/>
          <w:sz w:val="28"/>
          <w:lang w:val="kk-KZ"/>
        </w:rPr>
        <w:t>К</w:t>
      </w:r>
      <w:r w:rsidRPr="00B56E77">
        <w:rPr>
          <w:color w:val="000000" w:themeColor="text1"/>
          <w:sz w:val="28"/>
          <w:lang w:val="kk-KZ"/>
        </w:rPr>
        <w:t xml:space="preserve"> (1-сурет) шығаратын және </w:t>
      </w:r>
      <w:r w:rsidRPr="00B56E77">
        <w:rPr>
          <w:i/>
          <w:color w:val="000000" w:themeColor="text1"/>
          <w:sz w:val="28"/>
          <w:lang w:val="kk-KZ"/>
        </w:rPr>
        <w:t>K</w:t>
      </w:r>
      <w:r w:rsidRPr="00B56E77">
        <w:rPr>
          <w:color w:val="000000" w:themeColor="text1"/>
          <w:sz w:val="28"/>
          <w:lang w:val="kk-KZ"/>
        </w:rPr>
        <w:t xml:space="preserve"> мен </w:t>
      </w:r>
      <w:r w:rsidRPr="00B56E77">
        <w:rPr>
          <w:i/>
          <w:color w:val="000000" w:themeColor="text1"/>
          <w:sz w:val="28"/>
          <w:lang w:val="kk-KZ"/>
        </w:rPr>
        <w:t>N</w:t>
      </w:r>
      <w:r w:rsidRPr="00B56E77">
        <w:rPr>
          <w:i/>
          <w:color w:val="000000" w:themeColor="text1"/>
          <w:sz w:val="28"/>
          <w:vertAlign w:val="subscript"/>
          <w:lang w:val="kk-KZ"/>
        </w:rPr>
        <w:t>1</w:t>
      </w:r>
      <w:r w:rsidRPr="00B56E77">
        <w:rPr>
          <w:color w:val="000000" w:themeColor="text1"/>
          <w:sz w:val="28"/>
          <w:lang w:val="kk-KZ"/>
        </w:rPr>
        <w:t xml:space="preserve"> арасындағы электр өрісі арқылы үдетілген электрондар </w:t>
      </w:r>
      <w:r w:rsidRPr="00B56E77">
        <w:rPr>
          <w:i/>
          <w:color w:val="000000" w:themeColor="text1"/>
          <w:sz w:val="28"/>
          <w:lang w:val="kk-KZ"/>
        </w:rPr>
        <w:t>N</w:t>
      </w:r>
      <w:r w:rsidRPr="00B56E77">
        <w:rPr>
          <w:i/>
          <w:color w:val="000000" w:themeColor="text1"/>
          <w:sz w:val="28"/>
          <w:vertAlign w:val="subscript"/>
          <w:lang w:val="kk-KZ"/>
        </w:rPr>
        <w:t>1</w:t>
      </w:r>
      <w:r w:rsidRPr="00B56E77">
        <w:rPr>
          <w:color w:val="000000" w:themeColor="text1"/>
          <w:sz w:val="28"/>
          <w:lang w:val="kk-KZ"/>
        </w:rPr>
        <w:t xml:space="preserve"> және </w:t>
      </w:r>
      <w:r w:rsidRPr="00B56E77">
        <w:rPr>
          <w:i/>
          <w:color w:val="000000" w:themeColor="text1"/>
          <w:sz w:val="28"/>
          <w:lang w:val="kk-KZ"/>
        </w:rPr>
        <w:t>N</w:t>
      </w:r>
      <w:r w:rsidRPr="00B56E77">
        <w:rPr>
          <w:i/>
          <w:color w:val="000000" w:themeColor="text1"/>
          <w:sz w:val="28"/>
          <w:vertAlign w:val="subscript"/>
          <w:lang w:val="kk-KZ"/>
        </w:rPr>
        <w:t>2</w:t>
      </w:r>
      <w:r w:rsidRPr="00B56E77">
        <w:rPr>
          <w:color w:val="000000" w:themeColor="text1"/>
          <w:sz w:val="28"/>
          <w:lang w:val="kk-KZ"/>
        </w:rPr>
        <w:t xml:space="preserve"> торлар арасындағы кеңістікке түседі. </w:t>
      </w:r>
      <w:r w:rsidR="00197626" w:rsidRPr="00B56E77">
        <w:rPr>
          <w:color w:val="000000" w:themeColor="text1"/>
          <w:sz w:val="28"/>
          <w:lang w:val="kk-KZ"/>
        </w:rPr>
        <w:fldChar w:fldCharType="begin"/>
      </w:r>
      <w:r w:rsidRPr="00B56E77">
        <w:rPr>
          <w:color w:val="000000" w:themeColor="text1"/>
          <w:sz w:val="28"/>
          <w:lang w:val="kk-KZ"/>
        </w:rPr>
        <w:instrText xml:space="preserve"> QUOTE </w:instrText>
      </w:r>
      <m:oMath>
        <m:sSub>
          <m:sSubPr>
            <m:ctrlPr>
              <w:rPr>
                <w:rFonts w:ascii="Cambria Math" w:hAnsi="Cambria Math"/>
                <w:i/>
                <w:color w:val="000000" w:themeColor="text1"/>
                <w:sz w:val="28"/>
                <w:lang w:val="kk-KZ"/>
              </w:rPr>
            </m:ctrlPr>
          </m:sSubPr>
          <m:e>
            <m:r>
              <w:rPr>
                <w:rFonts w:ascii="Cambria Math" w:hAnsi="Cambria Math"/>
                <w:color w:val="000000" w:themeColor="text1"/>
                <w:sz w:val="28"/>
                <w:lang w:val="kk-KZ"/>
              </w:rPr>
              <m:t>N</m:t>
            </m:r>
          </m:e>
          <m:sub>
            <m:r>
              <w:rPr>
                <w:rFonts w:ascii="Cambria Math" w:hAnsi="Cambria Math"/>
                <w:color w:val="000000" w:themeColor="text1"/>
                <w:sz w:val="28"/>
                <w:lang w:val="kk-KZ"/>
              </w:rPr>
              <m:t>2</m:t>
            </m:r>
          </m:sub>
        </m:sSub>
      </m:oMath>
      <w:r w:rsidRPr="00B56E77">
        <w:rPr>
          <w:color w:val="000000" w:themeColor="text1"/>
          <w:sz w:val="28"/>
          <w:lang w:val="kk-KZ"/>
        </w:rPr>
        <w:instrText xml:space="preserve"> </w:instrText>
      </w:r>
      <w:r w:rsidR="00197626" w:rsidRPr="00B56E77">
        <w:rPr>
          <w:color w:val="000000" w:themeColor="text1"/>
          <w:sz w:val="28"/>
          <w:lang w:val="kk-KZ"/>
        </w:rPr>
        <w:fldChar w:fldCharType="separate"/>
      </w:r>
      <w:r w:rsidRPr="00B56E77">
        <w:rPr>
          <w:i/>
          <w:color w:val="000000" w:themeColor="text1"/>
          <w:sz w:val="28"/>
          <w:lang w:val="kk-KZ"/>
        </w:rPr>
        <w:t xml:space="preserve"> N</w:t>
      </w:r>
      <w:r w:rsidRPr="00B56E77">
        <w:rPr>
          <w:i/>
          <w:color w:val="000000" w:themeColor="text1"/>
          <w:sz w:val="28"/>
          <w:vertAlign w:val="subscript"/>
          <w:lang w:val="kk-KZ"/>
        </w:rPr>
        <w:t>2</w:t>
      </w:r>
      <w:r w:rsidR="00197626" w:rsidRPr="00B56E77">
        <w:rPr>
          <w:color w:val="000000" w:themeColor="text1"/>
          <w:sz w:val="28"/>
          <w:lang w:val="kk-KZ"/>
        </w:rPr>
        <w:fldChar w:fldCharType="end"/>
      </w:r>
      <w:r w:rsidRPr="00B56E77">
        <w:rPr>
          <w:color w:val="000000" w:themeColor="text1"/>
          <w:sz w:val="28"/>
          <w:lang w:val="kk-KZ"/>
        </w:rPr>
        <w:t xml:space="preserve"> екінші торы мен </w:t>
      </w:r>
      <w:r w:rsidRPr="00B56E77">
        <w:rPr>
          <w:i/>
          <w:color w:val="000000" w:themeColor="text1"/>
          <w:sz w:val="28"/>
          <w:lang w:val="kk-KZ"/>
        </w:rPr>
        <w:t>А</w:t>
      </w:r>
      <w:r w:rsidRPr="00B56E77">
        <w:rPr>
          <w:color w:val="000000" w:themeColor="text1"/>
          <w:sz w:val="28"/>
          <w:lang w:val="kk-KZ"/>
        </w:rPr>
        <w:t xml:space="preserve"> анодының арасында электрондар тежегіш өріс әсеріне ұшырайды. Токты толығымен тоқтату үшін </w:t>
      </w:r>
      <w:r w:rsidRPr="00B56E77">
        <w:rPr>
          <w:i/>
          <w:color w:val="000000" w:themeColor="text1"/>
          <w:sz w:val="28"/>
          <w:lang w:val="kk-KZ"/>
        </w:rPr>
        <w:t>А</w:t>
      </w:r>
      <w:r w:rsidRPr="00B56E77">
        <w:rPr>
          <w:color w:val="000000" w:themeColor="text1"/>
          <w:sz w:val="28"/>
          <w:lang w:val="kk-KZ"/>
        </w:rPr>
        <w:t xml:space="preserve"> анод тежеу өрісі үдеткіш өрістен үлкен болмауы керек, өйткені электрондар өз энергиясын тек үдеткіш өріс арқылы алады.</w:t>
      </w:r>
    </w:p>
    <w:p w:rsidR="00890218" w:rsidRPr="00B56E77" w:rsidRDefault="00197626" w:rsidP="00890218">
      <w:pPr>
        <w:ind w:firstLine="454"/>
        <w:jc w:val="center"/>
        <w:rPr>
          <w:color w:val="000000" w:themeColor="text1"/>
        </w:rPr>
      </w:pPr>
      <w:r>
        <w:rPr>
          <w:color w:val="000000" w:themeColor="text1"/>
        </w:rPr>
      </w:r>
      <w:r>
        <w:rPr>
          <w:color w:val="000000" w:themeColor="text1"/>
        </w:rPr>
        <w:pict>
          <v:group id="_x0000_s1261" editas="canvas" style="width:343pt;height:183.55pt;mso-position-horizontal-relative:char;mso-position-vertical-relative:line" coordorigin="3304,3487" coordsize="6860,3671">
            <o:lock v:ext="edit" aspectratio="t"/>
            <v:shape id="_x0000_s1262" type="#_x0000_t75" style="position:absolute;left:3304;top:3487;width:6860;height:3671" o:preferrelative="f">
              <v:fill o:detectmouseclick="t"/>
              <v:path o:extrusionok="t" o:connecttype="none"/>
              <o:lock v:ext="edit" text="t"/>
            </v:shape>
            <v:shape id="_x0000_s1263" type="#_x0000_t32" style="position:absolute;left:4103;top:5083;width:797;height:0" o:connectortype="straight" strokeweight="1.5pt"/>
            <v:shape id="_x0000_s1264" type="#_x0000_t32" style="position:absolute;left:4103;top:5562;width:797;height:1" o:connectortype="straight" strokeweight="1.5pt"/>
            <v:shape id="_x0000_s1265" type="#_x0000_t32" style="position:absolute;left:4900;top:5083;width:0;height:479" o:connectortype="straight" strokeweight="1.5pt"/>
            <v:shape id="_x0000_s1266" type="#_x0000_t32" style="position:absolute;left:5060;top:5083;width:0;height:160" o:connectortype="straight"/>
            <v:shape id="_x0000_s1267" type="#_x0000_t32" style="position:absolute;left:5060;top:4764;width:0;height:160" o:connectortype="straight"/>
            <v:shape id="_x0000_s1268" type="#_x0000_t32" style="position:absolute;left:5060;top:4445;width:0;height:160" o:connectortype="straight"/>
            <v:shape id="_x0000_s1269" type="#_x0000_t32" style="position:absolute;left:5060;top:5402;width:0;height:161" o:connectortype="straight"/>
            <v:shape id="_x0000_s1270" type="#_x0000_t32" style="position:absolute;left:5060;top:5721;width:0;height:160" o:connectortype="straight"/>
            <v:shape id="_x0000_s1271" type="#_x0000_t32" style="position:absolute;left:5060;top:6040;width:0;height:160" o:connectortype="straight"/>
            <v:shape id="_x0000_s1272" type="#_x0000_t32" style="position:absolute;left:7292;top:4445;width:0;height:160" o:connectortype="straight"/>
            <v:shape id="_x0000_s1273" type="#_x0000_t32" style="position:absolute;left:7292;top:4764;width:0;height:160" o:connectortype="straight"/>
            <v:shape id="_x0000_s1274" type="#_x0000_t32" style="position:absolute;left:7292;top:5083;width:0;height:160" o:connectortype="straight"/>
            <v:shape id="_x0000_s1275" type="#_x0000_t32" style="position:absolute;left:7292;top:5402;width:0;height:160" o:connectortype="straight"/>
            <v:shape id="_x0000_s1276" type="#_x0000_t32" style="position:absolute;left:7292;top:5721;width:0;height:160" o:connectortype="straight"/>
            <v:shape id="_x0000_s1277" type="#_x0000_t32" style="position:absolute;left:7292;top:6040;width:0;height:160" o:connectortype="straight"/>
            <v:shape id="_x0000_s1278" type="#_x0000_t32" style="position:absolute;left:7451;top:4924;width:0;height:797" o:connectortype="straight" strokeweight="1.5pt"/>
            <v:shape id="_x0000_s1279" type="#_x0000_t32" style="position:absolute;left:7451;top:5287;width:850;height:1" o:connectortype="straight" strokeweight="1.5pt"/>
            <v:rect id="_x0000_s1280" style="position:absolute;left:5464;top:6547;width:1440;height:180"/>
            <v:shape id="_x0000_s1281" type="#_x0000_t32" style="position:absolute;left:6184;top:6200;width:0;height:707;flip:y" o:connectortype="straight">
              <v:stroke endarrow="block"/>
            </v:shape>
            <v:shape id="_x0000_s1282" type="#_x0000_t202" style="position:absolute;left:4244;top:5549;width:456;height:541" stroked="f">
              <v:fill opacity="0"/>
              <v:textbox style="mso-next-textbox:#_x0000_s1282">
                <w:txbxContent>
                  <w:p w:rsidR="00890218" w:rsidRPr="00081E8F" w:rsidRDefault="00890218" w:rsidP="00890218">
                    <w:pPr>
                      <w:rPr>
                        <w:i/>
                        <w:lang w:val="en-US"/>
                      </w:rPr>
                    </w:pPr>
                    <w:r w:rsidRPr="00081E8F">
                      <w:rPr>
                        <w:i/>
                        <w:lang w:val="en-US"/>
                      </w:rPr>
                      <w:t>K</w:t>
                    </w:r>
                  </w:p>
                </w:txbxContent>
              </v:textbox>
            </v:shape>
            <v:shape id="_x0000_s1283" type="#_x0000_t202" style="position:absolute;left:7448;top:5297;width:432;height:540" stroked="f">
              <v:fill opacity="0"/>
              <v:textbox style="mso-next-textbox:#_x0000_s1283">
                <w:txbxContent>
                  <w:p w:rsidR="00890218" w:rsidRPr="00081E8F" w:rsidRDefault="00890218" w:rsidP="00890218">
                    <w:pPr>
                      <w:rPr>
                        <w:i/>
                        <w:lang w:val="en-US"/>
                      </w:rPr>
                    </w:pPr>
                    <w:r>
                      <w:rPr>
                        <w:i/>
                        <w:lang w:val="en-US"/>
                      </w:rPr>
                      <w:t>A</w:t>
                    </w:r>
                  </w:p>
                </w:txbxContent>
              </v:textbox>
            </v:shape>
            <v:shape id="_x0000_s1284" type="#_x0000_t202" style="position:absolute;left:4814;top:4036;width:566;height:541" stroked="f">
              <v:fill opacity="0"/>
              <v:textbox style="mso-next-textbox:#_x0000_s1284">
                <w:txbxContent>
                  <w:p w:rsidR="00890218" w:rsidRPr="00081E8F" w:rsidRDefault="00890218" w:rsidP="00890218">
                    <w:pPr>
                      <w:rPr>
                        <w:i/>
                        <w:lang w:val="en-US"/>
                      </w:rPr>
                    </w:pPr>
                    <w:r>
                      <w:rPr>
                        <w:i/>
                        <w:lang w:val="en-US"/>
                      </w:rPr>
                      <w:t>N</w:t>
                    </w:r>
                    <w:r w:rsidRPr="00191169">
                      <w:rPr>
                        <w:i/>
                        <w:vertAlign w:val="subscript"/>
                        <w:lang w:val="en-US"/>
                      </w:rPr>
                      <w:t>1</w:t>
                    </w:r>
                  </w:p>
                </w:txbxContent>
              </v:textbox>
            </v:shape>
            <v:shape id="_x0000_s1285" type="#_x0000_t202" style="position:absolute;left:7018;top:4036;width:592;height:541" stroked="f">
              <v:fill opacity="0"/>
              <v:textbox style="mso-next-textbox:#_x0000_s1285">
                <w:txbxContent>
                  <w:p w:rsidR="00890218" w:rsidRPr="00081E8F" w:rsidRDefault="00890218" w:rsidP="00890218">
                    <w:pPr>
                      <w:rPr>
                        <w:i/>
                        <w:lang w:val="en-US"/>
                      </w:rPr>
                    </w:pPr>
                    <w:r>
                      <w:rPr>
                        <w:i/>
                        <w:lang w:val="en-US"/>
                      </w:rPr>
                      <w:t>N</w:t>
                    </w:r>
                    <w:r>
                      <w:rPr>
                        <w:i/>
                        <w:vertAlign w:val="subscript"/>
                        <w:lang w:val="en-US"/>
                      </w:rPr>
                      <w:t>2</w:t>
                    </w:r>
                  </w:p>
                </w:txbxContent>
              </v:textbox>
            </v:shape>
            <v:shape id="_x0000_s1286" type="#_x0000_t202" style="position:absolute;left:5004;top:6417;width:466;height:540" stroked="f">
              <v:fill opacity="0"/>
              <v:textbox style="mso-next-textbox:#_x0000_s1286">
                <w:txbxContent>
                  <w:p w:rsidR="00890218" w:rsidRPr="00081E8F" w:rsidRDefault="00890218" w:rsidP="00890218">
                    <w:pPr>
                      <w:rPr>
                        <w:i/>
                        <w:lang w:val="en-US"/>
                      </w:rPr>
                    </w:pPr>
                    <w:r>
                      <w:rPr>
                        <w:i/>
                        <w:lang w:val="en-US"/>
                      </w:rPr>
                      <w:t>Q</w:t>
                    </w:r>
                  </w:p>
                </w:txbxContent>
              </v:textbox>
            </v:shape>
            <w10:wrap type="none"/>
            <w10:anchorlock/>
          </v:group>
        </w:pict>
      </w:r>
    </w:p>
    <w:p w:rsidR="00890218" w:rsidRPr="00B56E77" w:rsidRDefault="00890218" w:rsidP="00890218">
      <w:pPr>
        <w:ind w:firstLine="454"/>
        <w:jc w:val="center"/>
        <w:rPr>
          <w:color w:val="000000" w:themeColor="text1"/>
          <w:sz w:val="28"/>
          <w:szCs w:val="28"/>
        </w:rPr>
      </w:pPr>
    </w:p>
    <w:p w:rsidR="00890218" w:rsidRPr="00B56E77" w:rsidRDefault="00890218" w:rsidP="00890218">
      <w:pPr>
        <w:ind w:firstLine="454"/>
        <w:jc w:val="center"/>
        <w:rPr>
          <w:color w:val="000000" w:themeColor="text1"/>
          <w:sz w:val="28"/>
          <w:lang w:val="kk-KZ"/>
        </w:rPr>
      </w:pPr>
      <w:r w:rsidRPr="00B56E77">
        <w:rPr>
          <w:color w:val="000000" w:themeColor="text1"/>
          <w:sz w:val="28"/>
          <w:lang w:val="kk-KZ"/>
        </w:rPr>
        <w:t>1-сурет. Лейпунский мен Латышевтің тәжірибе схемасы</w:t>
      </w:r>
    </w:p>
    <w:p w:rsidR="00890218" w:rsidRPr="00B56E77" w:rsidRDefault="00890218" w:rsidP="00890218">
      <w:pPr>
        <w:ind w:firstLine="454"/>
        <w:jc w:val="center"/>
        <w:rPr>
          <w:color w:val="000000" w:themeColor="text1"/>
          <w:sz w:val="28"/>
          <w:lang w:val="kk-KZ"/>
        </w:rPr>
      </w:pPr>
    </w:p>
    <w:p w:rsidR="00890218" w:rsidRPr="00B56E77" w:rsidRDefault="00890218" w:rsidP="00890218">
      <w:pPr>
        <w:ind w:firstLine="454"/>
        <w:jc w:val="both"/>
        <w:rPr>
          <w:color w:val="000000" w:themeColor="text1"/>
          <w:sz w:val="28"/>
          <w:lang w:val="kk-KZ"/>
        </w:rPr>
      </w:pPr>
      <w:r w:rsidRPr="00B56E77">
        <w:rPr>
          <w:color w:val="000000" w:themeColor="text1"/>
          <w:sz w:val="28"/>
          <w:lang w:val="kk-KZ"/>
        </w:rPr>
        <w:t>Алайда, құрылғының сипатталған бөліктері салынған сорылған түтіктің ішінде сынап буының іздері бар.Егер сіз бұл жұптарды кварц терезесі арқылы 2536,52</w:t>
      </w:r>
      <w:r w:rsidR="00197626" w:rsidRPr="00B56E77">
        <w:rPr>
          <w:color w:val="000000" w:themeColor="text1"/>
          <w:sz w:val="28"/>
          <w:lang w:val="kk-KZ"/>
        </w:rPr>
        <w:fldChar w:fldCharType="begin"/>
      </w:r>
      <w:r w:rsidRPr="00B56E77">
        <w:rPr>
          <w:color w:val="000000" w:themeColor="text1"/>
          <w:sz w:val="28"/>
          <w:lang w:val="kk-KZ"/>
        </w:rPr>
        <w:instrText xml:space="preserve"> QUOTE </w:instrText>
      </w:r>
      <m:oMath>
        <m:acc>
          <m:accPr>
            <m:chr m:val="̇"/>
            <m:ctrlPr>
              <w:rPr>
                <w:rFonts w:ascii="Cambria Math" w:hAnsi="Cambria Math"/>
                <w:i/>
                <w:color w:val="000000" w:themeColor="text1"/>
                <w:sz w:val="28"/>
                <w:lang w:val="kk-KZ"/>
              </w:rPr>
            </m:ctrlPr>
          </m:accPr>
          <m:e>
            <m:r>
              <w:rPr>
                <w:rFonts w:ascii="Cambria Math" w:hAnsi="Cambria Math"/>
                <w:color w:val="000000" w:themeColor="text1"/>
                <w:sz w:val="28"/>
                <w:lang w:val="kk-KZ"/>
              </w:rPr>
              <m:t>А</m:t>
            </m:r>
          </m:e>
        </m:acc>
      </m:oMath>
      <w:r w:rsidRPr="00B56E77">
        <w:rPr>
          <w:color w:val="000000" w:themeColor="text1"/>
          <w:sz w:val="28"/>
          <w:lang w:val="kk-KZ"/>
        </w:rPr>
        <w:instrText xml:space="preserve"> </w:instrText>
      </w:r>
      <w:r w:rsidR="00197626" w:rsidRPr="00B56E77">
        <w:rPr>
          <w:color w:val="000000" w:themeColor="text1"/>
          <w:sz w:val="28"/>
          <w:lang w:val="kk-KZ"/>
        </w:rPr>
        <w:fldChar w:fldCharType="separate"/>
      </w:r>
      <w:r w:rsidRPr="00B56E77">
        <w:rPr>
          <w:color w:val="000000" w:themeColor="text1"/>
          <w:position w:val="-4"/>
        </w:rPr>
        <w:object w:dxaOrig="260" w:dyaOrig="420">
          <v:shape id="_x0000_i1214" type="#_x0000_t75" style="width:11.9pt;height:21.3pt" o:ole="">
            <v:imagedata r:id="rId350" o:title=""/>
          </v:shape>
          <o:OLEObject Type="Embed" ProgID="Equation.3" ShapeID="_x0000_i1214" DrawAspect="Content" ObjectID="_1777985846" r:id="rId351"/>
        </w:object>
      </w:r>
      <w:r w:rsidR="00197626" w:rsidRPr="00B56E77">
        <w:rPr>
          <w:color w:val="000000" w:themeColor="text1"/>
          <w:sz w:val="28"/>
          <w:lang w:val="kk-KZ"/>
        </w:rPr>
        <w:fldChar w:fldCharType="end"/>
      </w:r>
      <w:r w:rsidRPr="00B56E77">
        <w:rPr>
          <w:color w:val="000000" w:themeColor="text1"/>
          <w:sz w:val="28"/>
          <w:lang w:val="kk-KZ"/>
        </w:rPr>
        <w:t xml:space="preserve"> резонанстық сынап сызығының жарығымен жарықтандырсаңыз, онда бұл сызық жұтылған кезде сынап атомдарының бір бөлігі қозған күйге өтеді. Бос электрондары бар осы қозған атомдардың екінші түрінің соқтығысуы кезінде соңғысының кинетикалық энергиясы сәулеленусіз қалыпты күйге түсетін атомдардың қозу энергиясы есебінен ұлғаюы керек. Тәжірибе көрсеткендей, жарықтандыру кезінде </w:t>
      </w:r>
      <w:r w:rsidRPr="00B56E77">
        <w:rPr>
          <w:i/>
          <w:color w:val="000000" w:themeColor="text1"/>
          <w:sz w:val="28"/>
          <w:lang w:val="kk-KZ"/>
        </w:rPr>
        <w:t>N</w:t>
      </w:r>
      <w:r w:rsidRPr="00B56E77">
        <w:rPr>
          <w:i/>
          <w:color w:val="000000" w:themeColor="text1"/>
          <w:sz w:val="28"/>
          <w:vertAlign w:val="subscript"/>
          <w:lang w:val="kk-KZ"/>
        </w:rPr>
        <w:t>2</w:t>
      </w:r>
      <w:r w:rsidRPr="00B56E77">
        <w:rPr>
          <w:color w:val="000000" w:themeColor="text1"/>
          <w:sz w:val="28"/>
          <w:lang w:val="kk-KZ"/>
        </w:rPr>
        <w:t xml:space="preserve"> мен </w:t>
      </w:r>
      <w:r w:rsidRPr="00B56E77">
        <w:rPr>
          <w:i/>
          <w:color w:val="000000" w:themeColor="text1"/>
          <w:sz w:val="28"/>
          <w:lang w:val="kk-KZ"/>
        </w:rPr>
        <w:t xml:space="preserve">А </w:t>
      </w:r>
      <w:r w:rsidRPr="00B56E77">
        <w:rPr>
          <w:color w:val="000000" w:themeColor="text1"/>
          <w:sz w:val="28"/>
          <w:lang w:val="kk-KZ"/>
        </w:rPr>
        <w:t xml:space="preserve">арасындағы максималды тежеу потенциалы </w:t>
      </w:r>
      <w:r w:rsidRPr="00B56E77">
        <w:rPr>
          <w:i/>
          <w:color w:val="000000" w:themeColor="text1"/>
          <w:sz w:val="28"/>
          <w:lang w:val="kk-KZ"/>
        </w:rPr>
        <w:t>K</w:t>
      </w:r>
      <w:r w:rsidRPr="00B56E77">
        <w:rPr>
          <w:color w:val="000000" w:themeColor="text1"/>
          <w:sz w:val="28"/>
          <w:lang w:val="kk-KZ"/>
        </w:rPr>
        <w:t xml:space="preserve"> және </w:t>
      </w:r>
      <w:r w:rsidRPr="00B56E77">
        <w:rPr>
          <w:i/>
          <w:color w:val="000000" w:themeColor="text1"/>
          <w:sz w:val="28"/>
          <w:lang w:val="kk-KZ"/>
        </w:rPr>
        <w:t>N</w:t>
      </w:r>
      <w:r w:rsidRPr="00B56E77">
        <w:rPr>
          <w:i/>
          <w:color w:val="000000" w:themeColor="text1"/>
          <w:sz w:val="28"/>
          <w:vertAlign w:val="subscript"/>
          <w:lang w:val="kk-KZ"/>
        </w:rPr>
        <w:t>1</w:t>
      </w:r>
      <w:r w:rsidRPr="00B56E77">
        <w:rPr>
          <w:color w:val="000000" w:themeColor="text1"/>
          <w:sz w:val="28"/>
          <w:lang w:val="kk-KZ"/>
        </w:rPr>
        <w:t xml:space="preserve"> арасындағы жеделдету потенциалымен салыстырғанда 4,7 эВ-ге артады.Бұл 4,7 эВ екінші текті соққы кезінде электрондарға берілетін </w:t>
      </w:r>
      <w:r w:rsidRPr="00B56E77">
        <w:rPr>
          <w:i/>
          <w:color w:val="000000" w:themeColor="text1"/>
          <w:sz w:val="28"/>
          <w:lang w:val="kk-KZ"/>
        </w:rPr>
        <w:t>Hg</w:t>
      </w:r>
      <w:r w:rsidRPr="00B56E77">
        <w:rPr>
          <w:color w:val="000000" w:themeColor="text1"/>
          <w:sz w:val="28"/>
          <w:lang w:val="kk-KZ"/>
        </w:rPr>
        <w:t xml:space="preserve"> атомдарының қозу энергиясы. Электрондардың 4,9 эВ емес, 4,7 алуының себебі, электрондармен соқтығысатын қозған </w:t>
      </w:r>
      <w:r w:rsidRPr="00B56E77">
        <w:rPr>
          <w:i/>
          <w:color w:val="000000" w:themeColor="text1"/>
          <w:sz w:val="28"/>
          <w:lang w:val="kk-KZ"/>
        </w:rPr>
        <w:t>Hg</w:t>
      </w:r>
      <w:r w:rsidRPr="00B56E77">
        <w:rPr>
          <w:color w:val="000000" w:themeColor="text1"/>
          <w:sz w:val="28"/>
          <w:lang w:val="kk-KZ"/>
        </w:rPr>
        <w:t xml:space="preserve"> атомдары 6</w:t>
      </w:r>
      <w:r w:rsidRPr="00B56E77">
        <w:rPr>
          <w:color w:val="000000" w:themeColor="text1"/>
          <w:sz w:val="28"/>
          <w:vertAlign w:val="superscript"/>
          <w:lang w:val="kk-KZ"/>
        </w:rPr>
        <w:t>3</w:t>
      </w:r>
      <w:r w:rsidRPr="00B56E77">
        <w:rPr>
          <w:color w:val="000000" w:themeColor="text1"/>
          <w:sz w:val="28"/>
          <w:lang w:val="kk-KZ"/>
        </w:rPr>
        <w:t>P</w:t>
      </w:r>
      <w:r w:rsidRPr="00B56E77">
        <w:rPr>
          <w:color w:val="000000" w:themeColor="text1"/>
          <w:sz w:val="28"/>
          <w:vertAlign w:val="subscript"/>
          <w:lang w:val="kk-KZ"/>
        </w:rPr>
        <w:t>0</w:t>
      </w:r>
      <w:r w:rsidRPr="00B56E77">
        <w:rPr>
          <w:color w:val="000000" w:themeColor="text1"/>
          <w:sz w:val="28"/>
          <w:lang w:val="kk-KZ"/>
        </w:rPr>
        <w:t xml:space="preserve"> күйінде емес, 4,7 эВ қозу энергиясымен 6</w:t>
      </w:r>
      <w:r w:rsidRPr="00B56E77">
        <w:rPr>
          <w:color w:val="000000" w:themeColor="text1"/>
          <w:sz w:val="28"/>
          <w:vertAlign w:val="superscript"/>
          <w:lang w:val="kk-KZ"/>
        </w:rPr>
        <w:t>3</w:t>
      </w:r>
      <w:r w:rsidRPr="00B56E77">
        <w:rPr>
          <w:color w:val="000000" w:themeColor="text1"/>
          <w:sz w:val="28"/>
          <w:lang w:val="kk-KZ"/>
        </w:rPr>
        <w:t>P</w:t>
      </w:r>
      <w:r w:rsidRPr="00B56E77">
        <w:rPr>
          <w:color w:val="000000" w:themeColor="text1"/>
          <w:sz w:val="28"/>
          <w:vertAlign w:val="subscript"/>
          <w:lang w:val="kk-KZ"/>
        </w:rPr>
        <w:t>1</w:t>
      </w:r>
      <w:r w:rsidRPr="00B56E77">
        <w:rPr>
          <w:color w:val="000000" w:themeColor="text1"/>
          <w:sz w:val="28"/>
          <w:lang w:val="kk-KZ"/>
        </w:rPr>
        <w:t xml:space="preserve"> күйінде болады (қозу энергиясы 4,9 эВ). 6</w:t>
      </w:r>
      <w:r w:rsidRPr="00B56E77">
        <w:rPr>
          <w:color w:val="000000" w:themeColor="text1"/>
          <w:sz w:val="28"/>
          <w:vertAlign w:val="superscript"/>
          <w:lang w:val="kk-KZ"/>
        </w:rPr>
        <w:t>3</w:t>
      </w:r>
      <w:r w:rsidRPr="00B56E77">
        <w:rPr>
          <w:color w:val="000000" w:themeColor="text1"/>
          <w:sz w:val="28"/>
          <w:lang w:val="kk-KZ"/>
        </w:rPr>
        <w:t>P</w:t>
      </w:r>
      <w:r w:rsidRPr="00B56E77">
        <w:rPr>
          <w:color w:val="000000" w:themeColor="text1"/>
          <w:sz w:val="28"/>
          <w:vertAlign w:val="subscript"/>
          <w:lang w:val="kk-KZ"/>
        </w:rPr>
        <w:t>0</w:t>
      </w:r>
      <w:r w:rsidRPr="00B56E77">
        <w:rPr>
          <w:color w:val="000000" w:themeColor="text1"/>
          <w:sz w:val="28"/>
          <w:lang w:val="kk-KZ"/>
        </w:rPr>
        <w:t xml:space="preserve"> күйі 6</w:t>
      </w:r>
      <w:r w:rsidRPr="00B56E77">
        <w:rPr>
          <w:color w:val="000000" w:themeColor="text1"/>
          <w:sz w:val="28"/>
          <w:vertAlign w:val="superscript"/>
          <w:lang w:val="kk-KZ"/>
        </w:rPr>
        <w:t>3</w:t>
      </w:r>
      <w:r w:rsidRPr="00B56E77">
        <w:rPr>
          <w:color w:val="000000" w:themeColor="text1"/>
          <w:sz w:val="28"/>
          <w:lang w:val="kk-KZ"/>
        </w:rPr>
        <w:t>P</w:t>
      </w:r>
      <w:r w:rsidRPr="00B56E77">
        <w:rPr>
          <w:color w:val="000000" w:themeColor="text1"/>
          <w:sz w:val="28"/>
          <w:vertAlign w:val="subscript"/>
          <w:lang w:val="kk-KZ"/>
        </w:rPr>
        <w:t>1</w:t>
      </w:r>
      <w:r w:rsidRPr="00B56E77">
        <w:rPr>
          <w:color w:val="000000" w:themeColor="text1"/>
          <w:sz w:val="28"/>
          <w:lang w:val="kk-KZ"/>
        </w:rPr>
        <w:t xml:space="preserve"> күйінің ұзақтығынан бірнеше есе ұзақ болуымен сипатталады. Осыған байланысты қозған атомдардың 6</w:t>
      </w:r>
      <w:r w:rsidRPr="00B56E77">
        <w:rPr>
          <w:color w:val="000000" w:themeColor="text1"/>
          <w:sz w:val="28"/>
          <w:vertAlign w:val="superscript"/>
          <w:lang w:val="kk-KZ"/>
        </w:rPr>
        <w:t>3</w:t>
      </w:r>
      <w:r w:rsidRPr="00B56E77">
        <w:rPr>
          <w:color w:val="000000" w:themeColor="text1"/>
          <w:sz w:val="28"/>
          <w:lang w:val="kk-KZ"/>
        </w:rPr>
        <w:t>P</w:t>
      </w:r>
      <w:r w:rsidRPr="00B56E77">
        <w:rPr>
          <w:color w:val="000000" w:themeColor="text1"/>
          <w:sz w:val="28"/>
          <w:vertAlign w:val="subscript"/>
          <w:lang w:val="kk-KZ"/>
        </w:rPr>
        <w:t>0</w:t>
      </w:r>
      <w:r w:rsidRPr="00B56E77">
        <w:rPr>
          <w:color w:val="000000" w:themeColor="text1"/>
          <w:sz w:val="28"/>
          <w:lang w:val="kk-KZ"/>
        </w:rPr>
        <w:t xml:space="preserve"> күйдегі концентрациясы ерекше жоғары және мұндай атомдармен электрондардың соқтығысу ықтималдығы сәйкесінше 6</w:t>
      </w:r>
      <w:r w:rsidRPr="00B56E77">
        <w:rPr>
          <w:color w:val="000000" w:themeColor="text1"/>
          <w:sz w:val="28"/>
          <w:vertAlign w:val="superscript"/>
          <w:lang w:val="kk-KZ"/>
        </w:rPr>
        <w:t>3</w:t>
      </w:r>
      <w:r w:rsidRPr="00B56E77">
        <w:rPr>
          <w:color w:val="000000" w:themeColor="text1"/>
          <w:sz w:val="28"/>
          <w:lang w:val="kk-KZ"/>
        </w:rPr>
        <w:t>P</w:t>
      </w:r>
      <w:r w:rsidRPr="00B56E77">
        <w:rPr>
          <w:color w:val="000000" w:themeColor="text1"/>
          <w:sz w:val="28"/>
          <w:vertAlign w:val="subscript"/>
          <w:lang w:val="kk-KZ"/>
        </w:rPr>
        <w:t xml:space="preserve">1 </w:t>
      </w:r>
      <w:r w:rsidRPr="00B56E77">
        <w:rPr>
          <w:color w:val="000000" w:themeColor="text1"/>
          <w:sz w:val="28"/>
          <w:lang w:val="kk-KZ"/>
        </w:rPr>
        <w:t xml:space="preserve">күйдегі атомдармен соқтығысу ықтималдығынан жоғары болады. </w:t>
      </w:r>
    </w:p>
    <w:p w:rsidR="00890218" w:rsidRPr="00B56E77" w:rsidRDefault="00890218" w:rsidP="00890218">
      <w:pPr>
        <w:ind w:firstLine="454"/>
        <w:jc w:val="both"/>
        <w:rPr>
          <w:b/>
          <w:color w:val="000000" w:themeColor="text1"/>
          <w:sz w:val="28"/>
          <w:szCs w:val="28"/>
          <w:lang w:val="kk-KZ"/>
        </w:rPr>
      </w:pPr>
    </w:p>
    <w:p w:rsidR="00890218" w:rsidRPr="00B56E77" w:rsidRDefault="00890218" w:rsidP="00890218">
      <w:pPr>
        <w:ind w:firstLine="454"/>
        <w:jc w:val="both"/>
        <w:rPr>
          <w:b/>
          <w:color w:val="000000" w:themeColor="text1"/>
          <w:sz w:val="28"/>
          <w:lang w:val="kk-KZ"/>
        </w:rPr>
      </w:pPr>
      <w:r w:rsidRPr="00B56E77">
        <w:rPr>
          <w:b/>
          <w:color w:val="000000" w:themeColor="text1"/>
          <w:sz w:val="28"/>
          <w:lang w:val="kk-KZ"/>
        </w:rPr>
        <w:t>Сенсибилизацияланған флуоресценция.</w:t>
      </w:r>
    </w:p>
    <w:p w:rsidR="00890218" w:rsidRPr="00B56E77" w:rsidRDefault="00890218" w:rsidP="00890218">
      <w:pPr>
        <w:ind w:firstLine="454"/>
        <w:jc w:val="both"/>
        <w:rPr>
          <w:color w:val="000000" w:themeColor="text1"/>
          <w:sz w:val="28"/>
          <w:lang w:val="kk-KZ"/>
        </w:rPr>
      </w:pPr>
    </w:p>
    <w:p w:rsidR="00890218" w:rsidRPr="00B56E77" w:rsidRDefault="00890218" w:rsidP="00890218">
      <w:pPr>
        <w:ind w:firstLine="454"/>
        <w:jc w:val="both"/>
        <w:rPr>
          <w:color w:val="000000" w:themeColor="text1"/>
          <w:sz w:val="28"/>
          <w:lang w:val="kk-KZ"/>
        </w:rPr>
      </w:pPr>
      <w:r w:rsidRPr="00B56E77">
        <w:rPr>
          <w:color w:val="000000" w:themeColor="text1"/>
          <w:sz w:val="28"/>
          <w:lang w:val="kk-KZ"/>
        </w:rPr>
        <w:t xml:space="preserve">Франк қозған және қозбаған атомдар арасындағы соқтығысу жағдайында атомдар мен электрондар арасындағы екінші текті соққылар туралы ойларын қорытындылады. Шын мәнінде, қоздырылған атомдарды термиялық жолмен жасау мүмкіндігі бірінші текті әсерлердің бар екендігін көрсетеді, онда атомдардың біреуі соқтығысатын екінші атомдардың салыстырмалы кинетикалық энергиялары есебінен қозу энергиясын алады. Бірақ бұл жағдайда, микроскопиялық қайтымдылық принципіне сәйкес, екінші текті соқтығысулар қыздырылған газдарда жүруі керек, онда қозған атом </w:t>
      </w:r>
      <w:r w:rsidRPr="00B56E77">
        <w:rPr>
          <w:color w:val="000000" w:themeColor="text1"/>
          <w:sz w:val="28"/>
          <w:lang w:val="kk-KZ"/>
        </w:rPr>
        <w:lastRenderedPageBreak/>
        <w:t xml:space="preserve">сәулеленусіз қалыпты күйге өтеді, ал артық энергия соқтығысатын екінші бір серіктес атомға беріледі. Артық энергия қайдан пайда болады?-деген сұрақ туындайды. Әрине, соқтығысатын екінші атом кинетикалық энергияның тиісті өсімін өзіне алуы мүмкін.Алайда тәжірибе мен теория мұндай жағдайдың мүмкін еместігін көрсетеді. Келесі жағдайдың ықтималдығы әлдеқайда жоғары. Өйткені, газ екі </w:t>
      </w:r>
      <w:r w:rsidRPr="00B56E77">
        <w:rPr>
          <w:i/>
          <w:color w:val="000000" w:themeColor="text1"/>
          <w:sz w:val="28"/>
          <w:lang w:val="kk-KZ"/>
        </w:rPr>
        <w:t>А</w:t>
      </w:r>
      <w:r w:rsidRPr="00B56E77">
        <w:rPr>
          <w:color w:val="000000" w:themeColor="text1"/>
          <w:sz w:val="28"/>
          <w:lang w:val="kk-KZ"/>
        </w:rPr>
        <w:t xml:space="preserve"> және </w:t>
      </w:r>
      <w:r w:rsidRPr="00B56E77">
        <w:rPr>
          <w:i/>
          <w:color w:val="000000" w:themeColor="text1"/>
          <w:sz w:val="28"/>
          <w:lang w:val="kk-KZ"/>
        </w:rPr>
        <w:t>В</w:t>
      </w:r>
      <w:r w:rsidRPr="00B56E77">
        <w:rPr>
          <w:color w:val="000000" w:themeColor="text1"/>
          <w:sz w:val="28"/>
          <w:lang w:val="kk-KZ"/>
        </w:rPr>
        <w:t xml:space="preserve"> атомдарының қоспасынан тұрады және </w:t>
      </w:r>
      <w:r w:rsidRPr="00B56E77">
        <w:rPr>
          <w:i/>
          <w:color w:val="000000" w:themeColor="text1"/>
          <w:sz w:val="28"/>
          <w:lang w:val="kk-KZ"/>
        </w:rPr>
        <w:t>А</w:t>
      </w:r>
      <w:r w:rsidRPr="00B56E77">
        <w:rPr>
          <w:color w:val="000000" w:themeColor="text1"/>
          <w:sz w:val="28"/>
          <w:lang w:val="kk-KZ"/>
        </w:rPr>
        <w:t xml:space="preserve"> атомдарының қозу энергиясы </w:t>
      </w:r>
      <w:r w:rsidRPr="00B56E77">
        <w:rPr>
          <w:i/>
          <w:color w:val="000000" w:themeColor="text1"/>
          <w:sz w:val="28"/>
          <w:lang w:val="kk-KZ"/>
        </w:rPr>
        <w:t>В</w:t>
      </w:r>
      <w:r w:rsidRPr="00B56E77">
        <w:rPr>
          <w:color w:val="000000" w:themeColor="text1"/>
          <w:sz w:val="28"/>
          <w:lang w:val="kk-KZ"/>
        </w:rPr>
        <w:t xml:space="preserve"> атомдарының қозу энергиясына жақын, бірақ одан біршама үлкен деп есептейік (2-сурет). Егер қозған </w:t>
      </w:r>
      <w:r w:rsidRPr="00B56E77">
        <w:rPr>
          <w:i/>
          <w:color w:val="000000" w:themeColor="text1"/>
          <w:sz w:val="28"/>
          <w:lang w:val="kk-KZ"/>
        </w:rPr>
        <w:t>А</w:t>
      </w:r>
      <w:r w:rsidRPr="00B56E77">
        <w:rPr>
          <w:color w:val="000000" w:themeColor="text1"/>
          <w:sz w:val="28"/>
          <w:lang w:val="kk-KZ"/>
        </w:rPr>
        <w:t xml:space="preserve"> атомы қозбаған </w:t>
      </w:r>
      <w:r w:rsidRPr="00B56E77">
        <w:rPr>
          <w:i/>
          <w:color w:val="000000" w:themeColor="text1"/>
          <w:sz w:val="28"/>
          <w:lang w:val="kk-KZ"/>
        </w:rPr>
        <w:t>В</w:t>
      </w:r>
      <w:r w:rsidRPr="00B56E77">
        <w:rPr>
          <w:color w:val="000000" w:themeColor="text1"/>
          <w:sz w:val="28"/>
          <w:lang w:val="kk-KZ"/>
        </w:rPr>
        <w:t xml:space="preserve"> атомымен екінші текті соқтығысса, онда </w:t>
      </w:r>
      <w:r w:rsidRPr="00B56E77">
        <w:rPr>
          <w:i/>
          <w:color w:val="000000" w:themeColor="text1"/>
          <w:sz w:val="28"/>
          <w:lang w:val="kk-KZ"/>
        </w:rPr>
        <w:t>А</w:t>
      </w:r>
      <w:r w:rsidRPr="00B56E77">
        <w:rPr>
          <w:color w:val="000000" w:themeColor="text1"/>
          <w:sz w:val="28"/>
          <w:lang w:val="kk-KZ"/>
        </w:rPr>
        <w:t xml:space="preserve"> атомының барлық дерлік энергиясы </w:t>
      </w:r>
      <w:r w:rsidRPr="00B56E77">
        <w:rPr>
          <w:i/>
          <w:color w:val="000000" w:themeColor="text1"/>
          <w:sz w:val="28"/>
          <w:lang w:val="kk-KZ"/>
        </w:rPr>
        <w:t>В</w:t>
      </w:r>
      <w:r w:rsidRPr="00B56E77">
        <w:rPr>
          <w:color w:val="000000" w:themeColor="text1"/>
          <w:sz w:val="28"/>
          <w:lang w:val="kk-KZ"/>
        </w:rPr>
        <w:t xml:space="preserve"> атомын қоздыру үшін жұмсалуы мүмкін және тек </w:t>
      </w:r>
      <w:r w:rsidR="00197626" w:rsidRPr="00B56E77">
        <w:rPr>
          <w:color w:val="000000" w:themeColor="text1"/>
          <w:sz w:val="28"/>
          <w:lang w:val="kk-KZ"/>
        </w:rPr>
        <w:fldChar w:fldCharType="begin"/>
      </w:r>
      <w:r w:rsidRPr="00B56E77">
        <w:rPr>
          <w:color w:val="000000" w:themeColor="text1"/>
          <w:sz w:val="28"/>
          <w:lang w:val="kk-KZ"/>
        </w:rPr>
        <w:instrText xml:space="preserve"> QUOTE </w:instrText>
      </w:r>
      <m:oMath>
        <m:r>
          <w:rPr>
            <w:rFonts w:ascii="Cambria Math" w:hAnsi="Cambria Math"/>
            <w:color w:val="000000" w:themeColor="text1"/>
            <w:sz w:val="28"/>
            <w:lang w:val="kk-KZ"/>
          </w:rPr>
          <m:t>ηω-η</m:t>
        </m:r>
        <m:acc>
          <m:accPr>
            <m:chr m:val="̀"/>
            <m:ctrlPr>
              <w:rPr>
                <w:rFonts w:ascii="Cambria Math" w:hAnsi="Cambria Math"/>
                <w:i/>
                <w:color w:val="000000" w:themeColor="text1"/>
                <w:sz w:val="28"/>
                <w:lang w:val="kk-KZ"/>
              </w:rPr>
            </m:ctrlPr>
          </m:accPr>
          <m:e>
            <m:r>
              <w:rPr>
                <w:rFonts w:ascii="Cambria Math" w:hAnsi="Cambria Math"/>
                <w:color w:val="000000" w:themeColor="text1"/>
                <w:sz w:val="28"/>
                <w:lang w:val="kk-KZ"/>
              </w:rPr>
              <m:t>ω</m:t>
            </m:r>
          </m:e>
        </m:acc>
      </m:oMath>
      <w:r w:rsidRPr="00B56E77">
        <w:rPr>
          <w:color w:val="000000" w:themeColor="text1"/>
          <w:sz w:val="28"/>
          <w:lang w:val="kk-KZ"/>
        </w:rPr>
        <w:instrText xml:space="preserve"> </w:instrText>
      </w:r>
      <w:r w:rsidR="00197626" w:rsidRPr="00B56E77">
        <w:rPr>
          <w:color w:val="000000" w:themeColor="text1"/>
          <w:sz w:val="28"/>
          <w:lang w:val="kk-KZ"/>
        </w:rPr>
        <w:fldChar w:fldCharType="separate"/>
      </w:r>
      <w:r w:rsidRPr="00B56E77">
        <w:rPr>
          <w:color w:val="000000" w:themeColor="text1"/>
          <w:position w:val="-10"/>
        </w:rPr>
        <w:object w:dxaOrig="960" w:dyaOrig="320">
          <v:shape id="_x0000_i1215" type="#_x0000_t75" style="width:48.2pt;height:16.3pt" o:ole="">
            <v:imagedata r:id="rId352" o:title=""/>
          </v:shape>
          <o:OLEObject Type="Embed" ProgID="Equation.3" ShapeID="_x0000_i1215" DrawAspect="Content" ObjectID="_1777985847" r:id="rId353"/>
        </w:object>
      </w:r>
      <w:r w:rsidR="00197626" w:rsidRPr="00B56E77">
        <w:rPr>
          <w:color w:val="000000" w:themeColor="text1"/>
          <w:sz w:val="28"/>
          <w:lang w:val="kk-KZ"/>
        </w:rPr>
        <w:fldChar w:fldCharType="end"/>
      </w:r>
      <w:r w:rsidRPr="00B56E77">
        <w:rPr>
          <w:color w:val="000000" w:themeColor="text1"/>
          <w:sz w:val="28"/>
          <w:lang w:val="kk-KZ"/>
        </w:rPr>
        <w:t xml:space="preserve"> шамалы артық мөлшердегі екі атомның салыстырмалы кинетикалық энергияларына ауысады. Осылайша, соқтығысу нәтижесінде </w:t>
      </w:r>
      <w:r w:rsidRPr="00B56E77">
        <w:rPr>
          <w:i/>
          <w:color w:val="000000" w:themeColor="text1"/>
          <w:sz w:val="28"/>
          <w:lang w:val="kk-KZ"/>
        </w:rPr>
        <w:t>В</w:t>
      </w:r>
      <w:r w:rsidRPr="00B56E77">
        <w:rPr>
          <w:color w:val="000000" w:themeColor="text1"/>
          <w:sz w:val="28"/>
          <w:lang w:val="kk-KZ"/>
        </w:rPr>
        <w:t xml:space="preserve"> атомы жарқырауы керек, ал берілген температурада қалыпты жағдайдағы жылу жылдамдығынан артық жылдамдық Доплер әсеріне байланысты сызықтардың кеңеюі түрінде жүреді. </w:t>
      </w:r>
    </w:p>
    <w:p w:rsidR="00890218" w:rsidRPr="00B56E77" w:rsidRDefault="00197626" w:rsidP="00890218">
      <w:pPr>
        <w:ind w:firstLine="709"/>
        <w:jc w:val="both"/>
        <w:rPr>
          <w:color w:val="000000" w:themeColor="text1"/>
          <w:sz w:val="28"/>
          <w:szCs w:val="28"/>
          <w:lang w:val="kk-KZ"/>
        </w:rPr>
      </w:pPr>
      <w:r w:rsidRPr="00197626">
        <w:rPr>
          <w:noProof/>
          <w:color w:val="000000" w:themeColor="text1"/>
          <w:sz w:val="16"/>
          <w:szCs w:val="16"/>
        </w:rPr>
        <w:pict>
          <v:rect id="_x0000_s1388" style="position:absolute;left:0;text-align:left;margin-left:2in;margin-top:14pt;width:207pt;height:127.5pt;z-index:251763712" stroked="f">
            <v:fill opacity="0"/>
          </v:rect>
        </w:pict>
      </w:r>
    </w:p>
    <w:p w:rsidR="00890218" w:rsidRPr="00B56E77" w:rsidRDefault="00197626" w:rsidP="00890218">
      <w:pPr>
        <w:ind w:firstLine="709"/>
        <w:jc w:val="both"/>
        <w:rPr>
          <w:color w:val="000000" w:themeColor="text1"/>
          <w:sz w:val="28"/>
          <w:szCs w:val="28"/>
          <w:lang w:val="kk-KZ"/>
        </w:rPr>
      </w:pPr>
      <w:r w:rsidRPr="00197626">
        <w:rPr>
          <w:noProof/>
          <w:color w:val="000000" w:themeColor="text1"/>
          <w:sz w:val="16"/>
          <w:szCs w:val="16"/>
        </w:rPr>
        <w:pict>
          <v:shape id="_x0000_s1387" type="#_x0000_t202" style="position:absolute;left:0;text-align:left;margin-left:270pt;margin-top:11.4pt;width:27pt;height:18pt;z-index:251762688" stroked="f">
            <v:fill opacity="0"/>
            <v:textbox>
              <w:txbxContent>
                <w:p w:rsidR="00890218" w:rsidRPr="00E20B5B" w:rsidRDefault="00890218" w:rsidP="00890218">
                  <w:pPr>
                    <w:rPr>
                      <w:i/>
                    </w:rPr>
                  </w:pPr>
                  <w:r>
                    <w:rPr>
                      <w:i/>
                    </w:rPr>
                    <w:t>В</w:t>
                  </w:r>
                </w:p>
              </w:txbxContent>
            </v:textbox>
          </v:shape>
        </w:pict>
      </w:r>
      <w:r>
        <w:rPr>
          <w:noProof/>
          <w:color w:val="000000" w:themeColor="text1"/>
          <w:sz w:val="28"/>
          <w:szCs w:val="28"/>
        </w:rPr>
        <w:pict>
          <v:shape id="_x0000_s1386" type="#_x0000_t202" style="position:absolute;left:0;text-align:left;margin-left:198pt;margin-top:2.25pt;width:27pt;height:18pt;z-index:251761664" stroked="f">
            <v:fill opacity="0"/>
            <v:textbox>
              <w:txbxContent>
                <w:p w:rsidR="00890218" w:rsidRPr="00E20B5B" w:rsidRDefault="00890218" w:rsidP="00890218">
                  <w:pPr>
                    <w:rPr>
                      <w:i/>
                    </w:rPr>
                  </w:pPr>
                  <w:r w:rsidRPr="00E20B5B">
                    <w:rPr>
                      <w:i/>
                    </w:rPr>
                    <w:t>А</w:t>
                  </w:r>
                </w:p>
              </w:txbxContent>
            </v:textbox>
          </v:shape>
        </w:pict>
      </w:r>
    </w:p>
    <w:p w:rsidR="00890218" w:rsidRPr="00B56E77" w:rsidRDefault="00197626" w:rsidP="00890218">
      <w:pPr>
        <w:ind w:firstLine="709"/>
        <w:jc w:val="both"/>
        <w:rPr>
          <w:color w:val="000000" w:themeColor="text1"/>
          <w:sz w:val="28"/>
          <w:szCs w:val="28"/>
          <w:lang w:val="kk-KZ"/>
        </w:rPr>
      </w:pPr>
      <w:r>
        <w:rPr>
          <w:noProof/>
          <w:color w:val="000000" w:themeColor="text1"/>
          <w:sz w:val="28"/>
          <w:szCs w:val="28"/>
        </w:rPr>
        <w:pict>
          <v:shape id="_x0000_s1383" type="#_x0000_t32" style="position:absolute;left:0;text-align:left;margin-left:279pt;margin-top:13.3pt;width:0;height:81pt;z-index:251758592" o:connectortype="straight">
            <v:stroke startarrow="block" endarrow="block"/>
          </v:shape>
        </w:pict>
      </w:r>
      <w:r>
        <w:rPr>
          <w:noProof/>
          <w:color w:val="000000" w:themeColor="text1"/>
          <w:sz w:val="28"/>
          <w:szCs w:val="28"/>
        </w:rPr>
        <w:pict>
          <v:shape id="_x0000_s1382" type="#_x0000_t32" style="position:absolute;left:0;text-align:left;margin-left:207pt;margin-top:4.3pt;width:0;height:90pt;z-index:251757568" o:connectortype="straight">
            <v:stroke startarrow="block" endarrow="block"/>
          </v:shape>
        </w:pict>
      </w:r>
      <w:r>
        <w:rPr>
          <w:noProof/>
          <w:color w:val="000000" w:themeColor="text1"/>
          <w:sz w:val="28"/>
          <w:szCs w:val="28"/>
        </w:rPr>
        <w:pict>
          <v:shape id="_x0000_s1381" type="#_x0000_t32" style="position:absolute;left:0;text-align:left;margin-left:243pt;margin-top:13.3pt;width:1in;height:0;z-index:251756544" o:connectortype="straight" strokeweight="1.5pt"/>
        </w:pict>
      </w:r>
      <w:r>
        <w:rPr>
          <w:noProof/>
          <w:color w:val="000000" w:themeColor="text1"/>
          <w:sz w:val="28"/>
          <w:szCs w:val="28"/>
        </w:rPr>
        <w:pict>
          <v:shape id="_x0000_s1380" type="#_x0000_t32" style="position:absolute;left:0;text-align:left;margin-left:171pt;margin-top:4.3pt;width:1in;height:0;z-index:251755520" o:connectortype="straight" strokeweight="1.5pt"/>
        </w:pict>
      </w:r>
    </w:p>
    <w:p w:rsidR="00890218" w:rsidRPr="00B56E77" w:rsidRDefault="00197626" w:rsidP="00890218">
      <w:pPr>
        <w:ind w:firstLine="709"/>
        <w:jc w:val="both"/>
        <w:rPr>
          <w:color w:val="000000" w:themeColor="text1"/>
          <w:sz w:val="28"/>
          <w:szCs w:val="28"/>
          <w:lang w:val="kk-KZ"/>
        </w:rPr>
      </w:pPr>
      <w:r>
        <w:rPr>
          <w:noProof/>
          <w:color w:val="000000" w:themeColor="text1"/>
          <w:sz w:val="28"/>
          <w:szCs w:val="28"/>
        </w:rPr>
        <w:pict>
          <v:shape id="_x0000_s1384" type="#_x0000_t202" style="position:absolute;left:0;text-align:left;margin-left:177.3pt;margin-top:15.2pt;width:33.9pt;height:21.2pt;z-index:251759616;mso-wrap-style:none" stroked="f">
            <v:fill opacity="0"/>
            <v:textbox style="mso-fit-shape-to-text:t">
              <w:txbxContent>
                <w:p w:rsidR="00890218" w:rsidRDefault="00890218" w:rsidP="00890218">
                  <w:r w:rsidRPr="008B3D75">
                    <w:rPr>
                      <w:position w:val="-6"/>
                    </w:rPr>
                    <w:object w:dxaOrig="380" w:dyaOrig="279">
                      <v:shape id="_x0000_i1853" type="#_x0000_t75" style="width:19.4pt;height:13.75pt" o:ole="">
                        <v:imagedata r:id="rId354" o:title=""/>
                      </v:shape>
                      <o:OLEObject Type="Embed" ProgID="Equation.3" ShapeID="_x0000_i1853" DrawAspect="Content" ObjectID="_1777986485" r:id="rId355"/>
                    </w:object>
                  </w:r>
                </w:p>
              </w:txbxContent>
            </v:textbox>
          </v:shape>
        </w:pict>
      </w:r>
      <w:r w:rsidRPr="00197626">
        <w:rPr>
          <w:noProof/>
          <w:color w:val="000000" w:themeColor="text1"/>
          <w:sz w:val="16"/>
          <w:szCs w:val="16"/>
        </w:rPr>
        <w:pict>
          <v:shape id="_x0000_s1385" type="#_x0000_t202" style="position:absolute;left:0;text-align:left;margin-left:274.45pt;margin-top:15.2pt;width:35.95pt;height:21.2pt;z-index:251760640;mso-wrap-style:none" stroked="f">
            <v:fill opacity="0"/>
            <v:textbox style="mso-fit-shape-to-text:t">
              <w:txbxContent>
                <w:p w:rsidR="00890218" w:rsidRDefault="00890218" w:rsidP="00890218">
                  <w:r w:rsidRPr="008B3D75">
                    <w:rPr>
                      <w:position w:val="-6"/>
                    </w:rPr>
                    <w:object w:dxaOrig="420" w:dyaOrig="279">
                      <v:shape id="_x0000_i1854" type="#_x0000_t75" style="width:21.3pt;height:13.75pt" o:ole="">
                        <v:imagedata r:id="rId356" o:title=""/>
                      </v:shape>
                      <o:OLEObject Type="Embed" ProgID="Equation.3" ShapeID="_x0000_i1854" DrawAspect="Content" ObjectID="_1777986486" r:id="rId357"/>
                    </w:object>
                  </w:r>
                </w:p>
              </w:txbxContent>
            </v:textbox>
          </v:shape>
        </w:pict>
      </w:r>
    </w:p>
    <w:p w:rsidR="00890218" w:rsidRPr="00B56E77" w:rsidRDefault="00890218" w:rsidP="00890218">
      <w:pPr>
        <w:ind w:firstLine="709"/>
        <w:jc w:val="both"/>
        <w:rPr>
          <w:color w:val="000000" w:themeColor="text1"/>
          <w:sz w:val="28"/>
          <w:szCs w:val="28"/>
          <w:lang w:val="kk-KZ"/>
        </w:rPr>
      </w:pPr>
    </w:p>
    <w:p w:rsidR="00890218" w:rsidRPr="00B56E77" w:rsidRDefault="00890218" w:rsidP="00890218">
      <w:pPr>
        <w:ind w:firstLine="709"/>
        <w:jc w:val="both"/>
        <w:rPr>
          <w:color w:val="000000" w:themeColor="text1"/>
          <w:sz w:val="28"/>
          <w:szCs w:val="28"/>
          <w:lang w:val="kk-KZ"/>
        </w:rPr>
      </w:pPr>
    </w:p>
    <w:p w:rsidR="00890218" w:rsidRPr="00B56E77" w:rsidRDefault="00890218" w:rsidP="00890218">
      <w:pPr>
        <w:ind w:firstLine="709"/>
        <w:jc w:val="both"/>
        <w:rPr>
          <w:color w:val="000000" w:themeColor="text1"/>
          <w:sz w:val="28"/>
          <w:szCs w:val="28"/>
          <w:lang w:val="kk-KZ"/>
        </w:rPr>
      </w:pPr>
    </w:p>
    <w:p w:rsidR="00890218" w:rsidRPr="00B56E77" w:rsidRDefault="00197626" w:rsidP="00890218">
      <w:pPr>
        <w:ind w:firstLine="709"/>
        <w:jc w:val="both"/>
        <w:rPr>
          <w:color w:val="000000" w:themeColor="text1"/>
          <w:sz w:val="28"/>
          <w:szCs w:val="28"/>
          <w:lang w:val="kk-KZ"/>
        </w:rPr>
      </w:pPr>
      <w:r>
        <w:rPr>
          <w:noProof/>
          <w:color w:val="000000" w:themeColor="text1"/>
          <w:sz w:val="28"/>
          <w:szCs w:val="28"/>
        </w:rPr>
        <w:pict>
          <v:shape id="_x0000_s1379" type="#_x0000_t32" style="position:absolute;left:0;text-align:left;margin-left:171pt;margin-top:13.8pt;width:2in;height:0;z-index:251754496" o:connectortype="straight" strokeweight="1.5pt"/>
        </w:pict>
      </w:r>
    </w:p>
    <w:p w:rsidR="00890218" w:rsidRPr="00B56E77" w:rsidRDefault="00890218" w:rsidP="00890218">
      <w:pPr>
        <w:ind w:firstLine="709"/>
        <w:jc w:val="both"/>
        <w:rPr>
          <w:color w:val="000000" w:themeColor="text1"/>
          <w:sz w:val="28"/>
          <w:szCs w:val="28"/>
          <w:lang w:val="kk-KZ"/>
        </w:rPr>
      </w:pPr>
    </w:p>
    <w:p w:rsidR="00890218" w:rsidRPr="00B56E77" w:rsidRDefault="00890218" w:rsidP="00890218">
      <w:pPr>
        <w:ind w:firstLine="709"/>
        <w:jc w:val="center"/>
        <w:rPr>
          <w:color w:val="000000" w:themeColor="text1"/>
          <w:sz w:val="28"/>
          <w:szCs w:val="28"/>
          <w:lang w:val="kk-KZ"/>
        </w:rPr>
      </w:pPr>
      <w:r w:rsidRPr="00B56E77">
        <w:rPr>
          <w:color w:val="000000" w:themeColor="text1"/>
          <w:sz w:val="28"/>
          <w:szCs w:val="28"/>
          <w:lang w:val="kk-KZ"/>
        </w:rPr>
        <w:t>2-сурет.</w:t>
      </w:r>
    </w:p>
    <w:p w:rsidR="00890218" w:rsidRPr="00B56E77" w:rsidRDefault="00890218" w:rsidP="00890218">
      <w:pPr>
        <w:ind w:firstLine="709"/>
        <w:jc w:val="center"/>
        <w:rPr>
          <w:color w:val="000000" w:themeColor="text1"/>
          <w:sz w:val="28"/>
          <w:szCs w:val="28"/>
          <w:lang w:val="kk-KZ"/>
        </w:rPr>
      </w:pPr>
    </w:p>
    <w:p w:rsidR="00890218" w:rsidRPr="00B56E77" w:rsidRDefault="00890218" w:rsidP="00890218">
      <w:pPr>
        <w:ind w:firstLine="454"/>
        <w:jc w:val="both"/>
        <w:rPr>
          <w:color w:val="000000" w:themeColor="text1"/>
          <w:sz w:val="28"/>
          <w:szCs w:val="28"/>
          <w:lang w:val="kk-KZ"/>
        </w:rPr>
      </w:pPr>
      <w:r w:rsidRPr="00B56E77">
        <w:rPr>
          <w:color w:val="000000" w:themeColor="text1"/>
          <w:sz w:val="28"/>
          <w:szCs w:val="28"/>
          <w:lang w:val="kk-KZ"/>
        </w:rPr>
        <w:t xml:space="preserve">Бұл тұжырымды растайтын алғашқы экспериментті (1922 жылы) Карно мен Франк былайша жүргізді. </w:t>
      </w:r>
      <w:r w:rsidRPr="00B56E77">
        <w:rPr>
          <w:i/>
          <w:color w:val="000000" w:themeColor="text1"/>
          <w:sz w:val="28"/>
          <w:szCs w:val="28"/>
          <w:lang w:val="kk-KZ"/>
        </w:rPr>
        <w:t>Q</w:t>
      </w:r>
      <w:r w:rsidRPr="00B56E77">
        <w:rPr>
          <w:i/>
          <w:color w:val="000000" w:themeColor="text1"/>
          <w:sz w:val="28"/>
          <w:szCs w:val="28"/>
          <w:vertAlign w:val="subscript"/>
          <w:lang w:val="kk-KZ"/>
        </w:rPr>
        <w:t>1</w:t>
      </w:r>
      <w:r w:rsidRPr="00B56E77">
        <w:rPr>
          <w:color w:val="000000" w:themeColor="text1"/>
          <w:sz w:val="28"/>
          <w:szCs w:val="28"/>
          <w:lang w:val="kk-KZ"/>
        </w:rPr>
        <w:t xml:space="preserve"> пешінің ішіне екі тармағы бар кварц ыдысы </w:t>
      </w:r>
      <w:r w:rsidRPr="00B56E77">
        <w:rPr>
          <w:i/>
          <w:color w:val="000000" w:themeColor="text1"/>
          <w:sz w:val="28"/>
          <w:szCs w:val="28"/>
          <w:lang w:val="kk-KZ"/>
        </w:rPr>
        <w:t>Q</w:t>
      </w:r>
      <w:r w:rsidRPr="00B56E77">
        <w:rPr>
          <w:color w:val="000000" w:themeColor="text1"/>
          <w:sz w:val="28"/>
          <w:szCs w:val="28"/>
          <w:lang w:val="kk-KZ"/>
        </w:rPr>
        <w:t xml:space="preserve"> қойылды (3-сурет). Біреуі сынап, екіншісі таллий болатын екі тармақты ыдысты Q2 және Q3 пештеріне бөлек орналастырылды, нәтижесінде </w:t>
      </w:r>
      <w:r w:rsidRPr="00B56E77">
        <w:rPr>
          <w:i/>
          <w:color w:val="000000" w:themeColor="text1"/>
          <w:sz w:val="28"/>
          <w:szCs w:val="28"/>
          <w:lang w:val="kk-KZ"/>
        </w:rPr>
        <w:t>Hg</w:t>
      </w:r>
      <w:r w:rsidRPr="00B56E77">
        <w:rPr>
          <w:color w:val="000000" w:themeColor="text1"/>
          <w:sz w:val="28"/>
          <w:szCs w:val="28"/>
          <w:lang w:val="kk-KZ"/>
        </w:rPr>
        <w:t xml:space="preserve"> және </w:t>
      </w:r>
      <w:r w:rsidRPr="00B56E77">
        <w:rPr>
          <w:i/>
          <w:color w:val="000000" w:themeColor="text1"/>
          <w:sz w:val="28"/>
          <w:szCs w:val="28"/>
          <w:lang w:val="kk-KZ"/>
        </w:rPr>
        <w:t xml:space="preserve">Tl </w:t>
      </w:r>
      <w:r w:rsidRPr="00B56E77">
        <w:rPr>
          <w:color w:val="000000" w:themeColor="text1"/>
          <w:sz w:val="28"/>
          <w:szCs w:val="28"/>
          <w:lang w:val="kk-KZ"/>
        </w:rPr>
        <w:t>буының серпімділігін бір-біріне тәуелсіз реттеуге мүмкіндік болды.         2536,52</w:t>
      </w:r>
      <w:r w:rsidRPr="00B56E77">
        <w:rPr>
          <w:color w:val="000000" w:themeColor="text1"/>
          <w:position w:val="-4"/>
        </w:rPr>
        <w:object w:dxaOrig="260" w:dyaOrig="420">
          <v:shape id="_x0000_i1216" type="#_x0000_t75" style="width:11.9pt;height:21.3pt" o:ole="">
            <v:imagedata r:id="rId358" o:title=""/>
          </v:shape>
          <o:OLEObject Type="Embed" ProgID="Equation.3" ShapeID="_x0000_i1216" DrawAspect="Content" ObjectID="_1777985848" r:id="rId359"/>
        </w:object>
      </w:r>
      <w:r w:rsidR="00197626" w:rsidRPr="00B56E77">
        <w:rPr>
          <w:color w:val="000000" w:themeColor="text1"/>
          <w:sz w:val="28"/>
          <w:szCs w:val="28"/>
          <w:lang w:val="kk-KZ"/>
        </w:rPr>
        <w:fldChar w:fldCharType="begin"/>
      </w:r>
      <w:r w:rsidRPr="00B56E77">
        <w:rPr>
          <w:color w:val="000000" w:themeColor="text1"/>
          <w:sz w:val="28"/>
          <w:szCs w:val="28"/>
          <w:lang w:val="kk-KZ"/>
        </w:rPr>
        <w:instrText xml:space="preserve"> QUOTE </w:instrText>
      </w:r>
      <m:oMath>
        <m:acc>
          <m:accPr>
            <m:chr m:val="̇"/>
            <m:ctrlPr>
              <w:rPr>
                <w:rFonts w:ascii="Cambria Math" w:hAnsi="Cambria Math"/>
                <w:i/>
                <w:color w:val="000000" w:themeColor="text1"/>
                <w:sz w:val="28"/>
                <w:lang w:val="kk-KZ"/>
              </w:rPr>
            </m:ctrlPr>
          </m:accPr>
          <m:e>
            <m:r>
              <w:rPr>
                <w:rFonts w:ascii="Cambria Math" w:hAnsi="Cambria Math"/>
                <w:color w:val="000000" w:themeColor="text1"/>
                <w:sz w:val="28"/>
                <w:lang w:val="kk-KZ"/>
              </w:rPr>
              <m:t>А</m:t>
            </m:r>
          </m:e>
        </m:acc>
      </m:oMath>
      <w:r w:rsidRPr="00B56E77">
        <w:rPr>
          <w:color w:val="000000" w:themeColor="text1"/>
          <w:sz w:val="28"/>
          <w:szCs w:val="28"/>
          <w:lang w:val="kk-KZ"/>
        </w:rPr>
        <w:instrText xml:space="preserve"> </w:instrText>
      </w:r>
      <w:r w:rsidR="00197626" w:rsidRPr="00B56E77">
        <w:rPr>
          <w:color w:val="000000" w:themeColor="text1"/>
          <w:sz w:val="28"/>
          <w:szCs w:val="28"/>
          <w:lang w:val="kk-KZ"/>
        </w:rPr>
        <w:fldChar w:fldCharType="end"/>
      </w:r>
      <w:r w:rsidRPr="00B56E77">
        <w:rPr>
          <w:color w:val="000000" w:themeColor="text1"/>
          <w:sz w:val="28"/>
          <w:szCs w:val="28"/>
          <w:lang w:val="kk-KZ"/>
        </w:rPr>
        <w:t xml:space="preserve"> резонанстық сызығы кері айналмауы үшін </w:t>
      </w:r>
      <w:r w:rsidRPr="00B56E77">
        <w:rPr>
          <w:i/>
          <w:color w:val="000000" w:themeColor="text1"/>
          <w:sz w:val="28"/>
          <w:szCs w:val="28"/>
          <w:lang w:val="kk-KZ"/>
        </w:rPr>
        <w:t>Q</w:t>
      </w:r>
      <w:r w:rsidRPr="00B56E77">
        <w:rPr>
          <w:color w:val="000000" w:themeColor="text1"/>
          <w:sz w:val="28"/>
          <w:szCs w:val="28"/>
          <w:lang w:val="kk-KZ"/>
        </w:rPr>
        <w:t xml:space="preserve"> ыдысы салқындатылған кварцты сынап шамымен жарықтандырылды.Таллий буының жеткілікті икемділігімен интенсивті флуоресценция алынады, онда таллий сызықтары, соның ішінде көрінетін жасыл сызық 5350</w:t>
      </w:r>
      <m:oMath>
        <m:acc>
          <m:accPr>
            <m:chr m:val="̇"/>
            <m:ctrlPr>
              <w:rPr>
                <w:rFonts w:ascii="Cambria Math" w:hAnsi="Cambria Math"/>
                <w:i/>
                <w:color w:val="000000" w:themeColor="text1"/>
                <w:sz w:val="28"/>
                <w:lang w:val="kk-KZ"/>
              </w:rPr>
            </m:ctrlPr>
          </m:accPr>
          <m:e>
            <m:r>
              <w:rPr>
                <w:rFonts w:ascii="Cambria Math" w:hAnsi="Cambria Math"/>
                <w:color w:val="000000" w:themeColor="text1"/>
                <w:sz w:val="28"/>
                <w:lang w:val="kk-KZ"/>
              </w:rPr>
              <m:t>А</m:t>
            </m:r>
          </m:e>
        </m:acc>
      </m:oMath>
      <w:r w:rsidRPr="00B56E77">
        <w:rPr>
          <w:color w:val="000000" w:themeColor="text1"/>
          <w:sz w:val="28"/>
          <w:szCs w:val="28"/>
          <w:lang w:val="kk-KZ"/>
        </w:rPr>
        <w:t xml:space="preserve"> анықталады. Егер Q</w:t>
      </w:r>
      <w:r w:rsidRPr="00B56E77">
        <w:rPr>
          <w:color w:val="000000" w:themeColor="text1"/>
          <w:sz w:val="28"/>
          <w:szCs w:val="28"/>
          <w:vertAlign w:val="subscript"/>
          <w:lang w:val="kk-KZ"/>
        </w:rPr>
        <w:t>3</w:t>
      </w:r>
      <w:r w:rsidRPr="00B56E77">
        <w:rPr>
          <w:color w:val="000000" w:themeColor="text1"/>
          <w:sz w:val="28"/>
          <w:szCs w:val="28"/>
          <w:lang w:val="kk-KZ"/>
        </w:rPr>
        <w:t xml:space="preserve"> пешін алып тасталса және сынап буын мұздату үшін сұйық ауағы сынапты батырсақ, онда флуоресценция байқалмайды.Сынап шамы салқындатылмаса, ал сынап қосымша </w:t>
      </w:r>
      <w:r w:rsidRPr="00B56E77">
        <w:rPr>
          <w:i/>
          <w:color w:val="000000" w:themeColor="text1"/>
          <w:sz w:val="28"/>
          <w:szCs w:val="28"/>
          <w:lang w:val="kk-KZ"/>
        </w:rPr>
        <w:t>Q3</w:t>
      </w:r>
      <w:r w:rsidRPr="00B56E77">
        <w:rPr>
          <w:color w:val="000000" w:themeColor="text1"/>
          <w:sz w:val="28"/>
          <w:szCs w:val="28"/>
          <w:lang w:val="kk-KZ"/>
        </w:rPr>
        <w:t xml:space="preserve"> пешімен қыздырылса, флуоресценция да жоғалады.Бұл бақылау тәжірибелері келесіні көрсетеді: 1) таллийдің өзі сынап шамының сәулеленуін жұтпайды, тек сынап буы ғана жұтады: мұздатылған кезде олардың флуоресценциясы жоғалады; 2) сынап атомдары 2536</w:t>
      </w:r>
      <w:r w:rsidR="00197626" w:rsidRPr="00B56E77">
        <w:rPr>
          <w:color w:val="000000" w:themeColor="text1"/>
          <w:sz w:val="28"/>
          <w:szCs w:val="28"/>
          <w:lang w:val="kk-KZ"/>
        </w:rPr>
        <w:fldChar w:fldCharType="begin"/>
      </w:r>
      <w:r w:rsidRPr="00B56E77">
        <w:rPr>
          <w:color w:val="000000" w:themeColor="text1"/>
          <w:sz w:val="28"/>
          <w:szCs w:val="28"/>
          <w:lang w:val="kk-KZ"/>
        </w:rPr>
        <w:instrText xml:space="preserve"> QUOTE </w:instrText>
      </w:r>
      <m:oMath>
        <m:acc>
          <m:accPr>
            <m:chr m:val="̇"/>
            <m:ctrlPr>
              <w:rPr>
                <w:rFonts w:ascii="Cambria Math" w:hAnsi="Cambria Math"/>
                <w:i/>
                <w:color w:val="000000" w:themeColor="text1"/>
                <w:sz w:val="28"/>
                <w:lang w:val="kk-KZ"/>
              </w:rPr>
            </m:ctrlPr>
          </m:accPr>
          <m:e>
            <m:r>
              <w:rPr>
                <w:rFonts w:ascii="Cambria Math" w:hAnsi="Cambria Math"/>
                <w:color w:val="000000" w:themeColor="text1"/>
                <w:sz w:val="28"/>
                <w:lang w:val="kk-KZ"/>
              </w:rPr>
              <m:t>А</m:t>
            </m:r>
          </m:e>
        </m:acc>
      </m:oMath>
      <w:r w:rsidRPr="00B56E77">
        <w:rPr>
          <w:color w:val="000000" w:themeColor="text1"/>
          <w:sz w:val="28"/>
          <w:szCs w:val="28"/>
          <w:lang w:val="kk-KZ"/>
        </w:rPr>
        <w:instrText xml:space="preserve"> </w:instrText>
      </w:r>
      <w:r w:rsidR="00197626" w:rsidRPr="00B56E77">
        <w:rPr>
          <w:color w:val="000000" w:themeColor="text1"/>
          <w:sz w:val="28"/>
          <w:szCs w:val="28"/>
          <w:lang w:val="kk-KZ"/>
        </w:rPr>
        <w:fldChar w:fldCharType="separate"/>
      </w:r>
      <w:r w:rsidRPr="00B56E77">
        <w:rPr>
          <w:color w:val="000000" w:themeColor="text1"/>
          <w:position w:val="-4"/>
        </w:rPr>
        <w:object w:dxaOrig="260" w:dyaOrig="420">
          <v:shape id="_x0000_i1217" type="#_x0000_t75" style="width:11.9pt;height:21.3pt" o:ole="">
            <v:imagedata r:id="rId358" o:title=""/>
          </v:shape>
          <o:OLEObject Type="Embed" ProgID="Equation.3" ShapeID="_x0000_i1217" DrawAspect="Content" ObjectID="_1777985849" r:id="rId360"/>
        </w:object>
      </w:r>
      <w:r w:rsidR="00197626" w:rsidRPr="00B56E77">
        <w:rPr>
          <w:color w:val="000000" w:themeColor="text1"/>
          <w:sz w:val="28"/>
          <w:szCs w:val="28"/>
          <w:lang w:val="kk-KZ"/>
        </w:rPr>
        <w:fldChar w:fldCharType="end"/>
      </w:r>
      <w:r w:rsidRPr="00B56E77">
        <w:rPr>
          <w:color w:val="000000" w:themeColor="text1"/>
          <w:sz w:val="28"/>
          <w:szCs w:val="28"/>
          <w:lang w:val="kk-KZ"/>
        </w:rPr>
        <w:t xml:space="preserve"> резонанстық сызығы аймағында жұтылуы нақты жағдай: сол уақытта өздігінен әсер жоғалады.</w:t>
      </w:r>
    </w:p>
    <w:p w:rsidR="00037DD7" w:rsidRPr="00B56E77" w:rsidRDefault="00037DD7" w:rsidP="00890218">
      <w:pPr>
        <w:ind w:firstLine="454"/>
        <w:jc w:val="both"/>
        <w:rPr>
          <w:color w:val="000000" w:themeColor="text1"/>
          <w:sz w:val="28"/>
          <w:szCs w:val="28"/>
          <w:lang w:val="kk-KZ"/>
        </w:rPr>
      </w:pPr>
    </w:p>
    <w:p w:rsidR="00890218" w:rsidRPr="00B56E77" w:rsidRDefault="00197626" w:rsidP="00890218">
      <w:pPr>
        <w:ind w:firstLine="454"/>
        <w:jc w:val="both"/>
        <w:rPr>
          <w:color w:val="000000" w:themeColor="text1"/>
          <w:sz w:val="28"/>
          <w:szCs w:val="28"/>
          <w:lang w:val="kk-KZ"/>
        </w:rPr>
      </w:pPr>
      <w:r>
        <w:rPr>
          <w:noProof/>
          <w:color w:val="000000" w:themeColor="text1"/>
          <w:sz w:val="28"/>
          <w:szCs w:val="28"/>
        </w:rPr>
        <w:lastRenderedPageBreak/>
        <w:pict>
          <v:rect id="_x0000_s1315" style="position:absolute;left:0;text-align:left;margin-left:81pt;margin-top:1.6pt;width:369pt;height:153pt;flip:x y;z-index:251688960" stroked="f">
            <v:fill opacity="0"/>
          </v:rect>
        </w:pict>
      </w:r>
      <w:r>
        <w:rPr>
          <w:noProof/>
          <w:color w:val="000000" w:themeColor="text1"/>
          <w:sz w:val="28"/>
          <w:szCs w:val="28"/>
        </w:rPr>
        <w:pict>
          <v:shape id="_x0000_s1349" type="#_x0000_t202" style="position:absolute;left:0;text-align:left;margin-left:4in;margin-top:12.5pt;width:36pt;height:27pt;z-index:251723776" stroked="f">
            <v:fill opacity="0"/>
            <v:textbox>
              <w:txbxContent>
                <w:p w:rsidR="00890218" w:rsidRPr="003373C4" w:rsidRDefault="00890218" w:rsidP="00890218">
                  <w:pPr>
                    <w:rPr>
                      <w:i/>
                      <w:lang w:val="en-US"/>
                    </w:rPr>
                  </w:pPr>
                  <w:r>
                    <w:rPr>
                      <w:i/>
                      <w:lang w:val="en-US"/>
                    </w:rPr>
                    <w:t>Q</w:t>
                  </w:r>
                  <w:r w:rsidRPr="00A95EFF">
                    <w:rPr>
                      <w:i/>
                      <w:vertAlign w:val="subscript"/>
                      <w:lang w:val="en-US"/>
                    </w:rPr>
                    <w:t>1</w:t>
                  </w:r>
                </w:p>
              </w:txbxContent>
            </v:textbox>
          </v:shape>
        </w:pict>
      </w:r>
      <w:r>
        <w:rPr>
          <w:noProof/>
          <w:color w:val="000000" w:themeColor="text1"/>
          <w:sz w:val="28"/>
          <w:szCs w:val="28"/>
        </w:rPr>
        <w:pict>
          <v:shape id="_x0000_s1320" type="#_x0000_t32" style="position:absolute;left:0;text-align:left;margin-left:324pt;margin-top:3.5pt;width:0;height:1in;z-index:251694080" o:connectortype="straight" strokeweight="2pt"/>
        </w:pict>
      </w:r>
      <w:r>
        <w:rPr>
          <w:noProof/>
          <w:color w:val="000000" w:themeColor="text1"/>
          <w:sz w:val="28"/>
          <w:szCs w:val="28"/>
        </w:rPr>
        <w:pict>
          <v:shape id="_x0000_s1317" type="#_x0000_t32" style="position:absolute;left:0;text-align:left;margin-left:171pt;margin-top:3.5pt;width:0;height:27pt;z-index:251691008" o:connectortype="straight" strokeweight="2pt"/>
        </w:pict>
      </w:r>
      <w:r>
        <w:rPr>
          <w:noProof/>
          <w:color w:val="000000" w:themeColor="text1"/>
          <w:sz w:val="28"/>
          <w:szCs w:val="28"/>
        </w:rPr>
        <w:pict>
          <v:shape id="_x0000_s1316" type="#_x0000_t32" style="position:absolute;left:0;text-align:left;margin-left:171pt;margin-top:3.5pt;width:153pt;height:0;z-index:251689984" o:connectortype="straight" strokeweight="2pt"/>
        </w:pict>
      </w:r>
    </w:p>
    <w:p w:rsidR="00890218" w:rsidRPr="00B56E77" w:rsidRDefault="00197626" w:rsidP="00890218">
      <w:pPr>
        <w:ind w:firstLine="454"/>
        <w:jc w:val="both"/>
        <w:rPr>
          <w:color w:val="000000" w:themeColor="text1"/>
          <w:sz w:val="28"/>
          <w:szCs w:val="28"/>
          <w:lang w:val="kk-KZ"/>
        </w:rPr>
      </w:pPr>
      <w:r>
        <w:rPr>
          <w:noProof/>
          <w:color w:val="000000" w:themeColor="text1"/>
          <w:sz w:val="28"/>
          <w:szCs w:val="28"/>
        </w:rPr>
        <w:pict>
          <v:shape id="_x0000_s1346" type="#_x0000_t202" style="position:absolute;left:0;text-align:left;margin-left:81pt;margin-top:14.4pt;width:27pt;height:27pt;z-index:251720704" stroked="f">
            <v:fill opacity="0"/>
            <v:textbox>
              <w:txbxContent>
                <w:p w:rsidR="00890218" w:rsidRPr="003373C4" w:rsidRDefault="00890218" w:rsidP="00890218">
                  <w:pPr>
                    <w:rPr>
                      <w:i/>
                      <w:lang w:val="en-US"/>
                    </w:rPr>
                  </w:pPr>
                  <w:r w:rsidRPr="003373C4">
                    <w:rPr>
                      <w:i/>
                      <w:lang w:val="en-US"/>
                    </w:rPr>
                    <w:t>S</w:t>
                  </w:r>
                </w:p>
              </w:txbxContent>
            </v:textbox>
          </v:shape>
        </w:pict>
      </w:r>
      <w:r>
        <w:rPr>
          <w:noProof/>
          <w:color w:val="000000" w:themeColor="text1"/>
          <w:sz w:val="28"/>
          <w:szCs w:val="28"/>
        </w:rPr>
        <w:pict>
          <v:shape id="_x0000_s1344" type="#_x0000_t32" style="position:absolute;left:0;text-align:left;margin-left:261pt;margin-top:5.4pt;width:0;height:18pt;z-index:251718656" o:connectortype="straight"/>
        </w:pict>
      </w:r>
      <w:r>
        <w:rPr>
          <w:noProof/>
          <w:color w:val="000000" w:themeColor="text1"/>
          <w:sz w:val="28"/>
          <w:szCs w:val="28"/>
        </w:rPr>
        <w:pict>
          <v:shape id="_x0000_s1325" type="#_x0000_t32" style="position:absolute;left:0;text-align:left;margin-left:153pt;margin-top:5.4pt;width:0;height:36pt;z-index:251699200" o:connectortype="straight">
            <v:stroke startarrow="block" endarrow="block"/>
          </v:shape>
        </w:pict>
      </w:r>
      <w:r>
        <w:rPr>
          <w:noProof/>
          <w:color w:val="000000" w:themeColor="text1"/>
          <w:sz w:val="28"/>
          <w:szCs w:val="28"/>
        </w:rPr>
        <w:pict>
          <v:shape id="_x0000_s1323" type="#_x0000_t32" style="position:absolute;left:0;text-align:left;margin-left:234pt;margin-top:5.4pt;width:0;height:45pt;z-index:251697152" o:connectortype="straight"/>
        </w:pict>
      </w:r>
      <w:r>
        <w:rPr>
          <w:noProof/>
          <w:color w:val="000000" w:themeColor="text1"/>
          <w:sz w:val="28"/>
          <w:szCs w:val="28"/>
        </w:rPr>
        <w:pict>
          <v:shape id="_x0000_s1321" type="#_x0000_t32" style="position:absolute;left:0;text-align:left;margin-left:234pt;margin-top:5.4pt;width:27pt;height:0;z-index:251695104" o:connectortype="straight"/>
        </w:pict>
      </w:r>
    </w:p>
    <w:p w:rsidR="00890218" w:rsidRPr="00B56E77" w:rsidRDefault="00197626" w:rsidP="00890218">
      <w:pPr>
        <w:ind w:firstLine="454"/>
        <w:jc w:val="both"/>
        <w:rPr>
          <w:color w:val="000000" w:themeColor="text1"/>
          <w:sz w:val="28"/>
          <w:szCs w:val="28"/>
          <w:lang w:val="kk-KZ"/>
        </w:rPr>
      </w:pPr>
      <w:r>
        <w:rPr>
          <w:noProof/>
          <w:color w:val="000000" w:themeColor="text1"/>
          <w:sz w:val="28"/>
          <w:szCs w:val="28"/>
        </w:rPr>
        <w:pict>
          <v:shape id="_x0000_s1347" type="#_x0000_t202" style="position:absolute;left:0;text-align:left;margin-left:234pt;margin-top:1.3pt;width:27pt;height:27pt;z-index:251721728" stroked="f">
            <v:fill opacity="0"/>
            <v:textbox>
              <w:txbxContent>
                <w:p w:rsidR="00890218" w:rsidRPr="003373C4" w:rsidRDefault="00890218" w:rsidP="00890218">
                  <w:pPr>
                    <w:rPr>
                      <w:i/>
                      <w:lang w:val="en-US"/>
                    </w:rPr>
                  </w:pPr>
                  <w:r>
                    <w:rPr>
                      <w:i/>
                      <w:lang w:val="en-US"/>
                    </w:rPr>
                    <w:t>Q</w:t>
                  </w:r>
                </w:p>
              </w:txbxContent>
            </v:textbox>
          </v:shape>
        </w:pict>
      </w:r>
      <w:r>
        <w:rPr>
          <w:noProof/>
          <w:color w:val="000000" w:themeColor="text1"/>
          <w:sz w:val="28"/>
          <w:szCs w:val="28"/>
        </w:rPr>
        <w:pict>
          <v:shape id="_x0000_s1338" type="#_x0000_t32" style="position:absolute;left:0;text-align:left;margin-left:405pt;margin-top:7.3pt;width:0;height:36pt;z-index:251712512" o:connectortype="straight"/>
        </w:pict>
      </w:r>
      <w:r>
        <w:rPr>
          <w:noProof/>
          <w:color w:val="000000" w:themeColor="text1"/>
          <w:sz w:val="28"/>
          <w:szCs w:val="28"/>
        </w:rPr>
        <w:pict>
          <v:shape id="_x0000_s1336" type="#_x0000_t32" style="position:absolute;left:0;text-align:left;margin-left:261pt;margin-top:7.3pt;width:2in;height:0;z-index:251710464" o:connectortype="straight"/>
        </w:pict>
      </w:r>
      <w:r>
        <w:rPr>
          <w:noProof/>
          <w:color w:val="000000" w:themeColor="text1"/>
          <w:sz w:val="28"/>
          <w:szCs w:val="28"/>
        </w:rPr>
        <w:pict>
          <v:shape id="_x0000_s1324" type="#_x0000_t32" style="position:absolute;left:0;text-align:left;margin-left:99pt;margin-top:7.3pt;width:135pt;height:0;z-index:251698176" o:connectortype="straight" strokeweight="1.25pt">
            <v:stroke dashstyle="1 1" endarrow="block"/>
          </v:shape>
        </w:pict>
      </w:r>
    </w:p>
    <w:p w:rsidR="00890218" w:rsidRPr="00B56E77" w:rsidRDefault="00197626" w:rsidP="00890218">
      <w:pPr>
        <w:ind w:firstLine="454"/>
        <w:jc w:val="both"/>
        <w:rPr>
          <w:color w:val="000000" w:themeColor="text1"/>
          <w:sz w:val="28"/>
          <w:szCs w:val="28"/>
          <w:lang w:val="kk-KZ"/>
        </w:rPr>
      </w:pPr>
      <w:r>
        <w:rPr>
          <w:noProof/>
          <w:color w:val="000000" w:themeColor="text1"/>
          <w:sz w:val="28"/>
          <w:szCs w:val="28"/>
        </w:rPr>
        <w:pict>
          <v:shape id="_x0000_s1345" type="#_x0000_t32" style="position:absolute;left:0;text-align:left;margin-left:261pt;margin-top:.2pt;width:0;height:9pt;z-index:251719680" o:connectortype="straight"/>
        </w:pict>
      </w:r>
      <w:r>
        <w:rPr>
          <w:noProof/>
          <w:color w:val="000000" w:themeColor="text1"/>
          <w:sz w:val="28"/>
          <w:szCs w:val="28"/>
        </w:rPr>
        <w:pict>
          <v:shape id="_x0000_s1342" type="#_x0000_t32" style="position:absolute;left:0;text-align:left;margin-left:414pt;margin-top:9.05pt;width:0;height:36pt;z-index:251716608" o:connectortype="straight" strokeweight="2pt"/>
        </w:pict>
      </w:r>
      <w:r>
        <w:rPr>
          <w:noProof/>
          <w:color w:val="000000" w:themeColor="text1"/>
          <w:sz w:val="28"/>
          <w:szCs w:val="28"/>
        </w:rPr>
        <w:pict>
          <v:shape id="_x0000_s1341" type="#_x0000_t32" style="position:absolute;left:0;text-align:left;margin-left:387pt;margin-top:9.05pt;width:0;height:36pt;z-index:251715584" o:connectortype="straight" strokeweight="2pt"/>
        </w:pict>
      </w:r>
      <w:r>
        <w:rPr>
          <w:noProof/>
          <w:color w:val="000000" w:themeColor="text1"/>
          <w:sz w:val="28"/>
          <w:szCs w:val="28"/>
        </w:rPr>
        <w:pict>
          <v:shape id="_x0000_s1340" type="#_x0000_t32" style="position:absolute;left:0;text-align:left;margin-left:387pt;margin-top:9.05pt;width:27pt;height:0;z-index:251714560" o:connectortype="straight" strokeweight="2pt"/>
        </w:pict>
      </w:r>
      <w:r>
        <w:rPr>
          <w:noProof/>
          <w:color w:val="000000" w:themeColor="text1"/>
          <w:sz w:val="28"/>
          <w:szCs w:val="28"/>
        </w:rPr>
        <w:pict>
          <v:shape id="_x0000_s1337" type="#_x0000_t32" style="position:absolute;left:0;text-align:left;margin-left:396pt;margin-top:.2pt;width:0;height:27pt;z-index:251711488" o:connectortype="straight"/>
        </w:pict>
      </w:r>
      <w:r>
        <w:rPr>
          <w:noProof/>
          <w:color w:val="000000" w:themeColor="text1"/>
          <w:sz w:val="28"/>
          <w:szCs w:val="28"/>
        </w:rPr>
        <w:pict>
          <v:shape id="_x0000_s1335" type="#_x0000_t32" style="position:absolute;left:0;text-align:left;margin-left:261pt;margin-top:.2pt;width:135pt;height:0;z-index:251709440" o:connectortype="straight"/>
        </w:pict>
      </w:r>
      <w:r>
        <w:rPr>
          <w:noProof/>
          <w:color w:val="000000" w:themeColor="text1"/>
          <w:sz w:val="28"/>
          <w:szCs w:val="28"/>
        </w:rPr>
        <w:pict>
          <v:shape id="_x0000_s1329" type="#_x0000_t32" style="position:absolute;left:0;text-align:left;margin-left:351pt;margin-top:9.2pt;width:0;height:36pt;z-index:251703296" o:connectortype="straight"/>
        </w:pict>
      </w:r>
      <w:r>
        <w:rPr>
          <w:noProof/>
          <w:color w:val="000000" w:themeColor="text1"/>
          <w:sz w:val="28"/>
          <w:szCs w:val="28"/>
        </w:rPr>
        <w:pict>
          <v:shape id="_x0000_s1326" type="#_x0000_t32" style="position:absolute;left:0;text-align:left;margin-left:261pt;margin-top:9.2pt;width:90pt;height:0;z-index:251700224" o:connectortype="straight"/>
        </w:pict>
      </w:r>
      <w:r>
        <w:rPr>
          <w:noProof/>
          <w:color w:val="000000" w:themeColor="text1"/>
          <w:sz w:val="28"/>
          <w:szCs w:val="28"/>
        </w:rPr>
        <w:pict>
          <v:shape id="_x0000_s1318" type="#_x0000_t32" style="position:absolute;left:0;text-align:left;margin-left:171pt;margin-top:.2pt;width:0;height:27pt;z-index:251692032" o:connectortype="straight" strokeweight="2pt"/>
        </w:pict>
      </w:r>
    </w:p>
    <w:p w:rsidR="00890218" w:rsidRPr="00B56E77" w:rsidRDefault="00197626" w:rsidP="00890218">
      <w:pPr>
        <w:ind w:firstLine="454"/>
        <w:jc w:val="both"/>
        <w:rPr>
          <w:color w:val="000000" w:themeColor="text1"/>
          <w:sz w:val="28"/>
          <w:szCs w:val="28"/>
          <w:lang w:val="kk-KZ"/>
        </w:rPr>
      </w:pPr>
      <w:r>
        <w:rPr>
          <w:noProof/>
          <w:color w:val="000000" w:themeColor="text1"/>
          <w:sz w:val="28"/>
          <w:szCs w:val="28"/>
        </w:rPr>
        <w:pict>
          <v:shape id="_x0000_s1350" type="#_x0000_t202" style="position:absolute;left:0;text-align:left;margin-left:411.6pt;margin-top:2.1pt;width:36pt;height:27pt;z-index:251724800" stroked="f">
            <v:fill opacity="0"/>
            <v:textbox>
              <w:txbxContent>
                <w:p w:rsidR="00890218" w:rsidRPr="003373C4" w:rsidRDefault="00890218" w:rsidP="00890218">
                  <w:pPr>
                    <w:rPr>
                      <w:i/>
                      <w:lang w:val="en-US"/>
                    </w:rPr>
                  </w:pPr>
                  <w:r>
                    <w:rPr>
                      <w:i/>
                      <w:lang w:val="en-US"/>
                    </w:rPr>
                    <w:t>Q</w:t>
                  </w:r>
                  <w:r>
                    <w:rPr>
                      <w:i/>
                      <w:vertAlign w:val="subscript"/>
                      <w:lang w:val="en-US"/>
                    </w:rPr>
                    <w:t>3</w:t>
                  </w:r>
                </w:p>
              </w:txbxContent>
            </v:textbox>
          </v:shape>
        </w:pict>
      </w:r>
      <w:r>
        <w:rPr>
          <w:noProof/>
          <w:color w:val="000000" w:themeColor="text1"/>
          <w:sz w:val="28"/>
          <w:szCs w:val="28"/>
        </w:rPr>
        <w:pict>
          <v:shape id="_x0000_s1339" type="#_x0000_t32" style="position:absolute;left:0;text-align:left;margin-left:396pt;margin-top:11.1pt;width:9pt;height:0;z-index:251713536" o:connectortype="straight"/>
        </w:pict>
      </w:r>
      <w:r>
        <w:rPr>
          <w:noProof/>
          <w:color w:val="000000" w:themeColor="text1"/>
          <w:sz w:val="28"/>
          <w:szCs w:val="28"/>
        </w:rPr>
        <w:pict>
          <v:shape id="_x0000_s1332" type="#_x0000_t32" style="position:absolute;left:0;text-align:left;margin-left:5in;margin-top:11.1pt;width:0;height:36pt;z-index:251706368" o:connectortype="straight" strokeweight="2pt"/>
        </w:pict>
      </w:r>
      <w:r>
        <w:rPr>
          <w:noProof/>
          <w:color w:val="000000" w:themeColor="text1"/>
          <w:sz w:val="28"/>
          <w:szCs w:val="28"/>
        </w:rPr>
        <w:pict>
          <v:shape id="_x0000_s1331" type="#_x0000_t32" style="position:absolute;left:0;text-align:left;margin-left:333pt;margin-top:11.1pt;width:0;height:36pt;z-index:251705344" o:connectortype="straight" strokeweight="2pt"/>
        </w:pict>
      </w:r>
      <w:r>
        <w:rPr>
          <w:noProof/>
          <w:color w:val="000000" w:themeColor="text1"/>
          <w:sz w:val="28"/>
          <w:szCs w:val="28"/>
        </w:rPr>
        <w:pict>
          <v:shape id="_x0000_s1330" type="#_x0000_t32" style="position:absolute;left:0;text-align:left;margin-left:333pt;margin-top:11.1pt;width:27pt;height:0;z-index:251704320" o:connectortype="straight" strokeweight="2pt"/>
        </w:pict>
      </w:r>
      <w:r>
        <w:rPr>
          <w:noProof/>
          <w:color w:val="000000" w:themeColor="text1"/>
          <w:sz w:val="28"/>
          <w:szCs w:val="28"/>
        </w:rPr>
        <w:pict>
          <v:shape id="_x0000_s1328" type="#_x0000_t32" style="position:absolute;left:0;text-align:left;margin-left:342pt;margin-top:2.1pt;width:0;height:27pt;z-index:251702272" o:connectortype="straight"/>
        </w:pict>
      </w:r>
      <w:r>
        <w:rPr>
          <w:noProof/>
          <w:color w:val="000000" w:themeColor="text1"/>
          <w:sz w:val="28"/>
          <w:szCs w:val="28"/>
        </w:rPr>
        <w:pict>
          <v:shape id="_x0000_s1327" type="#_x0000_t32" style="position:absolute;left:0;text-align:left;margin-left:261pt;margin-top:2.1pt;width:81pt;height:0;z-index:251701248" o:connectortype="straight"/>
        </w:pict>
      </w:r>
      <w:r>
        <w:rPr>
          <w:noProof/>
          <w:color w:val="000000" w:themeColor="text1"/>
          <w:sz w:val="28"/>
          <w:szCs w:val="28"/>
        </w:rPr>
        <w:pict>
          <v:shape id="_x0000_s1322" type="#_x0000_t32" style="position:absolute;left:0;text-align:left;margin-left:234pt;margin-top:2.1pt;width:27pt;height:0;z-index:251696128" o:connectortype="straight"/>
        </w:pict>
      </w:r>
      <w:r>
        <w:rPr>
          <w:noProof/>
          <w:color w:val="000000" w:themeColor="text1"/>
          <w:sz w:val="28"/>
          <w:szCs w:val="28"/>
        </w:rPr>
        <w:pict>
          <v:shape id="_x0000_s1319" type="#_x0000_t32" style="position:absolute;left:0;text-align:left;margin-left:171pt;margin-top:11.1pt;width:153pt;height:0;z-index:251693056" o:connectortype="straight" strokeweight="2pt"/>
        </w:pict>
      </w:r>
    </w:p>
    <w:p w:rsidR="00890218" w:rsidRPr="00B56E77" w:rsidRDefault="00197626" w:rsidP="00890218">
      <w:pPr>
        <w:ind w:firstLine="454"/>
        <w:jc w:val="both"/>
        <w:rPr>
          <w:color w:val="000000" w:themeColor="text1"/>
          <w:sz w:val="28"/>
          <w:szCs w:val="28"/>
          <w:lang w:val="kk-KZ"/>
        </w:rPr>
      </w:pPr>
      <w:r>
        <w:rPr>
          <w:noProof/>
          <w:color w:val="000000" w:themeColor="text1"/>
          <w:sz w:val="28"/>
          <w:szCs w:val="28"/>
        </w:rPr>
        <w:pict>
          <v:shape id="_x0000_s1348" type="#_x0000_t202" style="position:absolute;left:0;text-align:left;margin-left:308.4pt;margin-top:4pt;width:36pt;height:27pt;z-index:251722752" stroked="f">
            <v:fill opacity="0"/>
            <v:textbox>
              <w:txbxContent>
                <w:p w:rsidR="00890218" w:rsidRPr="003373C4" w:rsidRDefault="00890218" w:rsidP="00890218">
                  <w:pPr>
                    <w:rPr>
                      <w:i/>
                      <w:lang w:val="en-US"/>
                    </w:rPr>
                  </w:pPr>
                  <w:r>
                    <w:rPr>
                      <w:i/>
                      <w:lang w:val="en-US"/>
                    </w:rPr>
                    <w:t>Q</w:t>
                  </w:r>
                  <w:r>
                    <w:rPr>
                      <w:i/>
                      <w:vertAlign w:val="subscript"/>
                      <w:lang w:val="en-US"/>
                    </w:rPr>
                    <w:t>2</w:t>
                  </w:r>
                </w:p>
              </w:txbxContent>
            </v:textbox>
          </v:shape>
        </w:pict>
      </w:r>
      <w:r>
        <w:rPr>
          <w:noProof/>
          <w:color w:val="000000" w:themeColor="text1"/>
          <w:sz w:val="28"/>
          <w:szCs w:val="28"/>
        </w:rPr>
        <w:pict>
          <v:shape id="_x0000_s1352" type="#_x0000_t202" style="position:absolute;left:0;text-align:left;margin-left:387pt;margin-top:13pt;width:36pt;height:27pt;z-index:251726848" stroked="f">
            <v:fill opacity="0"/>
            <v:textbox>
              <w:txbxContent>
                <w:p w:rsidR="00890218" w:rsidRPr="003373C4" w:rsidRDefault="00890218" w:rsidP="00890218">
                  <w:pPr>
                    <w:rPr>
                      <w:i/>
                      <w:lang w:val="en-US"/>
                    </w:rPr>
                  </w:pPr>
                  <w:r>
                    <w:rPr>
                      <w:i/>
                      <w:lang w:val="en-US"/>
                    </w:rPr>
                    <w:t>Hg</w:t>
                  </w:r>
                </w:p>
              </w:txbxContent>
            </v:textbox>
          </v:shape>
        </w:pict>
      </w:r>
      <w:r>
        <w:rPr>
          <w:noProof/>
          <w:color w:val="000000" w:themeColor="text1"/>
          <w:sz w:val="28"/>
          <w:szCs w:val="28"/>
        </w:rPr>
        <w:pict>
          <v:shape id="_x0000_s1343" type="#_x0000_t32" style="position:absolute;left:0;text-align:left;margin-left:387pt;margin-top:13pt;width:27pt;height:0;z-index:251717632" o:connectortype="straight" strokeweight="2pt"/>
        </w:pict>
      </w:r>
      <w:r>
        <w:rPr>
          <w:noProof/>
          <w:color w:val="000000" w:themeColor="text1"/>
          <w:sz w:val="28"/>
          <w:szCs w:val="28"/>
        </w:rPr>
        <w:pict>
          <v:shape id="_x0000_s1334" type="#_x0000_t32" style="position:absolute;left:0;text-align:left;margin-left:342pt;margin-top:13pt;width:9pt;height:0;z-index:251708416" o:connectortype="straight"/>
        </w:pict>
      </w:r>
    </w:p>
    <w:p w:rsidR="00890218" w:rsidRPr="00B56E77" w:rsidRDefault="00197626" w:rsidP="00890218">
      <w:pPr>
        <w:ind w:firstLine="454"/>
        <w:jc w:val="both"/>
        <w:rPr>
          <w:color w:val="000000" w:themeColor="text1"/>
          <w:sz w:val="28"/>
          <w:szCs w:val="28"/>
          <w:lang w:val="kk-KZ"/>
        </w:rPr>
      </w:pPr>
      <w:r>
        <w:rPr>
          <w:noProof/>
          <w:color w:val="000000" w:themeColor="text1"/>
          <w:sz w:val="28"/>
          <w:szCs w:val="28"/>
        </w:rPr>
        <w:pict>
          <v:shape id="_x0000_s1351" type="#_x0000_t202" style="position:absolute;left:0;text-align:left;margin-left:333pt;margin-top:14.9pt;width:27pt;height:27pt;z-index:251725824" stroked="f">
            <v:fill opacity="0"/>
            <v:textbox>
              <w:txbxContent>
                <w:p w:rsidR="00890218" w:rsidRPr="003373C4" w:rsidRDefault="00890218" w:rsidP="00890218">
                  <w:pPr>
                    <w:rPr>
                      <w:i/>
                      <w:lang w:val="en-US"/>
                    </w:rPr>
                  </w:pPr>
                  <w:r>
                    <w:rPr>
                      <w:i/>
                      <w:lang w:val="en-US"/>
                    </w:rPr>
                    <w:t>Tl</w:t>
                  </w:r>
                </w:p>
              </w:txbxContent>
            </v:textbox>
          </v:shape>
        </w:pict>
      </w:r>
      <w:r>
        <w:rPr>
          <w:noProof/>
          <w:color w:val="000000" w:themeColor="text1"/>
          <w:sz w:val="28"/>
          <w:szCs w:val="28"/>
        </w:rPr>
        <w:pict>
          <v:shape id="_x0000_s1333" type="#_x0000_t32" style="position:absolute;left:0;text-align:left;margin-left:333pt;margin-top:15.05pt;width:27pt;height:0;z-index:251707392" o:connectortype="straight" strokeweight="2pt"/>
        </w:pict>
      </w:r>
    </w:p>
    <w:p w:rsidR="00890218" w:rsidRPr="00B56E77" w:rsidRDefault="00890218" w:rsidP="00890218">
      <w:pPr>
        <w:ind w:firstLine="454"/>
        <w:jc w:val="both"/>
        <w:rPr>
          <w:color w:val="000000" w:themeColor="text1"/>
          <w:sz w:val="28"/>
          <w:szCs w:val="28"/>
          <w:lang w:val="kk-KZ"/>
        </w:rPr>
      </w:pPr>
    </w:p>
    <w:p w:rsidR="00890218" w:rsidRPr="00B56E77" w:rsidRDefault="00890218" w:rsidP="00890218">
      <w:pPr>
        <w:ind w:firstLine="454"/>
        <w:jc w:val="both"/>
        <w:rPr>
          <w:color w:val="000000" w:themeColor="text1"/>
          <w:sz w:val="28"/>
          <w:szCs w:val="28"/>
          <w:lang w:val="kk-KZ"/>
        </w:rPr>
      </w:pPr>
    </w:p>
    <w:p w:rsidR="00890218" w:rsidRPr="00B56E77" w:rsidRDefault="00890218" w:rsidP="00890218">
      <w:pPr>
        <w:ind w:firstLine="454"/>
        <w:jc w:val="center"/>
        <w:rPr>
          <w:color w:val="000000" w:themeColor="text1"/>
          <w:sz w:val="28"/>
          <w:szCs w:val="28"/>
          <w:lang w:val="kk-KZ"/>
        </w:rPr>
      </w:pPr>
    </w:p>
    <w:p w:rsidR="00890218" w:rsidRPr="00B56E77" w:rsidRDefault="00890218" w:rsidP="00890218">
      <w:pPr>
        <w:ind w:firstLine="454"/>
        <w:jc w:val="center"/>
        <w:rPr>
          <w:color w:val="000000" w:themeColor="text1"/>
          <w:sz w:val="28"/>
          <w:szCs w:val="28"/>
          <w:lang w:val="kk-KZ"/>
        </w:rPr>
      </w:pPr>
      <w:r w:rsidRPr="00B56E77">
        <w:rPr>
          <w:color w:val="000000" w:themeColor="text1"/>
          <w:sz w:val="28"/>
          <w:szCs w:val="28"/>
          <w:lang w:val="kk-KZ"/>
        </w:rPr>
        <w:t>3-сурет. Карно және Франк тәжірибелері</w:t>
      </w:r>
    </w:p>
    <w:p w:rsidR="00890218" w:rsidRPr="00B56E77" w:rsidRDefault="00890218" w:rsidP="00890218">
      <w:pPr>
        <w:ind w:firstLine="454"/>
        <w:jc w:val="center"/>
        <w:rPr>
          <w:color w:val="000000" w:themeColor="text1"/>
          <w:sz w:val="28"/>
          <w:szCs w:val="28"/>
          <w:lang w:val="kk-KZ"/>
        </w:rPr>
      </w:pPr>
    </w:p>
    <w:p w:rsidR="00890218" w:rsidRPr="00B56E77" w:rsidRDefault="00890218" w:rsidP="00890218">
      <w:pPr>
        <w:jc w:val="both"/>
        <w:rPr>
          <w:color w:val="000000" w:themeColor="text1"/>
          <w:sz w:val="28"/>
          <w:szCs w:val="28"/>
          <w:lang w:val="kk-KZ"/>
        </w:rPr>
      </w:pPr>
      <w:r w:rsidRPr="00B56E77">
        <w:rPr>
          <w:color w:val="000000" w:themeColor="text1"/>
          <w:sz w:val="28"/>
          <w:szCs w:val="28"/>
          <w:lang w:val="kk-KZ"/>
        </w:rPr>
        <w:t>Таллий флуоресценциясының механизмі түсіндіретін диаграмма 4-суретте көрсетілген. 2536,52</w:t>
      </w:r>
      <w:r w:rsidR="00197626" w:rsidRPr="00B56E77">
        <w:rPr>
          <w:color w:val="000000" w:themeColor="text1"/>
          <w:sz w:val="28"/>
          <w:szCs w:val="28"/>
          <w:lang w:val="kk-KZ"/>
        </w:rPr>
        <w:fldChar w:fldCharType="begin"/>
      </w:r>
      <w:r w:rsidRPr="00B56E77">
        <w:rPr>
          <w:color w:val="000000" w:themeColor="text1"/>
          <w:sz w:val="28"/>
          <w:szCs w:val="28"/>
          <w:lang w:val="kk-KZ"/>
        </w:rPr>
        <w:instrText xml:space="preserve"> QUOTE </w:instrText>
      </w:r>
      <m:oMath>
        <m:acc>
          <m:accPr>
            <m:chr m:val="̇"/>
            <m:ctrlPr>
              <w:rPr>
                <w:rFonts w:ascii="Cambria Math" w:hAnsi="Cambria Math"/>
                <w:i/>
                <w:color w:val="000000" w:themeColor="text1"/>
                <w:sz w:val="28"/>
                <w:lang w:val="kk-KZ"/>
              </w:rPr>
            </m:ctrlPr>
          </m:accPr>
          <m:e>
            <m:r>
              <w:rPr>
                <w:rFonts w:ascii="Cambria Math" w:hAnsi="Cambria Math"/>
                <w:color w:val="000000" w:themeColor="text1"/>
                <w:sz w:val="28"/>
                <w:lang w:val="kk-KZ"/>
              </w:rPr>
              <m:t>А</m:t>
            </m:r>
          </m:e>
        </m:acc>
      </m:oMath>
      <w:r w:rsidRPr="00B56E77">
        <w:rPr>
          <w:color w:val="000000" w:themeColor="text1"/>
          <w:sz w:val="28"/>
          <w:szCs w:val="28"/>
          <w:lang w:val="kk-KZ"/>
        </w:rPr>
        <w:instrText xml:space="preserve"> </w:instrText>
      </w:r>
      <w:r w:rsidR="00197626" w:rsidRPr="00B56E77">
        <w:rPr>
          <w:color w:val="000000" w:themeColor="text1"/>
          <w:sz w:val="28"/>
          <w:szCs w:val="28"/>
          <w:lang w:val="kk-KZ"/>
        </w:rPr>
        <w:fldChar w:fldCharType="separate"/>
      </w:r>
      <w:r w:rsidRPr="00B56E77">
        <w:rPr>
          <w:color w:val="000000" w:themeColor="text1"/>
          <w:position w:val="-4"/>
        </w:rPr>
        <w:object w:dxaOrig="260" w:dyaOrig="420">
          <v:shape id="_x0000_i1218" type="#_x0000_t75" style="width:11.9pt;height:21.3pt" o:ole="">
            <v:imagedata r:id="rId358" o:title=""/>
          </v:shape>
          <o:OLEObject Type="Embed" ProgID="Equation.3" ShapeID="_x0000_i1218" DrawAspect="Content" ObjectID="_1777985850" r:id="rId361"/>
        </w:object>
      </w:r>
      <w:r w:rsidR="00197626" w:rsidRPr="00B56E77">
        <w:rPr>
          <w:color w:val="000000" w:themeColor="text1"/>
          <w:sz w:val="28"/>
          <w:szCs w:val="28"/>
          <w:lang w:val="kk-KZ"/>
        </w:rPr>
        <w:fldChar w:fldCharType="end"/>
      </w:r>
      <w:r w:rsidRPr="00B56E77">
        <w:rPr>
          <w:color w:val="000000" w:themeColor="text1"/>
          <w:sz w:val="28"/>
          <w:szCs w:val="28"/>
          <w:lang w:val="kk-KZ"/>
        </w:rPr>
        <w:t xml:space="preserve"> резонанстық сызығы 4,9 эВ-қа артық энергия алатын сынап атомдарымен жұтылады. Таллий атомының қозу энергиясы 4,5 эВ болатын </w:t>
      </w:r>
      <w:r w:rsidRPr="00B56E77">
        <w:rPr>
          <w:color w:val="000000" w:themeColor="text1"/>
          <w:sz w:val="28"/>
          <w:szCs w:val="28"/>
          <w:vertAlign w:val="superscript"/>
          <w:lang w:val="kk-KZ"/>
        </w:rPr>
        <w:t>2</w:t>
      </w:r>
      <w:r w:rsidRPr="00B56E77">
        <w:rPr>
          <w:color w:val="000000" w:themeColor="text1"/>
          <w:sz w:val="28"/>
          <w:szCs w:val="28"/>
          <w:lang w:val="kk-KZ"/>
        </w:rPr>
        <w:t>D</w:t>
      </w:r>
      <w:r w:rsidRPr="00B56E77">
        <w:rPr>
          <w:color w:val="000000" w:themeColor="text1"/>
          <w:sz w:val="28"/>
          <w:szCs w:val="28"/>
          <w:vertAlign w:val="subscript"/>
          <w:lang w:val="kk-KZ"/>
        </w:rPr>
        <w:t>3/2</w:t>
      </w:r>
      <w:r w:rsidRPr="00B56E77">
        <w:rPr>
          <w:color w:val="000000" w:themeColor="text1"/>
          <w:sz w:val="28"/>
          <w:szCs w:val="28"/>
          <w:lang w:val="kk-KZ"/>
        </w:rPr>
        <w:t xml:space="preserve"> деңгейге ие, 4,9 эВ-қа жақын. </w:t>
      </w:r>
    </w:p>
    <w:p w:rsidR="00890218" w:rsidRPr="00B56E77" w:rsidRDefault="00890218" w:rsidP="00890218">
      <w:pPr>
        <w:ind w:firstLine="454"/>
        <w:jc w:val="center"/>
        <w:rPr>
          <w:color w:val="000000" w:themeColor="text1"/>
          <w:sz w:val="28"/>
          <w:szCs w:val="28"/>
          <w:lang w:val="kk-KZ"/>
        </w:rPr>
      </w:pPr>
    </w:p>
    <w:p w:rsidR="00890218" w:rsidRPr="00B56E77" w:rsidRDefault="00197626" w:rsidP="00890218">
      <w:pPr>
        <w:ind w:firstLine="454"/>
        <w:jc w:val="both"/>
        <w:rPr>
          <w:color w:val="000000" w:themeColor="text1"/>
          <w:sz w:val="28"/>
          <w:szCs w:val="28"/>
          <w:lang w:val="kk-KZ"/>
        </w:rPr>
      </w:pPr>
      <w:r>
        <w:rPr>
          <w:noProof/>
          <w:color w:val="000000" w:themeColor="text1"/>
          <w:sz w:val="28"/>
          <w:szCs w:val="28"/>
        </w:rPr>
        <w:pict>
          <v:shape id="_x0000_s1368" type="#_x0000_t202" style="position:absolute;left:0;text-align:left;margin-left:329pt;margin-top:4.9pt;width:45pt;height:18pt;z-index:251743232" stroked="f">
            <v:fill opacity="0"/>
            <v:textbox style="mso-next-textbox:#_x0000_s1368">
              <w:txbxContent>
                <w:p w:rsidR="00890218" w:rsidRPr="000E0AEF" w:rsidRDefault="00890218" w:rsidP="00890218">
                  <w:pPr>
                    <w:rPr>
                      <w:i/>
                      <w:sz w:val="20"/>
                      <w:szCs w:val="20"/>
                      <w:lang w:val="en-US"/>
                    </w:rPr>
                  </w:pPr>
                  <w:r w:rsidRPr="000E0AEF">
                    <w:rPr>
                      <w:i/>
                      <w:sz w:val="20"/>
                      <w:szCs w:val="20"/>
                      <w:lang w:val="en-US"/>
                    </w:rPr>
                    <w:t>6</w:t>
                  </w:r>
                  <w:r>
                    <w:rPr>
                      <w:i/>
                      <w:sz w:val="20"/>
                      <w:szCs w:val="20"/>
                      <w:vertAlign w:val="superscript"/>
                      <w:lang w:val="en-US"/>
                    </w:rPr>
                    <w:t>1</w:t>
                  </w:r>
                  <w:r w:rsidRPr="000E0AEF">
                    <w:rPr>
                      <w:i/>
                      <w:sz w:val="20"/>
                      <w:szCs w:val="20"/>
                      <w:lang w:val="en-US"/>
                    </w:rPr>
                    <w:t>P</w:t>
                  </w:r>
                  <w:r w:rsidRPr="004073CA">
                    <w:rPr>
                      <w:i/>
                      <w:sz w:val="20"/>
                      <w:szCs w:val="20"/>
                      <w:vertAlign w:val="subscript"/>
                      <w:lang w:val="en-US"/>
                    </w:rPr>
                    <w:t>1</w:t>
                  </w:r>
                </w:p>
              </w:txbxContent>
            </v:textbox>
          </v:shape>
        </w:pict>
      </w:r>
      <w:r>
        <w:rPr>
          <w:noProof/>
          <w:color w:val="000000" w:themeColor="text1"/>
          <w:sz w:val="28"/>
          <w:szCs w:val="28"/>
        </w:rPr>
        <w:pict>
          <v:shape id="_x0000_s1373" type="#_x0000_t202" style="position:absolute;left:0;text-align:left;margin-left:180pt;margin-top:13.9pt;width:27pt;height:18pt;z-index:251748352" stroked="f">
            <v:fill opacity="0"/>
            <v:textbox style="mso-next-textbox:#_x0000_s1373">
              <w:txbxContent>
                <w:p w:rsidR="00890218" w:rsidRPr="00A619C7" w:rsidRDefault="00890218" w:rsidP="00890218">
                  <w:pPr>
                    <w:rPr>
                      <w:i/>
                      <w:sz w:val="20"/>
                      <w:szCs w:val="20"/>
                      <w:lang w:val="en-US"/>
                    </w:rPr>
                  </w:pPr>
                  <w:r>
                    <w:rPr>
                      <w:i/>
                      <w:sz w:val="20"/>
                      <w:szCs w:val="20"/>
                      <w:lang w:val="en-US"/>
                    </w:rPr>
                    <w:t>Tl</w:t>
                  </w:r>
                </w:p>
              </w:txbxContent>
            </v:textbox>
          </v:shape>
        </w:pict>
      </w:r>
      <w:r>
        <w:rPr>
          <w:noProof/>
          <w:color w:val="000000" w:themeColor="text1"/>
          <w:sz w:val="28"/>
          <w:szCs w:val="28"/>
        </w:rPr>
        <w:pict>
          <v:shape id="_x0000_s1372" type="#_x0000_t202" style="position:absolute;left:0;text-align:left;margin-left:207pt;margin-top:4.9pt;width:45pt;height:18pt;z-index:251747328" stroked="f">
            <v:fill opacity="0"/>
            <v:textbox style="mso-next-textbox:#_x0000_s1372">
              <w:txbxContent>
                <w:p w:rsidR="00890218" w:rsidRPr="004073CA" w:rsidRDefault="00890218" w:rsidP="00890218">
                  <w:pPr>
                    <w:rPr>
                      <w:i/>
                      <w:sz w:val="20"/>
                      <w:szCs w:val="20"/>
                    </w:rPr>
                  </w:pPr>
                  <w:r>
                    <w:rPr>
                      <w:i/>
                      <w:sz w:val="20"/>
                      <w:szCs w:val="20"/>
                    </w:rPr>
                    <w:t>4.9 эВ</w:t>
                  </w:r>
                </w:p>
              </w:txbxContent>
            </v:textbox>
          </v:shape>
        </w:pict>
      </w:r>
      <w:r>
        <w:rPr>
          <w:noProof/>
          <w:color w:val="000000" w:themeColor="text1"/>
          <w:sz w:val="28"/>
          <w:szCs w:val="28"/>
        </w:rPr>
        <w:pict>
          <v:shape id="_x0000_s1362" type="#_x0000_t32" style="position:absolute;left:0;text-align:left;margin-left:4in;margin-top:13.9pt;width:0;height:153pt;z-index:251737088" o:connectortype="straight">
            <v:stroke startarrow="block" endarrow="block"/>
          </v:shape>
        </w:pict>
      </w:r>
      <w:r>
        <w:rPr>
          <w:noProof/>
          <w:color w:val="000000" w:themeColor="text1"/>
          <w:sz w:val="28"/>
          <w:szCs w:val="28"/>
        </w:rPr>
        <w:pict>
          <v:shape id="_x0000_s1355" type="#_x0000_t32" style="position:absolute;left:0;text-align:left;margin-left:243pt;margin-top:13.9pt;width:90pt;height:0;z-index:251729920" o:connectortype="straight" strokeweight="1.5pt"/>
        </w:pict>
      </w:r>
    </w:p>
    <w:p w:rsidR="00890218" w:rsidRPr="00B56E77" w:rsidRDefault="00197626" w:rsidP="00890218">
      <w:pPr>
        <w:ind w:firstLine="454"/>
        <w:jc w:val="both"/>
        <w:rPr>
          <w:color w:val="000000" w:themeColor="text1"/>
          <w:sz w:val="28"/>
          <w:szCs w:val="28"/>
          <w:lang w:val="kk-KZ"/>
        </w:rPr>
      </w:pPr>
      <w:r>
        <w:rPr>
          <w:noProof/>
          <w:color w:val="000000" w:themeColor="text1"/>
          <w:sz w:val="28"/>
          <w:szCs w:val="28"/>
        </w:rPr>
        <w:pict>
          <v:shape id="_x0000_s1369" type="#_x0000_t202" style="position:absolute;left:0;text-align:left;margin-left:239.35pt;margin-top:6.8pt;width:45pt;height:18pt;z-index:251744256" stroked="f">
            <v:fill opacity="0"/>
            <v:textbox>
              <w:txbxContent>
                <w:p w:rsidR="00890218" w:rsidRPr="004073CA" w:rsidRDefault="00890218" w:rsidP="00890218">
                  <w:pPr>
                    <w:rPr>
                      <w:i/>
                      <w:sz w:val="20"/>
                      <w:szCs w:val="20"/>
                    </w:rPr>
                  </w:pPr>
                  <w:r>
                    <w:rPr>
                      <w:i/>
                      <w:sz w:val="20"/>
                      <w:szCs w:val="20"/>
                    </w:rPr>
                    <w:t>4.5 эВ</w:t>
                  </w:r>
                </w:p>
              </w:txbxContent>
            </v:textbox>
          </v:shape>
        </w:pict>
      </w:r>
      <w:r>
        <w:rPr>
          <w:noProof/>
          <w:color w:val="000000" w:themeColor="text1"/>
          <w:sz w:val="28"/>
          <w:szCs w:val="28"/>
        </w:rPr>
        <w:pict>
          <v:shape id="_x0000_s1366" type="#_x0000_t202" style="position:absolute;left:0;text-align:left;margin-left:117pt;margin-top:6.8pt;width:45pt;height:18pt;z-index:251741184" stroked="f">
            <v:fill opacity="0"/>
            <v:textbox>
              <w:txbxContent>
                <w:p w:rsidR="00890218" w:rsidRPr="000E0AEF" w:rsidRDefault="00890218" w:rsidP="00890218">
                  <w:pPr>
                    <w:rPr>
                      <w:i/>
                      <w:sz w:val="20"/>
                      <w:szCs w:val="20"/>
                      <w:lang w:val="en-US"/>
                    </w:rPr>
                  </w:pPr>
                  <w:r>
                    <w:rPr>
                      <w:i/>
                      <w:sz w:val="20"/>
                      <w:szCs w:val="20"/>
                      <w:lang w:val="en-US"/>
                    </w:rPr>
                    <w:t>6</w:t>
                  </w:r>
                  <w:r w:rsidRPr="000E0AEF">
                    <w:rPr>
                      <w:i/>
                      <w:sz w:val="20"/>
                      <w:szCs w:val="20"/>
                      <w:vertAlign w:val="superscript"/>
                      <w:lang w:val="en-US"/>
                    </w:rPr>
                    <w:t>2</w:t>
                  </w:r>
                  <w:r>
                    <w:rPr>
                      <w:i/>
                      <w:sz w:val="20"/>
                      <w:szCs w:val="20"/>
                      <w:lang w:val="en-US"/>
                    </w:rPr>
                    <w:t>D</w:t>
                  </w:r>
                  <w:r>
                    <w:rPr>
                      <w:i/>
                      <w:sz w:val="20"/>
                      <w:szCs w:val="20"/>
                      <w:vertAlign w:val="subscript"/>
                      <w:lang w:val="en-US"/>
                    </w:rPr>
                    <w:t>3</w:t>
                  </w:r>
                  <w:r w:rsidRPr="000E0AEF">
                    <w:rPr>
                      <w:i/>
                      <w:sz w:val="20"/>
                      <w:szCs w:val="20"/>
                      <w:vertAlign w:val="subscript"/>
                      <w:lang w:val="en-US"/>
                    </w:rPr>
                    <w:t>/2</w:t>
                  </w:r>
                </w:p>
              </w:txbxContent>
            </v:textbox>
          </v:shape>
        </w:pict>
      </w:r>
      <w:r>
        <w:rPr>
          <w:noProof/>
          <w:color w:val="000000" w:themeColor="text1"/>
          <w:sz w:val="28"/>
          <w:szCs w:val="28"/>
        </w:rPr>
        <w:pict>
          <v:shape id="_x0000_s1359" type="#_x0000_t32" style="position:absolute;left:0;text-align:left;margin-left:180pt;margin-top:15.8pt;width:0;height:108pt;z-index:251734016" o:connectortype="straight">
            <v:stroke endarrow="block"/>
          </v:shape>
        </w:pict>
      </w:r>
      <w:r>
        <w:rPr>
          <w:noProof/>
          <w:color w:val="000000" w:themeColor="text1"/>
          <w:sz w:val="28"/>
          <w:szCs w:val="28"/>
        </w:rPr>
        <w:pict>
          <v:shape id="_x0000_s1358" type="#_x0000_t32" style="position:absolute;left:0;text-align:left;margin-left:171pt;margin-top:15.8pt;width:0;height:135pt;z-index:251732992" o:connectortype="straight">
            <v:stroke endarrow="block"/>
          </v:shape>
        </w:pict>
      </w:r>
      <w:r>
        <w:rPr>
          <w:noProof/>
          <w:color w:val="000000" w:themeColor="text1"/>
          <w:sz w:val="28"/>
          <w:szCs w:val="28"/>
        </w:rPr>
        <w:pict>
          <v:shape id="_x0000_s1354" type="#_x0000_t32" style="position:absolute;left:0;text-align:left;margin-left:153pt;margin-top:15.8pt;width:90pt;height:0;z-index:251728896" o:connectortype="straight" strokeweight="1.5pt"/>
        </w:pict>
      </w:r>
    </w:p>
    <w:p w:rsidR="00890218" w:rsidRPr="00B56E77" w:rsidRDefault="00197626" w:rsidP="00890218">
      <w:pPr>
        <w:ind w:firstLine="454"/>
        <w:jc w:val="both"/>
        <w:rPr>
          <w:color w:val="000000" w:themeColor="text1"/>
          <w:sz w:val="28"/>
          <w:szCs w:val="28"/>
          <w:lang w:val="kk-KZ"/>
        </w:rPr>
      </w:pPr>
      <w:r>
        <w:rPr>
          <w:noProof/>
          <w:color w:val="000000" w:themeColor="text1"/>
          <w:sz w:val="28"/>
          <w:szCs w:val="28"/>
        </w:rPr>
        <w:pict>
          <v:shape id="_x0000_s1378" type="#_x0000_t202" style="position:absolute;left:0;text-align:left;margin-left:176pt;margin-top:8.7pt;width:36pt;height:18pt;z-index:251753472" stroked="f">
            <v:fill opacity="0"/>
            <v:textbox>
              <w:txbxContent>
                <w:p w:rsidR="00890218" w:rsidRPr="00A619C7" w:rsidRDefault="00890218" w:rsidP="00890218">
                  <w:pPr>
                    <w:rPr>
                      <w:lang w:val="en-US"/>
                    </w:rPr>
                  </w:pPr>
                  <w:r>
                    <w:rPr>
                      <w:i/>
                      <w:sz w:val="20"/>
                      <w:szCs w:val="20"/>
                      <w:lang w:val="en-US"/>
                    </w:rPr>
                    <w:t>3529</w:t>
                  </w:r>
                </w:p>
              </w:txbxContent>
            </v:textbox>
          </v:shape>
        </w:pict>
      </w:r>
    </w:p>
    <w:p w:rsidR="00890218" w:rsidRPr="00B56E77" w:rsidRDefault="00197626" w:rsidP="00890218">
      <w:pPr>
        <w:ind w:firstLine="454"/>
        <w:jc w:val="both"/>
        <w:rPr>
          <w:color w:val="000000" w:themeColor="text1"/>
          <w:sz w:val="28"/>
          <w:szCs w:val="28"/>
          <w:lang w:val="kk-KZ"/>
        </w:rPr>
      </w:pPr>
      <w:r>
        <w:rPr>
          <w:noProof/>
          <w:color w:val="000000" w:themeColor="text1"/>
          <w:sz w:val="28"/>
          <w:szCs w:val="28"/>
        </w:rPr>
        <w:pict>
          <v:shape id="_x0000_s1370" type="#_x0000_t202" style="position:absolute;left:0;text-align:left;margin-left:239.7pt;margin-top:10.6pt;width:45pt;height:18pt;z-index:251745280" stroked="f">
            <v:fill opacity="0"/>
            <v:textbox>
              <w:txbxContent>
                <w:p w:rsidR="00890218" w:rsidRPr="004073CA" w:rsidRDefault="00890218" w:rsidP="00890218">
                  <w:pPr>
                    <w:rPr>
                      <w:i/>
                      <w:sz w:val="20"/>
                      <w:szCs w:val="20"/>
                    </w:rPr>
                  </w:pPr>
                  <w:r>
                    <w:rPr>
                      <w:i/>
                      <w:sz w:val="20"/>
                      <w:szCs w:val="20"/>
                    </w:rPr>
                    <w:t>3.27 эВ</w:t>
                  </w:r>
                </w:p>
              </w:txbxContent>
            </v:textbox>
          </v:shape>
        </w:pict>
      </w:r>
      <w:r>
        <w:rPr>
          <w:noProof/>
          <w:color w:val="000000" w:themeColor="text1"/>
          <w:sz w:val="28"/>
          <w:szCs w:val="28"/>
        </w:rPr>
        <w:pict>
          <v:shape id="_x0000_s1365" type="#_x0000_t202" style="position:absolute;left:0;text-align:left;margin-left:117pt;margin-top:10.6pt;width:45pt;height:18pt;z-index:251740160" stroked="f">
            <v:fill opacity="0"/>
            <v:textbox>
              <w:txbxContent>
                <w:p w:rsidR="00890218" w:rsidRPr="000E0AEF" w:rsidRDefault="00890218" w:rsidP="00890218">
                  <w:pPr>
                    <w:rPr>
                      <w:i/>
                      <w:sz w:val="20"/>
                      <w:szCs w:val="20"/>
                      <w:lang w:val="en-US"/>
                    </w:rPr>
                  </w:pPr>
                  <w:r>
                    <w:rPr>
                      <w:i/>
                      <w:sz w:val="20"/>
                      <w:szCs w:val="20"/>
                      <w:lang w:val="en-US"/>
                    </w:rPr>
                    <w:t>7</w:t>
                  </w:r>
                  <w:r w:rsidRPr="000E0AEF">
                    <w:rPr>
                      <w:i/>
                      <w:sz w:val="20"/>
                      <w:szCs w:val="20"/>
                      <w:vertAlign w:val="superscript"/>
                      <w:lang w:val="en-US"/>
                    </w:rPr>
                    <w:t>2</w:t>
                  </w:r>
                  <w:r w:rsidRPr="004073CA">
                    <w:rPr>
                      <w:i/>
                      <w:sz w:val="20"/>
                      <w:szCs w:val="20"/>
                      <w:lang w:val="en-US"/>
                    </w:rPr>
                    <w:t>S</w:t>
                  </w:r>
                  <w:r>
                    <w:rPr>
                      <w:i/>
                      <w:sz w:val="20"/>
                      <w:szCs w:val="20"/>
                      <w:vertAlign w:val="subscript"/>
                      <w:lang w:val="en-US"/>
                    </w:rPr>
                    <w:t>1</w:t>
                  </w:r>
                  <w:r w:rsidRPr="000E0AEF">
                    <w:rPr>
                      <w:i/>
                      <w:sz w:val="20"/>
                      <w:szCs w:val="20"/>
                      <w:vertAlign w:val="subscript"/>
                      <w:lang w:val="en-US"/>
                    </w:rPr>
                    <w:t>/2</w:t>
                  </w:r>
                </w:p>
              </w:txbxContent>
            </v:textbox>
          </v:shape>
        </w:pict>
      </w:r>
    </w:p>
    <w:p w:rsidR="00890218" w:rsidRPr="00B56E77" w:rsidRDefault="00197626" w:rsidP="00890218">
      <w:pPr>
        <w:ind w:firstLine="454"/>
        <w:jc w:val="both"/>
        <w:rPr>
          <w:color w:val="000000" w:themeColor="text1"/>
          <w:sz w:val="28"/>
          <w:szCs w:val="28"/>
          <w:lang w:val="kk-KZ"/>
        </w:rPr>
      </w:pPr>
      <w:r>
        <w:rPr>
          <w:noProof/>
          <w:color w:val="000000" w:themeColor="text1"/>
          <w:sz w:val="28"/>
          <w:szCs w:val="28"/>
        </w:rPr>
        <w:pict>
          <v:shape id="_x0000_s1374" type="#_x0000_t202" style="position:absolute;left:0;text-align:left;margin-left:284.4pt;margin-top:12.5pt;width:36pt;height:18pt;z-index:251749376" stroked="f">
            <v:fill opacity="0"/>
            <v:textbox>
              <w:txbxContent>
                <w:p w:rsidR="00890218" w:rsidRPr="00A619C7" w:rsidRDefault="00890218" w:rsidP="00890218">
                  <w:pPr>
                    <w:rPr>
                      <w:lang w:val="en-US"/>
                    </w:rPr>
                  </w:pPr>
                  <w:r>
                    <w:rPr>
                      <w:i/>
                      <w:sz w:val="20"/>
                      <w:szCs w:val="20"/>
                      <w:lang w:val="en-US"/>
                    </w:rPr>
                    <w:t>2537</w:t>
                  </w:r>
                </w:p>
              </w:txbxContent>
            </v:textbox>
          </v:shape>
        </w:pict>
      </w:r>
      <w:r>
        <w:rPr>
          <w:noProof/>
          <w:color w:val="000000" w:themeColor="text1"/>
          <w:sz w:val="28"/>
          <w:szCs w:val="28"/>
        </w:rPr>
        <w:pict>
          <v:shape id="_x0000_s1361" type="#_x0000_t32" style="position:absolute;left:0;text-align:left;margin-left:3in;margin-top:3.5pt;width:0;height:99pt;z-index:251736064" o:connectortype="straight">
            <v:stroke endarrow="block"/>
          </v:shape>
        </w:pict>
      </w:r>
      <w:r>
        <w:rPr>
          <w:noProof/>
          <w:color w:val="000000" w:themeColor="text1"/>
          <w:sz w:val="28"/>
          <w:szCs w:val="28"/>
        </w:rPr>
        <w:pict>
          <v:shape id="_x0000_s1360" type="#_x0000_t32" style="position:absolute;left:0;text-align:left;margin-left:225pt;margin-top:3.5pt;width:0;height:1in;z-index:251735040" o:connectortype="straight">
            <v:stroke endarrow="block"/>
          </v:shape>
        </w:pict>
      </w:r>
      <w:r>
        <w:rPr>
          <w:noProof/>
          <w:color w:val="000000" w:themeColor="text1"/>
          <w:sz w:val="28"/>
          <w:szCs w:val="28"/>
        </w:rPr>
        <w:pict>
          <v:shape id="_x0000_s1356" type="#_x0000_t32" style="position:absolute;left:0;text-align:left;margin-left:153pt;margin-top:3.5pt;width:90pt;height:0;z-index:251730944" o:connectortype="straight" strokeweight="1.5pt"/>
        </w:pict>
      </w:r>
    </w:p>
    <w:p w:rsidR="00890218" w:rsidRPr="00B56E77" w:rsidRDefault="00197626" w:rsidP="00890218">
      <w:pPr>
        <w:ind w:firstLine="454"/>
        <w:jc w:val="both"/>
        <w:rPr>
          <w:color w:val="000000" w:themeColor="text1"/>
          <w:sz w:val="28"/>
          <w:szCs w:val="28"/>
          <w:lang w:val="kk-KZ"/>
        </w:rPr>
      </w:pPr>
      <w:r>
        <w:rPr>
          <w:noProof/>
          <w:color w:val="000000" w:themeColor="text1"/>
          <w:sz w:val="28"/>
          <w:szCs w:val="28"/>
        </w:rPr>
        <w:pict>
          <v:shape id="_x0000_s1376" type="#_x0000_t202" style="position:absolute;left:0;text-align:left;margin-left:183.95pt;margin-top:6pt;width:36pt;height:18pt;z-index:251751424" stroked="f">
            <v:fill opacity="0"/>
            <v:textbox>
              <w:txbxContent>
                <w:p w:rsidR="00890218" w:rsidRPr="00A619C7" w:rsidRDefault="00890218" w:rsidP="00890218">
                  <w:pPr>
                    <w:rPr>
                      <w:lang w:val="en-US"/>
                    </w:rPr>
                  </w:pPr>
                  <w:r>
                    <w:rPr>
                      <w:i/>
                      <w:sz w:val="20"/>
                      <w:szCs w:val="20"/>
                      <w:lang w:val="en-US"/>
                    </w:rPr>
                    <w:t>3776</w:t>
                  </w:r>
                </w:p>
              </w:txbxContent>
            </v:textbox>
          </v:shape>
        </w:pict>
      </w:r>
      <w:r>
        <w:rPr>
          <w:noProof/>
          <w:color w:val="000000" w:themeColor="text1"/>
          <w:sz w:val="28"/>
          <w:szCs w:val="28"/>
        </w:rPr>
        <w:pict>
          <v:shape id="_x0000_s1375" type="#_x0000_t202" style="position:absolute;left:0;text-align:left;margin-left:220.6pt;margin-top:5.6pt;width:36pt;height:18pt;z-index:251750400" stroked="f">
            <v:fill opacity="0"/>
            <v:textbox>
              <w:txbxContent>
                <w:p w:rsidR="00890218" w:rsidRPr="00A619C7" w:rsidRDefault="00890218" w:rsidP="00890218">
                  <w:pPr>
                    <w:rPr>
                      <w:lang w:val="en-US"/>
                    </w:rPr>
                  </w:pPr>
                  <w:r>
                    <w:rPr>
                      <w:i/>
                      <w:sz w:val="20"/>
                      <w:szCs w:val="20"/>
                      <w:lang w:val="en-US"/>
                    </w:rPr>
                    <w:t>5350</w:t>
                  </w:r>
                </w:p>
              </w:txbxContent>
            </v:textbox>
          </v:shape>
        </w:pict>
      </w:r>
      <w:r>
        <w:rPr>
          <w:noProof/>
          <w:color w:val="000000" w:themeColor="text1"/>
          <w:sz w:val="28"/>
          <w:szCs w:val="28"/>
        </w:rPr>
        <w:pict>
          <v:shape id="_x0000_s1377" type="#_x0000_t202" style="position:absolute;left:0;text-align:left;margin-left:135pt;margin-top:5.4pt;width:36pt;height:18pt;z-index:251752448" stroked="f">
            <v:fill opacity="0"/>
            <v:textbox>
              <w:txbxContent>
                <w:p w:rsidR="00890218" w:rsidRPr="00A619C7" w:rsidRDefault="00890218" w:rsidP="00890218">
                  <w:pPr>
                    <w:rPr>
                      <w:lang w:val="en-US"/>
                    </w:rPr>
                  </w:pPr>
                  <w:r>
                    <w:rPr>
                      <w:i/>
                      <w:sz w:val="20"/>
                      <w:szCs w:val="20"/>
                      <w:lang w:val="en-US"/>
                    </w:rPr>
                    <w:t>2758</w:t>
                  </w:r>
                </w:p>
              </w:txbxContent>
            </v:textbox>
          </v:shape>
        </w:pict>
      </w:r>
    </w:p>
    <w:p w:rsidR="00890218" w:rsidRPr="00B56E77" w:rsidRDefault="00890218" w:rsidP="00890218">
      <w:pPr>
        <w:ind w:firstLine="454"/>
        <w:jc w:val="both"/>
        <w:rPr>
          <w:color w:val="000000" w:themeColor="text1"/>
          <w:sz w:val="28"/>
          <w:szCs w:val="28"/>
          <w:lang w:val="kk-KZ"/>
        </w:rPr>
      </w:pPr>
    </w:p>
    <w:p w:rsidR="00890218" w:rsidRPr="00B56E77" w:rsidRDefault="00890218" w:rsidP="00890218">
      <w:pPr>
        <w:ind w:firstLine="454"/>
        <w:jc w:val="both"/>
        <w:rPr>
          <w:color w:val="000000" w:themeColor="text1"/>
          <w:sz w:val="28"/>
          <w:szCs w:val="28"/>
          <w:lang w:val="kk-KZ"/>
        </w:rPr>
      </w:pPr>
    </w:p>
    <w:p w:rsidR="00890218" w:rsidRPr="00B56E77" w:rsidRDefault="00197626" w:rsidP="00890218">
      <w:pPr>
        <w:ind w:firstLine="454"/>
        <w:jc w:val="both"/>
        <w:rPr>
          <w:color w:val="000000" w:themeColor="text1"/>
          <w:sz w:val="28"/>
          <w:szCs w:val="28"/>
          <w:lang w:val="kk-KZ"/>
        </w:rPr>
      </w:pPr>
      <w:r>
        <w:rPr>
          <w:noProof/>
          <w:color w:val="000000" w:themeColor="text1"/>
          <w:sz w:val="28"/>
          <w:szCs w:val="28"/>
        </w:rPr>
        <w:pict>
          <v:shape id="_x0000_s1371" type="#_x0000_t202" style="position:absolute;left:0;text-align:left;margin-left:252pt;margin-top:2.1pt;width:45pt;height:18pt;z-index:251746304" stroked="f">
            <v:fill opacity="0"/>
            <v:textbox>
              <w:txbxContent>
                <w:p w:rsidR="00890218" w:rsidRPr="004073CA" w:rsidRDefault="00890218" w:rsidP="00890218">
                  <w:pPr>
                    <w:rPr>
                      <w:i/>
                      <w:sz w:val="20"/>
                      <w:szCs w:val="20"/>
                    </w:rPr>
                  </w:pPr>
                  <w:r>
                    <w:rPr>
                      <w:i/>
                      <w:sz w:val="20"/>
                      <w:szCs w:val="20"/>
                    </w:rPr>
                    <w:t>0.9 эВ</w:t>
                  </w:r>
                </w:p>
              </w:txbxContent>
            </v:textbox>
          </v:shape>
        </w:pict>
      </w:r>
      <w:r>
        <w:rPr>
          <w:noProof/>
          <w:color w:val="000000" w:themeColor="text1"/>
          <w:sz w:val="28"/>
          <w:szCs w:val="28"/>
        </w:rPr>
        <w:pict>
          <v:shape id="_x0000_s1364" type="#_x0000_t202" style="position:absolute;left:0;text-align:left;margin-left:117pt;margin-top:2.1pt;width:45pt;height:18pt;z-index:251739136" stroked="f">
            <v:fill opacity="0"/>
            <v:textbox>
              <w:txbxContent>
                <w:p w:rsidR="00890218" w:rsidRPr="000E0AEF" w:rsidRDefault="00890218" w:rsidP="00890218">
                  <w:pPr>
                    <w:rPr>
                      <w:i/>
                      <w:sz w:val="20"/>
                      <w:szCs w:val="20"/>
                      <w:lang w:val="en-US"/>
                    </w:rPr>
                  </w:pPr>
                  <w:r w:rsidRPr="000E0AEF">
                    <w:rPr>
                      <w:i/>
                      <w:sz w:val="20"/>
                      <w:szCs w:val="20"/>
                      <w:lang w:val="en-US"/>
                    </w:rPr>
                    <w:t>6</w:t>
                  </w:r>
                  <w:r w:rsidRPr="000E0AEF">
                    <w:rPr>
                      <w:i/>
                      <w:sz w:val="20"/>
                      <w:szCs w:val="20"/>
                      <w:vertAlign w:val="superscript"/>
                      <w:lang w:val="en-US"/>
                    </w:rPr>
                    <w:t>2</w:t>
                  </w:r>
                  <w:r w:rsidRPr="000E0AEF">
                    <w:rPr>
                      <w:i/>
                      <w:sz w:val="20"/>
                      <w:szCs w:val="20"/>
                      <w:lang w:val="en-US"/>
                    </w:rPr>
                    <w:t>P</w:t>
                  </w:r>
                  <w:r w:rsidRPr="000E0AEF">
                    <w:rPr>
                      <w:i/>
                      <w:sz w:val="20"/>
                      <w:szCs w:val="20"/>
                      <w:vertAlign w:val="subscript"/>
                      <w:lang w:val="en-US"/>
                    </w:rPr>
                    <w:t>3/2</w:t>
                  </w:r>
                </w:p>
              </w:txbxContent>
            </v:textbox>
          </v:shape>
        </w:pict>
      </w:r>
      <w:r>
        <w:rPr>
          <w:noProof/>
          <w:color w:val="000000" w:themeColor="text1"/>
          <w:sz w:val="28"/>
          <w:szCs w:val="28"/>
        </w:rPr>
        <w:pict>
          <v:shape id="_x0000_s1357" type="#_x0000_t32" style="position:absolute;left:0;text-align:left;margin-left:153pt;margin-top:11.1pt;width:90pt;height:0;z-index:251731968" o:connectortype="straight" strokeweight="1.5pt"/>
        </w:pict>
      </w:r>
    </w:p>
    <w:p w:rsidR="00890218" w:rsidRPr="00B56E77" w:rsidRDefault="00197626" w:rsidP="00890218">
      <w:pPr>
        <w:ind w:firstLine="454"/>
        <w:jc w:val="both"/>
        <w:rPr>
          <w:color w:val="000000" w:themeColor="text1"/>
          <w:sz w:val="28"/>
          <w:szCs w:val="28"/>
          <w:lang w:val="kk-KZ"/>
        </w:rPr>
      </w:pPr>
      <w:r>
        <w:rPr>
          <w:noProof/>
          <w:color w:val="000000" w:themeColor="text1"/>
          <w:sz w:val="28"/>
          <w:szCs w:val="28"/>
        </w:rPr>
        <w:pict>
          <v:shape id="_x0000_s1367" type="#_x0000_t202" style="position:absolute;left:0;text-align:left;margin-left:329pt;margin-top:13pt;width:45pt;height:18pt;z-index:251742208" stroked="f">
            <v:fill opacity="0"/>
            <v:textbox>
              <w:txbxContent>
                <w:p w:rsidR="00890218" w:rsidRPr="000E0AEF" w:rsidRDefault="00890218" w:rsidP="00890218">
                  <w:pPr>
                    <w:rPr>
                      <w:i/>
                      <w:sz w:val="20"/>
                      <w:szCs w:val="20"/>
                      <w:lang w:val="en-US"/>
                    </w:rPr>
                  </w:pPr>
                  <w:r w:rsidRPr="004073CA">
                    <w:rPr>
                      <w:i/>
                      <w:sz w:val="20"/>
                      <w:szCs w:val="20"/>
                      <w:lang w:val="en-US"/>
                    </w:rPr>
                    <w:t>6</w:t>
                  </w:r>
                  <w:r>
                    <w:rPr>
                      <w:i/>
                      <w:sz w:val="20"/>
                      <w:szCs w:val="20"/>
                      <w:vertAlign w:val="superscript"/>
                      <w:lang w:val="en-US"/>
                    </w:rPr>
                    <w:t>1</w:t>
                  </w:r>
                  <w:r w:rsidRPr="004073CA">
                    <w:rPr>
                      <w:i/>
                      <w:sz w:val="20"/>
                      <w:szCs w:val="20"/>
                      <w:lang w:val="en-US"/>
                    </w:rPr>
                    <w:t>S</w:t>
                  </w:r>
                  <w:r>
                    <w:rPr>
                      <w:i/>
                      <w:sz w:val="20"/>
                      <w:szCs w:val="20"/>
                      <w:vertAlign w:val="subscript"/>
                      <w:lang w:val="en-US"/>
                    </w:rPr>
                    <w:t>0</w:t>
                  </w:r>
                </w:p>
              </w:txbxContent>
            </v:textbox>
          </v:shape>
        </w:pict>
      </w:r>
      <w:r>
        <w:rPr>
          <w:noProof/>
          <w:color w:val="000000" w:themeColor="text1"/>
          <w:sz w:val="28"/>
          <w:szCs w:val="28"/>
        </w:rPr>
        <w:pict>
          <v:shape id="_x0000_s1363" type="#_x0000_t202" style="position:absolute;left:0;text-align:left;margin-left:117pt;margin-top:13pt;width:45pt;height:18pt;z-index:251738112" stroked="f">
            <v:fill opacity="0"/>
            <v:textbox>
              <w:txbxContent>
                <w:p w:rsidR="00890218" w:rsidRPr="000E0AEF" w:rsidRDefault="00890218" w:rsidP="00890218">
                  <w:pPr>
                    <w:rPr>
                      <w:i/>
                      <w:sz w:val="20"/>
                      <w:szCs w:val="20"/>
                      <w:lang w:val="en-US"/>
                    </w:rPr>
                  </w:pPr>
                  <w:r w:rsidRPr="000E0AEF">
                    <w:rPr>
                      <w:i/>
                      <w:sz w:val="20"/>
                      <w:szCs w:val="20"/>
                      <w:lang w:val="en-US"/>
                    </w:rPr>
                    <w:t>6</w:t>
                  </w:r>
                  <w:r w:rsidRPr="000E0AEF">
                    <w:rPr>
                      <w:i/>
                      <w:sz w:val="20"/>
                      <w:szCs w:val="20"/>
                      <w:vertAlign w:val="superscript"/>
                      <w:lang w:val="en-US"/>
                    </w:rPr>
                    <w:t>2</w:t>
                  </w:r>
                  <w:r w:rsidRPr="000E0AEF">
                    <w:rPr>
                      <w:i/>
                      <w:sz w:val="20"/>
                      <w:szCs w:val="20"/>
                      <w:lang w:val="en-US"/>
                    </w:rPr>
                    <w:t>P</w:t>
                  </w:r>
                  <w:r w:rsidRPr="000E0AEF">
                    <w:rPr>
                      <w:i/>
                      <w:sz w:val="20"/>
                      <w:szCs w:val="20"/>
                      <w:vertAlign w:val="subscript"/>
                      <w:lang w:val="en-US"/>
                    </w:rPr>
                    <w:t>1/2</w:t>
                  </w:r>
                </w:p>
              </w:txbxContent>
            </v:textbox>
          </v:shape>
        </w:pict>
      </w:r>
    </w:p>
    <w:p w:rsidR="00890218" w:rsidRPr="00B56E77" w:rsidRDefault="00197626" w:rsidP="00890218">
      <w:pPr>
        <w:ind w:firstLine="454"/>
        <w:jc w:val="both"/>
        <w:rPr>
          <w:color w:val="000000" w:themeColor="text1"/>
          <w:sz w:val="28"/>
          <w:szCs w:val="28"/>
          <w:lang w:val="kk-KZ"/>
        </w:rPr>
      </w:pPr>
      <w:r>
        <w:rPr>
          <w:noProof/>
          <w:color w:val="000000" w:themeColor="text1"/>
          <w:sz w:val="28"/>
          <w:szCs w:val="28"/>
        </w:rPr>
        <w:pict>
          <v:shape id="_x0000_s1353" type="#_x0000_t32" style="position:absolute;left:0;text-align:left;margin-left:153pt;margin-top:5.9pt;width:180pt;height:0;z-index:251727872" o:connectortype="straight" strokeweight="1.5pt"/>
        </w:pict>
      </w:r>
    </w:p>
    <w:p w:rsidR="00890218" w:rsidRPr="00B56E77" w:rsidRDefault="00890218" w:rsidP="00890218">
      <w:pPr>
        <w:ind w:firstLine="454"/>
        <w:jc w:val="center"/>
        <w:rPr>
          <w:color w:val="000000" w:themeColor="text1"/>
          <w:sz w:val="28"/>
          <w:szCs w:val="28"/>
          <w:lang w:val="kk-KZ"/>
        </w:rPr>
      </w:pPr>
    </w:p>
    <w:p w:rsidR="00890218" w:rsidRPr="00B56E77" w:rsidRDefault="00890218" w:rsidP="00890218">
      <w:pPr>
        <w:ind w:firstLine="454"/>
        <w:jc w:val="center"/>
        <w:rPr>
          <w:color w:val="000000" w:themeColor="text1"/>
          <w:sz w:val="28"/>
          <w:szCs w:val="28"/>
          <w:lang w:val="kk-KZ"/>
        </w:rPr>
      </w:pPr>
      <w:r w:rsidRPr="00B56E77">
        <w:rPr>
          <w:color w:val="000000" w:themeColor="text1"/>
          <w:sz w:val="28"/>
          <w:szCs w:val="28"/>
          <w:lang w:val="kk-KZ"/>
        </w:rPr>
        <w:t>4-сурет.</w:t>
      </w:r>
    </w:p>
    <w:p w:rsidR="00890218" w:rsidRPr="00B56E77" w:rsidRDefault="00890218" w:rsidP="00890218">
      <w:pPr>
        <w:ind w:firstLine="454"/>
        <w:jc w:val="both"/>
        <w:rPr>
          <w:color w:val="000000" w:themeColor="text1"/>
          <w:sz w:val="28"/>
          <w:szCs w:val="28"/>
          <w:lang w:val="kk-KZ"/>
        </w:rPr>
      </w:pPr>
    </w:p>
    <w:p w:rsidR="00890218" w:rsidRPr="00B56E77" w:rsidRDefault="00890218" w:rsidP="00890218">
      <w:pPr>
        <w:ind w:firstLine="454"/>
        <w:jc w:val="both"/>
        <w:rPr>
          <w:color w:val="000000" w:themeColor="text1"/>
          <w:sz w:val="28"/>
          <w:szCs w:val="28"/>
          <w:lang w:val="kk-KZ"/>
        </w:rPr>
      </w:pPr>
      <w:r w:rsidRPr="00B56E77">
        <w:rPr>
          <w:color w:val="000000" w:themeColor="text1"/>
          <w:sz w:val="28"/>
          <w:szCs w:val="28"/>
          <w:lang w:val="kk-KZ"/>
        </w:rPr>
        <w:t xml:space="preserve">Қозған </w:t>
      </w:r>
      <w:r w:rsidRPr="00B56E77">
        <w:rPr>
          <w:i/>
          <w:color w:val="000000" w:themeColor="text1"/>
          <w:sz w:val="28"/>
          <w:szCs w:val="28"/>
          <w:lang w:val="kk-KZ"/>
        </w:rPr>
        <w:t>Hg</w:t>
      </w:r>
      <w:r w:rsidRPr="00B56E77">
        <w:rPr>
          <w:color w:val="000000" w:themeColor="text1"/>
          <w:sz w:val="28"/>
          <w:szCs w:val="28"/>
          <w:lang w:val="kk-KZ"/>
        </w:rPr>
        <w:t xml:space="preserve"> (6</w:t>
      </w:r>
      <w:r w:rsidRPr="00B56E77">
        <w:rPr>
          <w:color w:val="000000" w:themeColor="text1"/>
          <w:sz w:val="28"/>
          <w:szCs w:val="28"/>
          <w:vertAlign w:val="superscript"/>
          <w:lang w:val="kk-KZ"/>
        </w:rPr>
        <w:t>2</w:t>
      </w:r>
      <w:r w:rsidRPr="00B56E77">
        <w:rPr>
          <w:i/>
          <w:color w:val="000000" w:themeColor="text1"/>
          <w:sz w:val="28"/>
          <w:szCs w:val="28"/>
          <w:lang w:val="kk-KZ"/>
        </w:rPr>
        <w:t>P</w:t>
      </w:r>
      <w:r w:rsidRPr="00B56E77">
        <w:rPr>
          <w:i/>
          <w:color w:val="000000" w:themeColor="text1"/>
          <w:sz w:val="28"/>
          <w:szCs w:val="28"/>
          <w:vertAlign w:val="subscript"/>
          <w:lang w:val="kk-KZ"/>
        </w:rPr>
        <w:t>1</w:t>
      </w:r>
      <w:r w:rsidRPr="00B56E77">
        <w:rPr>
          <w:color w:val="000000" w:themeColor="text1"/>
          <w:sz w:val="28"/>
          <w:szCs w:val="28"/>
          <w:lang w:val="kk-KZ"/>
        </w:rPr>
        <w:t xml:space="preserve">) атомы мен екінші түрдегі соқтығысу кезінде қалыпты </w:t>
      </w:r>
      <w:r w:rsidRPr="00B56E77">
        <w:rPr>
          <w:i/>
          <w:color w:val="000000" w:themeColor="text1"/>
          <w:sz w:val="28"/>
          <w:szCs w:val="28"/>
          <w:lang w:val="kk-KZ"/>
        </w:rPr>
        <w:t xml:space="preserve">Tl </w:t>
      </w:r>
      <w:r w:rsidRPr="00B56E77">
        <w:rPr>
          <w:color w:val="000000" w:themeColor="text1"/>
          <w:sz w:val="28"/>
          <w:szCs w:val="28"/>
          <w:lang w:val="kk-KZ"/>
        </w:rPr>
        <w:t>атомы (6</w:t>
      </w:r>
      <w:r w:rsidRPr="00B56E77">
        <w:rPr>
          <w:color w:val="000000" w:themeColor="text1"/>
          <w:sz w:val="28"/>
          <w:szCs w:val="28"/>
          <w:vertAlign w:val="superscript"/>
          <w:lang w:val="kk-KZ"/>
        </w:rPr>
        <w:t>2</w:t>
      </w:r>
      <w:r w:rsidRPr="00B56E77">
        <w:rPr>
          <w:i/>
          <w:color w:val="000000" w:themeColor="text1"/>
          <w:sz w:val="28"/>
          <w:szCs w:val="28"/>
          <w:lang w:val="kk-KZ"/>
        </w:rPr>
        <w:t>P</w:t>
      </w:r>
      <w:r w:rsidRPr="00B56E77">
        <w:rPr>
          <w:i/>
          <w:color w:val="000000" w:themeColor="text1"/>
          <w:sz w:val="28"/>
          <w:szCs w:val="28"/>
          <w:vertAlign w:val="subscript"/>
          <w:lang w:val="kk-KZ"/>
        </w:rPr>
        <w:t>1/2</w:t>
      </w:r>
      <w:r w:rsidRPr="00B56E77">
        <w:rPr>
          <w:color w:val="000000" w:themeColor="text1"/>
          <w:sz w:val="28"/>
          <w:szCs w:val="28"/>
          <w:lang w:val="kk-KZ"/>
        </w:rPr>
        <w:t xml:space="preserve">) біріншісі сәулеленусіз қалыпты күйге өтеді, ал соңғысы 4,9 эВ артық энергия алады, оның бір бөлігі 4,5 эВ - ге тең, </w:t>
      </w:r>
      <w:r w:rsidRPr="00B56E77">
        <w:rPr>
          <w:color w:val="000000" w:themeColor="text1"/>
          <w:position w:val="-12"/>
          <w:sz w:val="28"/>
          <w:szCs w:val="28"/>
        </w:rPr>
        <w:object w:dxaOrig="660" w:dyaOrig="380">
          <v:shape id="_x0000_i1219" type="#_x0000_t75" style="width:33.2pt;height:18.15pt" o:ole="">
            <v:imagedata r:id="rId362" o:title=""/>
          </v:shape>
          <o:OLEObject Type="Embed" ProgID="Equation.3" ShapeID="_x0000_i1219" DrawAspect="Content" ObjectID="_1777985851" r:id="rId363"/>
        </w:object>
      </w:r>
      <w:r w:rsidRPr="00B56E77">
        <w:rPr>
          <w:color w:val="000000" w:themeColor="text1"/>
          <w:position w:val="-12"/>
          <w:sz w:val="28"/>
          <w:szCs w:val="28"/>
          <w:lang w:val="kk-KZ"/>
        </w:rPr>
        <w:t xml:space="preserve"> </w:t>
      </w:r>
      <w:r w:rsidRPr="00B56E77">
        <w:rPr>
          <w:color w:val="000000" w:themeColor="text1"/>
          <w:sz w:val="28"/>
          <w:szCs w:val="28"/>
          <w:lang w:val="kk-KZ"/>
        </w:rPr>
        <w:t>күйіне, ал қалғаны таллий атомының кинетикалық энергиясын арттыруға кетеді. Сол жақтағы диаграмма осы күйден төменгі күйге ауысуды көрсетеді, бұл шын мәнінде байқалатын таллий флуоресценция сызықтарын анықтайды. Біз тоқтамайтын арнайы тәжірибелер көрсеткендей, бұл сызықтар Доплер әсеріне байланысты әдеттен тыс кеңейген. Барлық құбылыс сенсибилизацияланған флуоресценция деп аталды.</w:t>
      </w:r>
    </w:p>
    <w:p w:rsidR="00890218" w:rsidRDefault="00890218" w:rsidP="00890218">
      <w:pPr>
        <w:ind w:firstLine="454"/>
        <w:jc w:val="both"/>
        <w:rPr>
          <w:color w:val="000000" w:themeColor="text1"/>
          <w:sz w:val="28"/>
          <w:szCs w:val="28"/>
          <w:lang w:val="kk-KZ"/>
        </w:rPr>
      </w:pPr>
    </w:p>
    <w:p w:rsidR="0029106B" w:rsidRPr="00B56E77" w:rsidRDefault="0029106B" w:rsidP="0029106B">
      <w:pPr>
        <w:jc w:val="center"/>
        <w:rPr>
          <w:b/>
          <w:color w:val="000000" w:themeColor="text1"/>
          <w:sz w:val="28"/>
          <w:szCs w:val="28"/>
          <w:lang w:val="kk-KZ"/>
        </w:rPr>
      </w:pPr>
      <w:r w:rsidRPr="00B56E77">
        <w:rPr>
          <w:b/>
          <w:color w:val="000000" w:themeColor="text1"/>
          <w:sz w:val="28"/>
          <w:szCs w:val="28"/>
          <w:lang w:val="kk-KZ"/>
        </w:rPr>
        <w:t>Негізгі әдебиеттер</w:t>
      </w:r>
    </w:p>
    <w:p w:rsidR="0029106B" w:rsidRPr="00B56E77" w:rsidRDefault="0029106B" w:rsidP="0029106B">
      <w:pPr>
        <w:jc w:val="both"/>
        <w:rPr>
          <w:color w:val="000000" w:themeColor="text1"/>
          <w:sz w:val="28"/>
          <w:szCs w:val="28"/>
          <w:lang w:val="kk-KZ"/>
        </w:rPr>
      </w:pPr>
      <w:r w:rsidRPr="00B56E77">
        <w:rPr>
          <w:color w:val="000000" w:themeColor="text1"/>
          <w:sz w:val="28"/>
          <w:szCs w:val="28"/>
          <w:lang w:val="kk-KZ"/>
        </w:rPr>
        <w:t>1. Стафеев С. К. Основы оптики. - СПб.: Питер, 2006</w:t>
      </w:r>
    </w:p>
    <w:p w:rsidR="0029106B" w:rsidRPr="00B56E77" w:rsidRDefault="0029106B" w:rsidP="0029106B">
      <w:pPr>
        <w:jc w:val="both"/>
        <w:rPr>
          <w:color w:val="000000" w:themeColor="text1"/>
          <w:sz w:val="28"/>
          <w:szCs w:val="28"/>
          <w:lang w:val="kk-KZ"/>
        </w:rPr>
      </w:pPr>
    </w:p>
    <w:p w:rsidR="0029106B" w:rsidRPr="00B56E77" w:rsidRDefault="0029106B" w:rsidP="0029106B">
      <w:pPr>
        <w:jc w:val="center"/>
        <w:rPr>
          <w:b/>
          <w:color w:val="000000" w:themeColor="text1"/>
          <w:sz w:val="28"/>
          <w:szCs w:val="28"/>
          <w:lang w:val="kk-KZ"/>
        </w:rPr>
      </w:pPr>
      <w:r w:rsidRPr="00B56E77">
        <w:rPr>
          <w:b/>
          <w:color w:val="000000" w:themeColor="text1"/>
          <w:sz w:val="28"/>
          <w:szCs w:val="28"/>
          <w:lang w:val="kk-KZ"/>
        </w:rPr>
        <w:lastRenderedPageBreak/>
        <w:t>Қосымша әдебиеттер</w:t>
      </w:r>
    </w:p>
    <w:p w:rsidR="0029106B" w:rsidRPr="00B56E77" w:rsidRDefault="0029106B" w:rsidP="0029106B">
      <w:pPr>
        <w:tabs>
          <w:tab w:val="left" w:pos="142"/>
        </w:tabs>
        <w:jc w:val="both"/>
        <w:rPr>
          <w:color w:val="000000" w:themeColor="text1"/>
          <w:sz w:val="28"/>
          <w:szCs w:val="28"/>
        </w:rPr>
      </w:pPr>
      <w:r w:rsidRPr="00B56E77">
        <w:rPr>
          <w:color w:val="000000" w:themeColor="text1"/>
          <w:sz w:val="28"/>
          <w:szCs w:val="28"/>
        </w:rPr>
        <w:t xml:space="preserve">2. Скалли М.О., Зубайри М.С. Квантовая </w:t>
      </w:r>
      <w:r w:rsidRPr="00B56E77">
        <w:rPr>
          <w:bCs/>
          <w:color w:val="000000" w:themeColor="text1"/>
          <w:sz w:val="28"/>
          <w:szCs w:val="28"/>
        </w:rPr>
        <w:t>оптик</w:t>
      </w:r>
      <w:r w:rsidRPr="00B56E77">
        <w:rPr>
          <w:color w:val="000000" w:themeColor="text1"/>
          <w:sz w:val="28"/>
          <w:szCs w:val="28"/>
        </w:rPr>
        <w:t>а. - М. : Физматлит, 2003</w:t>
      </w:r>
    </w:p>
    <w:p w:rsidR="0029106B" w:rsidRPr="00B56E77" w:rsidRDefault="0029106B" w:rsidP="0029106B">
      <w:pPr>
        <w:tabs>
          <w:tab w:val="left" w:pos="142"/>
        </w:tabs>
        <w:jc w:val="both"/>
        <w:rPr>
          <w:color w:val="000000" w:themeColor="text1"/>
          <w:sz w:val="28"/>
          <w:szCs w:val="28"/>
        </w:rPr>
      </w:pPr>
      <w:r w:rsidRPr="00B56E77">
        <w:rPr>
          <w:color w:val="000000" w:themeColor="text1"/>
          <w:sz w:val="28"/>
          <w:szCs w:val="28"/>
        </w:rPr>
        <w:t>3. Дмитриев В.Г., Тарасов Л.В. Прикладная нелинейная оптика. - М.: Физматлит, 2004</w:t>
      </w:r>
    </w:p>
    <w:p w:rsidR="0029106B" w:rsidRPr="00B56E77" w:rsidRDefault="0029106B" w:rsidP="0029106B">
      <w:pPr>
        <w:rPr>
          <w:color w:val="000000" w:themeColor="text1"/>
          <w:sz w:val="28"/>
          <w:szCs w:val="28"/>
        </w:rPr>
      </w:pPr>
    </w:p>
    <w:p w:rsidR="0029106B" w:rsidRPr="00B56E77" w:rsidRDefault="0029106B" w:rsidP="0029106B">
      <w:pPr>
        <w:jc w:val="center"/>
        <w:rPr>
          <w:b/>
          <w:color w:val="000000" w:themeColor="text1"/>
          <w:sz w:val="28"/>
          <w:szCs w:val="28"/>
        </w:rPr>
      </w:pPr>
      <w:r w:rsidRPr="00B56E77">
        <w:rPr>
          <w:b/>
          <w:color w:val="000000" w:themeColor="text1"/>
          <w:sz w:val="28"/>
          <w:szCs w:val="28"/>
        </w:rPr>
        <w:t xml:space="preserve">Электрондық </w:t>
      </w:r>
      <w:r w:rsidRPr="00B56E77">
        <w:rPr>
          <w:b/>
          <w:color w:val="000000" w:themeColor="text1"/>
          <w:sz w:val="28"/>
          <w:szCs w:val="28"/>
          <w:lang w:val="kk-KZ"/>
        </w:rPr>
        <w:t>дерек</w:t>
      </w:r>
      <w:r w:rsidRPr="00B56E77">
        <w:rPr>
          <w:b/>
          <w:color w:val="000000" w:themeColor="text1"/>
          <w:sz w:val="28"/>
          <w:szCs w:val="28"/>
        </w:rPr>
        <w:t>көздер</w:t>
      </w:r>
    </w:p>
    <w:p w:rsidR="0029106B" w:rsidRPr="00B56E77" w:rsidRDefault="0029106B" w:rsidP="0029106B">
      <w:pPr>
        <w:jc w:val="both"/>
        <w:rPr>
          <w:color w:val="000000" w:themeColor="text1"/>
          <w:sz w:val="28"/>
          <w:szCs w:val="28"/>
        </w:rPr>
      </w:pPr>
      <w:r w:rsidRPr="00B56E77">
        <w:rPr>
          <w:color w:val="000000" w:themeColor="text1"/>
          <w:sz w:val="28"/>
          <w:szCs w:val="28"/>
        </w:rPr>
        <w:t>4. Кирилловский В.К. Современные оптические исследования и измерения. – СПб.: Лань, 2010</w:t>
      </w:r>
    </w:p>
    <w:p w:rsidR="0029106B" w:rsidRPr="00B56E77" w:rsidRDefault="0029106B" w:rsidP="0029106B">
      <w:pPr>
        <w:jc w:val="both"/>
        <w:rPr>
          <w:color w:val="000000" w:themeColor="text1"/>
          <w:sz w:val="28"/>
          <w:szCs w:val="28"/>
        </w:rPr>
      </w:pPr>
      <w:r w:rsidRPr="00B56E77">
        <w:rPr>
          <w:color w:val="000000" w:themeColor="text1"/>
          <w:sz w:val="28"/>
          <w:szCs w:val="28"/>
        </w:rPr>
        <w:t>5. Игнатов А.Н. Оптоэлектроника и нанофотоника. - СПб.: Лань, 2011</w:t>
      </w:r>
    </w:p>
    <w:p w:rsidR="0029106B" w:rsidRPr="00B56E77" w:rsidRDefault="0029106B" w:rsidP="0029106B">
      <w:pPr>
        <w:jc w:val="both"/>
        <w:rPr>
          <w:color w:val="000000" w:themeColor="text1"/>
          <w:sz w:val="28"/>
          <w:szCs w:val="28"/>
        </w:rPr>
      </w:pPr>
    </w:p>
    <w:p w:rsidR="0029106B" w:rsidRPr="00B56E77" w:rsidRDefault="0029106B" w:rsidP="0029106B">
      <w:pPr>
        <w:jc w:val="center"/>
        <w:rPr>
          <w:b/>
          <w:color w:val="000000" w:themeColor="text1"/>
          <w:sz w:val="28"/>
          <w:szCs w:val="28"/>
          <w:lang w:val="kk-KZ"/>
        </w:rPr>
      </w:pPr>
      <w:r w:rsidRPr="00B56E77">
        <w:rPr>
          <w:b/>
          <w:color w:val="000000" w:themeColor="text1"/>
          <w:sz w:val="28"/>
          <w:szCs w:val="28"/>
          <w:lang w:val="kk-KZ"/>
        </w:rPr>
        <w:t>Интернет көздері</w:t>
      </w:r>
    </w:p>
    <w:p w:rsidR="0029106B" w:rsidRPr="00B56E77" w:rsidRDefault="0029106B" w:rsidP="0029106B">
      <w:pPr>
        <w:tabs>
          <w:tab w:val="left" w:pos="284"/>
        </w:tabs>
        <w:jc w:val="both"/>
        <w:rPr>
          <w:color w:val="000000" w:themeColor="text1"/>
          <w:sz w:val="28"/>
          <w:szCs w:val="28"/>
        </w:rPr>
      </w:pPr>
      <w:r w:rsidRPr="00B56E77">
        <w:rPr>
          <w:color w:val="000000" w:themeColor="text1"/>
          <w:sz w:val="28"/>
          <w:szCs w:val="28"/>
        </w:rPr>
        <w:t xml:space="preserve">6. </w:t>
      </w:r>
      <w:hyperlink r:id="rId364" w:history="1">
        <w:r w:rsidRPr="00B56E77">
          <w:rPr>
            <w:rStyle w:val="af4"/>
            <w:color w:val="000000" w:themeColor="text1"/>
            <w:sz w:val="28"/>
            <w:szCs w:val="28"/>
          </w:rPr>
          <w:t>http://www.physbook.ru/</w:t>
        </w:r>
      </w:hyperlink>
    </w:p>
    <w:p w:rsidR="0029106B" w:rsidRPr="0029106B" w:rsidRDefault="0029106B" w:rsidP="00890218">
      <w:pPr>
        <w:ind w:firstLine="454"/>
        <w:jc w:val="both"/>
        <w:rPr>
          <w:color w:val="000000" w:themeColor="text1"/>
          <w:sz w:val="28"/>
          <w:szCs w:val="28"/>
        </w:rPr>
      </w:pPr>
    </w:p>
    <w:p w:rsidR="0029106B" w:rsidRDefault="0029106B" w:rsidP="00890218">
      <w:pPr>
        <w:ind w:firstLine="454"/>
        <w:jc w:val="both"/>
        <w:rPr>
          <w:b/>
          <w:color w:val="000000" w:themeColor="text1"/>
          <w:sz w:val="28"/>
          <w:lang w:val="kk-KZ"/>
        </w:rPr>
      </w:pPr>
    </w:p>
    <w:p w:rsidR="0029106B" w:rsidRDefault="0029106B" w:rsidP="00890218">
      <w:pPr>
        <w:ind w:firstLine="454"/>
        <w:jc w:val="both"/>
        <w:rPr>
          <w:b/>
          <w:color w:val="000000" w:themeColor="text1"/>
          <w:sz w:val="28"/>
          <w:lang w:val="kk-KZ"/>
        </w:rPr>
      </w:pPr>
    </w:p>
    <w:p w:rsidR="0029106B" w:rsidRDefault="0029106B" w:rsidP="00890218">
      <w:pPr>
        <w:ind w:firstLine="454"/>
        <w:jc w:val="both"/>
        <w:rPr>
          <w:b/>
          <w:color w:val="000000" w:themeColor="text1"/>
          <w:sz w:val="28"/>
          <w:lang w:val="kk-KZ"/>
        </w:rPr>
      </w:pPr>
    </w:p>
    <w:p w:rsidR="0029106B" w:rsidRDefault="0029106B">
      <w:pPr>
        <w:spacing w:after="160" w:line="259" w:lineRule="auto"/>
        <w:rPr>
          <w:b/>
          <w:color w:val="000000" w:themeColor="text1"/>
          <w:sz w:val="28"/>
          <w:szCs w:val="28"/>
          <w:lang w:val="kk-KZ"/>
        </w:rPr>
      </w:pPr>
      <w:r>
        <w:rPr>
          <w:b/>
          <w:color w:val="000000" w:themeColor="text1"/>
          <w:sz w:val="28"/>
          <w:szCs w:val="28"/>
          <w:lang w:val="kk-KZ"/>
        </w:rPr>
        <w:br w:type="page"/>
      </w:r>
    </w:p>
    <w:p w:rsidR="0029106B" w:rsidRPr="00B56E77" w:rsidRDefault="0029106B" w:rsidP="0029106B">
      <w:pPr>
        <w:pStyle w:val="a8"/>
        <w:jc w:val="center"/>
        <w:rPr>
          <w:b/>
          <w:color w:val="000000" w:themeColor="text1"/>
          <w:sz w:val="28"/>
          <w:szCs w:val="28"/>
          <w:lang w:val="kk-KZ"/>
        </w:rPr>
      </w:pPr>
      <w:r w:rsidRPr="00B56E77">
        <w:rPr>
          <w:b/>
          <w:color w:val="000000" w:themeColor="text1"/>
          <w:sz w:val="28"/>
          <w:szCs w:val="28"/>
          <w:lang w:val="kk-KZ"/>
        </w:rPr>
        <w:lastRenderedPageBreak/>
        <w:t>Дәріс</w:t>
      </w:r>
      <w:r w:rsidRPr="0029106B">
        <w:rPr>
          <w:b/>
          <w:color w:val="000000" w:themeColor="text1"/>
          <w:sz w:val="28"/>
          <w:szCs w:val="28"/>
          <w:lang w:val="kk-KZ"/>
        </w:rPr>
        <w:t xml:space="preserve"> № </w:t>
      </w:r>
      <w:r w:rsidRPr="00B56E77">
        <w:rPr>
          <w:b/>
          <w:color w:val="000000" w:themeColor="text1"/>
          <w:sz w:val="28"/>
          <w:szCs w:val="28"/>
          <w:lang w:val="kk-KZ"/>
        </w:rPr>
        <w:t>5</w:t>
      </w:r>
    </w:p>
    <w:p w:rsidR="0029106B" w:rsidRPr="00B56E77" w:rsidRDefault="0029106B" w:rsidP="0029106B">
      <w:pPr>
        <w:jc w:val="center"/>
        <w:rPr>
          <w:b/>
          <w:color w:val="000000" w:themeColor="text1"/>
          <w:sz w:val="28"/>
          <w:lang w:val="kk-KZ"/>
        </w:rPr>
      </w:pPr>
    </w:p>
    <w:p w:rsidR="0029106B" w:rsidRPr="00B56E77" w:rsidRDefault="0029106B" w:rsidP="0029106B">
      <w:pPr>
        <w:ind w:firstLine="454"/>
        <w:jc w:val="center"/>
        <w:rPr>
          <w:b/>
          <w:color w:val="000000" w:themeColor="text1"/>
          <w:sz w:val="28"/>
          <w:lang w:val="kk-KZ"/>
        </w:rPr>
      </w:pPr>
      <w:r w:rsidRPr="00B56E77">
        <w:rPr>
          <w:b/>
          <w:color w:val="000000" w:themeColor="text1"/>
          <w:sz w:val="28"/>
          <w:lang w:val="kk-KZ"/>
        </w:rPr>
        <w:t>Тақырып: Сенсибилизацияланған флуоресценция. Резонанс арқылы екінші текті соққылармен энергияны беру.</w:t>
      </w:r>
    </w:p>
    <w:p w:rsidR="0029106B" w:rsidRPr="00B56E77" w:rsidRDefault="0029106B" w:rsidP="0029106B">
      <w:pPr>
        <w:ind w:firstLine="454"/>
        <w:rPr>
          <w:b/>
          <w:color w:val="000000" w:themeColor="text1"/>
          <w:sz w:val="28"/>
          <w:lang w:val="kk-KZ"/>
        </w:rPr>
      </w:pPr>
      <w:r w:rsidRPr="00B56E77">
        <w:rPr>
          <w:b/>
          <w:color w:val="000000" w:themeColor="text1"/>
          <w:sz w:val="28"/>
          <w:lang w:val="kk-KZ"/>
        </w:rPr>
        <w:t>Жоспар:</w:t>
      </w:r>
    </w:p>
    <w:p w:rsidR="0029106B" w:rsidRPr="00B56E77" w:rsidRDefault="0029106B" w:rsidP="0029106B">
      <w:pPr>
        <w:ind w:firstLine="454"/>
        <w:rPr>
          <w:b/>
          <w:color w:val="000000" w:themeColor="text1"/>
          <w:sz w:val="28"/>
          <w:lang w:val="kk-KZ"/>
        </w:rPr>
      </w:pPr>
      <w:r>
        <w:rPr>
          <w:b/>
          <w:color w:val="000000" w:themeColor="text1"/>
          <w:sz w:val="28"/>
          <w:lang w:val="kk-KZ"/>
        </w:rPr>
        <w:t>1</w:t>
      </w:r>
      <w:r w:rsidRPr="00B56E77">
        <w:rPr>
          <w:b/>
          <w:color w:val="000000" w:themeColor="text1"/>
          <w:sz w:val="28"/>
          <w:lang w:val="kk-KZ"/>
        </w:rPr>
        <w:t xml:space="preserve"> Резонанс арқылы екінші текті соққылармен энергияны беру.</w:t>
      </w:r>
    </w:p>
    <w:p w:rsidR="0029106B" w:rsidRPr="00B56E77" w:rsidRDefault="0029106B" w:rsidP="0029106B">
      <w:pPr>
        <w:ind w:firstLine="454"/>
        <w:rPr>
          <w:b/>
          <w:color w:val="000000" w:themeColor="text1"/>
          <w:sz w:val="28"/>
          <w:lang w:val="kk-KZ"/>
        </w:rPr>
      </w:pPr>
      <w:r>
        <w:rPr>
          <w:b/>
          <w:color w:val="000000" w:themeColor="text1"/>
          <w:sz w:val="28"/>
          <w:lang w:val="kk-KZ"/>
        </w:rPr>
        <w:t>2</w:t>
      </w:r>
      <w:r w:rsidRPr="00B56E77">
        <w:rPr>
          <w:b/>
          <w:color w:val="000000" w:themeColor="text1"/>
          <w:sz w:val="28"/>
          <w:lang w:val="kk-KZ"/>
        </w:rPr>
        <w:t xml:space="preserve"> Қозған күйлердің өмір сүру уақыты</w:t>
      </w:r>
    </w:p>
    <w:p w:rsidR="0029106B" w:rsidRDefault="0029106B" w:rsidP="00890218">
      <w:pPr>
        <w:ind w:firstLine="454"/>
        <w:jc w:val="both"/>
        <w:rPr>
          <w:b/>
          <w:color w:val="000000" w:themeColor="text1"/>
          <w:sz w:val="28"/>
          <w:lang w:val="kk-KZ"/>
        </w:rPr>
      </w:pPr>
    </w:p>
    <w:p w:rsidR="00890218" w:rsidRPr="00B56E77" w:rsidRDefault="00890218" w:rsidP="00890218">
      <w:pPr>
        <w:ind w:firstLine="454"/>
        <w:jc w:val="both"/>
        <w:rPr>
          <w:b/>
          <w:color w:val="000000" w:themeColor="text1"/>
          <w:sz w:val="28"/>
          <w:lang w:val="kk-KZ"/>
        </w:rPr>
      </w:pPr>
      <w:r w:rsidRPr="00B56E77">
        <w:rPr>
          <w:b/>
          <w:color w:val="000000" w:themeColor="text1"/>
          <w:sz w:val="28"/>
          <w:lang w:val="kk-KZ"/>
        </w:rPr>
        <w:t>Резонанс арқылы екінші текті соққылармен энергияны беру.</w:t>
      </w:r>
    </w:p>
    <w:p w:rsidR="00890218" w:rsidRPr="00B56E77" w:rsidRDefault="00890218" w:rsidP="00890218">
      <w:pPr>
        <w:ind w:firstLine="454"/>
        <w:jc w:val="both"/>
        <w:rPr>
          <w:color w:val="000000" w:themeColor="text1"/>
          <w:sz w:val="28"/>
          <w:szCs w:val="28"/>
          <w:lang w:val="kk-KZ"/>
        </w:rPr>
      </w:pPr>
      <w:r w:rsidRPr="00B56E77">
        <w:rPr>
          <w:color w:val="000000" w:themeColor="text1"/>
          <w:sz w:val="28"/>
          <w:szCs w:val="28"/>
          <w:lang w:val="kk-KZ"/>
        </w:rPr>
        <w:t>Екінші текті соққылар атомдар мен молекулалар арасындағы энергия алмасудың барлық процестерінде үлкен рөл атқарады. Біз тек бірнеше сипаттамалық мысалдармен шектелеміз. Егер аз мөлшерде сынап немесе натрий буларына бөгде газды араластырып, содан кейін негізгі газдың (</w:t>
      </w:r>
      <w:r w:rsidRPr="00B56E77">
        <w:rPr>
          <w:i/>
          <w:color w:val="000000" w:themeColor="text1"/>
          <w:sz w:val="28"/>
          <w:szCs w:val="28"/>
          <w:lang w:val="kk-KZ"/>
        </w:rPr>
        <w:t>Hg</w:t>
      </w:r>
      <w:r w:rsidRPr="00B56E77">
        <w:rPr>
          <w:color w:val="000000" w:themeColor="text1"/>
          <w:sz w:val="28"/>
          <w:szCs w:val="28"/>
          <w:lang w:val="kk-KZ"/>
        </w:rPr>
        <w:t xml:space="preserve">, </w:t>
      </w:r>
      <w:r w:rsidRPr="00B56E77">
        <w:rPr>
          <w:color w:val="000000" w:themeColor="text1"/>
          <w:sz w:val="28"/>
          <w:szCs w:val="28"/>
          <w:u w:val="single"/>
          <w:lang w:val="kk-KZ"/>
        </w:rPr>
        <w:t>Na</w:t>
      </w:r>
      <w:r w:rsidRPr="00B56E77">
        <w:rPr>
          <w:color w:val="000000" w:themeColor="text1"/>
          <w:sz w:val="28"/>
          <w:szCs w:val="28"/>
          <w:lang w:val="kk-KZ"/>
        </w:rPr>
        <w:t xml:space="preserve">) оптикалық қозуын тудыратын болсақ, онда резонанстық флуоресценцияның қарқындылығы төмендейді. Бұл құбылыс флуоресценцияны сөндіру деп аталады. Оны былай түсіндіреді, бөгде газдың атомы немесе молекуласы арасындағы екінші текті соққы кезінде қозған натрий немесе сынап атомы өз энергиясын береді және сәулеленусіз қалыпты күйге оралады. Флуоресценцияны сөндіруге қатысты әр түрлі газдардың тиімділігі әр түрлі болып шығады. Сынап буының флуоресценциясын сөндіруді зерттеу нәтижелері 5-суретте келтірілген; аралас газдардың қысымы мм. сын. бағ.-мен абсцисса осі бойымен көрсетілген, ал ординат осі бойынша </w:t>
      </w:r>
      <w:r w:rsidRPr="00B56E77">
        <w:rPr>
          <w:i/>
          <w:color w:val="000000" w:themeColor="text1"/>
          <w:sz w:val="28"/>
          <w:szCs w:val="28"/>
          <w:lang w:val="kk-KZ"/>
        </w:rPr>
        <w:t xml:space="preserve">Нg </w:t>
      </w:r>
      <w:r w:rsidRPr="00B56E77">
        <w:rPr>
          <w:color w:val="000000" w:themeColor="text1"/>
          <w:sz w:val="28"/>
          <w:szCs w:val="28"/>
          <w:lang w:val="kk-KZ"/>
        </w:rPr>
        <w:t xml:space="preserve">буының флуоресценциясының қарқындылығы кескінделеді. Ерекше газдардың He, Ar-дерлік сөндіруді тудырмайтынын көруге болады; Көрінетіндей, асыл газдар - </w:t>
      </w:r>
      <w:r w:rsidRPr="00B56E77">
        <w:rPr>
          <w:i/>
          <w:color w:val="000000" w:themeColor="text1"/>
          <w:sz w:val="28"/>
          <w:szCs w:val="28"/>
          <w:lang w:val="kk-KZ"/>
        </w:rPr>
        <w:t>He</w:t>
      </w:r>
      <w:r w:rsidRPr="00B56E77">
        <w:rPr>
          <w:color w:val="000000" w:themeColor="text1"/>
          <w:sz w:val="28"/>
          <w:szCs w:val="28"/>
          <w:lang w:val="kk-KZ"/>
        </w:rPr>
        <w:t xml:space="preserve">, </w:t>
      </w:r>
      <w:r w:rsidRPr="00B56E77">
        <w:rPr>
          <w:i/>
          <w:color w:val="000000" w:themeColor="text1"/>
          <w:sz w:val="28"/>
          <w:szCs w:val="28"/>
          <w:lang w:val="kk-KZ"/>
        </w:rPr>
        <w:t>Ar</w:t>
      </w:r>
      <w:r w:rsidRPr="00B56E77">
        <w:rPr>
          <w:color w:val="000000" w:themeColor="text1"/>
          <w:sz w:val="28"/>
          <w:szCs w:val="28"/>
          <w:lang w:val="kk-KZ"/>
        </w:rPr>
        <w:t xml:space="preserve"> - дерлік сөндіруді тудырмайды; молекулалық азот аз сөндіруді туғызады, бірақ ауа, </w:t>
      </w:r>
      <w:r w:rsidRPr="00B56E77">
        <w:rPr>
          <w:i/>
          <w:color w:val="000000" w:themeColor="text1"/>
          <w:sz w:val="28"/>
          <w:szCs w:val="28"/>
          <w:lang w:val="kk-KZ"/>
        </w:rPr>
        <w:t>СО,</w:t>
      </w:r>
      <w:r w:rsidRPr="00B56E77">
        <w:rPr>
          <w:color w:val="000000" w:themeColor="text1"/>
          <w:sz w:val="28"/>
          <w:szCs w:val="28"/>
          <w:lang w:val="kk-KZ"/>
        </w:rPr>
        <w:t xml:space="preserve"> </w:t>
      </w:r>
      <w:r w:rsidRPr="00B56E77">
        <w:rPr>
          <w:color w:val="000000" w:themeColor="text1"/>
          <w:position w:val="-10"/>
          <w:sz w:val="28"/>
          <w:szCs w:val="28"/>
        </w:rPr>
        <w:object w:dxaOrig="300" w:dyaOrig="340">
          <v:shape id="_x0000_i1220" type="#_x0000_t75" style="width:15.05pt;height:18.15pt" o:ole="">
            <v:imagedata r:id="rId365" o:title=""/>
          </v:shape>
          <o:OLEObject Type="Embed" ProgID="Equation.3" ShapeID="_x0000_i1220" DrawAspect="Content" ObjectID="_1777985852" r:id="rId366"/>
        </w:object>
      </w:r>
      <w:r w:rsidRPr="00B56E77">
        <w:rPr>
          <w:color w:val="000000" w:themeColor="text1"/>
          <w:sz w:val="28"/>
          <w:szCs w:val="28"/>
          <w:lang w:val="kk-KZ"/>
        </w:rPr>
        <w:t xml:space="preserve"> және </w:t>
      </w:r>
      <w:r w:rsidRPr="00B56E77">
        <w:rPr>
          <w:color w:val="000000" w:themeColor="text1"/>
          <w:position w:val="-10"/>
          <w:sz w:val="28"/>
          <w:szCs w:val="28"/>
        </w:rPr>
        <w:object w:dxaOrig="340" w:dyaOrig="340">
          <v:shape id="_x0000_i1221" type="#_x0000_t75" style="width:18.15pt;height:18.15pt" o:ole="">
            <v:imagedata r:id="rId367" o:title=""/>
          </v:shape>
          <o:OLEObject Type="Embed" ProgID="Equation.3" ShapeID="_x0000_i1221" DrawAspect="Content" ObjectID="_1777985853" r:id="rId368"/>
        </w:object>
      </w:r>
      <w:r w:rsidRPr="00B56E77">
        <w:rPr>
          <w:color w:val="000000" w:themeColor="text1"/>
          <w:sz w:val="28"/>
          <w:szCs w:val="28"/>
          <w:lang w:val="kk-KZ"/>
        </w:rPr>
        <w:t xml:space="preserve"> жоғары сөндіру тиімділігіне ие.</w:t>
      </w:r>
    </w:p>
    <w:p w:rsidR="00890218" w:rsidRPr="00B56E77" w:rsidRDefault="00890218" w:rsidP="00890218">
      <w:pPr>
        <w:ind w:firstLine="454"/>
        <w:jc w:val="both"/>
        <w:rPr>
          <w:b/>
          <w:color w:val="000000" w:themeColor="text1"/>
          <w:sz w:val="28"/>
          <w:szCs w:val="28"/>
          <w:lang w:val="kk-KZ"/>
        </w:rPr>
      </w:pPr>
    </w:p>
    <w:p w:rsidR="00890218" w:rsidRPr="00B56E77" w:rsidRDefault="00890218" w:rsidP="00890218">
      <w:pPr>
        <w:ind w:firstLine="454"/>
        <w:jc w:val="center"/>
        <w:rPr>
          <w:color w:val="000000" w:themeColor="text1"/>
          <w:sz w:val="28"/>
          <w:szCs w:val="28"/>
        </w:rPr>
      </w:pPr>
      <w:r w:rsidRPr="00B56E77">
        <w:rPr>
          <w:noProof/>
          <w:color w:val="000000" w:themeColor="text1"/>
        </w:rPr>
        <w:drawing>
          <wp:inline distT="0" distB="0" distL="0" distR="0">
            <wp:extent cx="3448050" cy="2085975"/>
            <wp:effectExtent l="19050" t="0" r="0" b="0"/>
            <wp:docPr id="547" name="Рисунок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pic:cNvPicPr>
                      <a:picLocks noChangeAspect="1" noChangeArrowheads="1"/>
                    </pic:cNvPicPr>
                  </pic:nvPicPr>
                  <pic:blipFill>
                    <a:blip r:embed="rId369" cstate="print"/>
                    <a:srcRect/>
                    <a:stretch>
                      <a:fillRect/>
                    </a:stretch>
                  </pic:blipFill>
                  <pic:spPr bwMode="auto">
                    <a:xfrm>
                      <a:off x="0" y="0"/>
                      <a:ext cx="3448050" cy="2085975"/>
                    </a:xfrm>
                    <a:prstGeom prst="rect">
                      <a:avLst/>
                    </a:prstGeom>
                    <a:noFill/>
                    <a:ln w="9525">
                      <a:noFill/>
                      <a:miter lim="800000"/>
                      <a:headEnd/>
                      <a:tailEnd/>
                    </a:ln>
                  </pic:spPr>
                </pic:pic>
              </a:graphicData>
            </a:graphic>
          </wp:inline>
        </w:drawing>
      </w:r>
    </w:p>
    <w:p w:rsidR="00890218" w:rsidRPr="00B56E77" w:rsidRDefault="00890218" w:rsidP="00890218">
      <w:pPr>
        <w:ind w:firstLine="454"/>
        <w:jc w:val="both"/>
        <w:rPr>
          <w:color w:val="000000" w:themeColor="text1"/>
          <w:sz w:val="28"/>
          <w:szCs w:val="28"/>
        </w:rPr>
      </w:pPr>
    </w:p>
    <w:p w:rsidR="00890218" w:rsidRPr="00B56E77" w:rsidRDefault="00890218" w:rsidP="00890218">
      <w:pPr>
        <w:ind w:firstLine="454"/>
        <w:jc w:val="center"/>
        <w:rPr>
          <w:color w:val="000000" w:themeColor="text1"/>
          <w:sz w:val="28"/>
          <w:szCs w:val="28"/>
          <w:lang w:val="kk-KZ"/>
        </w:rPr>
      </w:pPr>
      <w:r w:rsidRPr="00B56E77">
        <w:rPr>
          <w:color w:val="000000" w:themeColor="text1"/>
          <w:sz w:val="28"/>
          <w:szCs w:val="28"/>
          <w:lang w:val="kk-KZ"/>
        </w:rPr>
        <w:t>5-сурет. Сынаптың резонанстық флуоресценциясын бөгде газдармен сөндіру</w:t>
      </w:r>
    </w:p>
    <w:p w:rsidR="00890218" w:rsidRPr="00B56E77" w:rsidRDefault="00890218" w:rsidP="00890218">
      <w:pPr>
        <w:ind w:firstLine="454"/>
        <w:jc w:val="center"/>
        <w:rPr>
          <w:color w:val="000000" w:themeColor="text1"/>
          <w:sz w:val="28"/>
          <w:szCs w:val="28"/>
          <w:lang w:val="kk-KZ"/>
        </w:rPr>
      </w:pPr>
    </w:p>
    <w:p w:rsidR="00890218" w:rsidRPr="00B56E77" w:rsidRDefault="00890218" w:rsidP="00890218">
      <w:pPr>
        <w:ind w:firstLine="454"/>
        <w:jc w:val="both"/>
        <w:rPr>
          <w:color w:val="000000" w:themeColor="text1"/>
          <w:sz w:val="28"/>
          <w:szCs w:val="28"/>
          <w:lang w:val="kk-KZ"/>
        </w:rPr>
      </w:pPr>
      <w:r w:rsidRPr="00B56E77">
        <w:rPr>
          <w:color w:val="000000" w:themeColor="text1"/>
          <w:sz w:val="28"/>
          <w:szCs w:val="28"/>
          <w:lang w:val="kk-KZ"/>
        </w:rPr>
        <w:t xml:space="preserve">Осы және осыған ұқсас құбылыстарды егжей-тегжейлі теориялық және эксперименталды зерттеу келесі маңызды нәтижеге әкелді: қозу энергиясын </w:t>
      </w:r>
      <w:r w:rsidRPr="00B56E77">
        <w:rPr>
          <w:color w:val="000000" w:themeColor="text1"/>
          <w:sz w:val="28"/>
          <w:szCs w:val="28"/>
          <w:lang w:val="kk-KZ"/>
        </w:rPr>
        <w:lastRenderedPageBreak/>
        <w:t xml:space="preserve">соқтығысатын серіктестердің кинетикалық энергиясына айналдыру ықтималдығы әрқашан аз; екінші текті соқтығыс кезінде энергияның берілу ықтималдығы соқтығысатын атом немесе молекула қозған атомның энергиясына жақын энергетикалық деңгейге ие болған жағдайда ең үлкен болады. Дәл осы себепті асыл газдар сынаптың резонанстық флуоресценциясын сөндіруде тиімсіз; сынаптың </w:t>
      </w:r>
      <w:r w:rsidRPr="00B56E77">
        <w:rPr>
          <w:color w:val="000000" w:themeColor="text1"/>
          <w:sz w:val="28"/>
          <w:lang w:val="kk-KZ"/>
        </w:rPr>
        <w:t>6</w:t>
      </w:r>
      <w:r w:rsidRPr="00B56E77">
        <w:rPr>
          <w:color w:val="000000" w:themeColor="text1"/>
          <w:sz w:val="28"/>
          <w:vertAlign w:val="superscript"/>
          <w:lang w:val="kk-KZ"/>
        </w:rPr>
        <w:t>3</w:t>
      </w:r>
      <w:r w:rsidRPr="00B56E77">
        <w:rPr>
          <w:color w:val="000000" w:themeColor="text1"/>
          <w:sz w:val="28"/>
          <w:lang w:val="kk-KZ"/>
        </w:rPr>
        <w:t>P</w:t>
      </w:r>
      <w:r w:rsidRPr="00B56E77">
        <w:rPr>
          <w:color w:val="000000" w:themeColor="text1"/>
          <w:sz w:val="28"/>
          <w:vertAlign w:val="subscript"/>
          <w:lang w:val="kk-KZ"/>
        </w:rPr>
        <w:t>1</w:t>
      </w:r>
      <w:r w:rsidRPr="00B56E77">
        <w:rPr>
          <w:color w:val="000000" w:themeColor="text1"/>
          <w:sz w:val="28"/>
          <w:szCs w:val="28"/>
          <w:lang w:val="kk-KZ"/>
        </w:rPr>
        <w:t xml:space="preserve"> күйінің қозу энергиясы, біз білетіндей, 4,9 эВ, ал гелийдің ең төменгі қозған энергия деңгейі 20 эВ. Сол себепті атомдарға қарағанда молекулалар сөндіргіште әрқашан тиімдірек болады: атомдарды қоздырудың бірден-бір жолы – электронды ауысуларды қоздыру және әртүрлі атомдардың электрондық деңгейлерінің бір-біріне жақын болуы салыстырмалы түрде сирек кездеседі; керісінше, молекулалар жағдайында электронды деңгейлерден басқа тербеліс және айналу деңгейлері де бар, сондықтан энергетикалық күйлердің әртүрлілігі әлдеқайда көп. Молекулалық сутектің ерекше тиімділігі келесі тамаша фактімен түсіндіріледі: </w:t>
      </w:r>
      <w:r w:rsidRPr="00B56E77">
        <w:rPr>
          <w:i/>
          <w:color w:val="000000" w:themeColor="text1"/>
          <w:sz w:val="28"/>
          <w:szCs w:val="28"/>
          <w:lang w:val="kk-KZ"/>
        </w:rPr>
        <w:t>Н</w:t>
      </w:r>
      <w:r w:rsidRPr="00B56E77">
        <w:rPr>
          <w:i/>
          <w:color w:val="000000" w:themeColor="text1"/>
          <w:sz w:val="28"/>
          <w:szCs w:val="28"/>
          <w:vertAlign w:val="subscript"/>
          <w:lang w:val="kk-KZ"/>
        </w:rPr>
        <w:t>2</w:t>
      </w:r>
      <w:r w:rsidRPr="00B56E77">
        <w:rPr>
          <w:color w:val="000000" w:themeColor="text1"/>
          <w:sz w:val="28"/>
          <w:szCs w:val="28"/>
          <w:lang w:val="kk-KZ"/>
        </w:rPr>
        <w:t xml:space="preserve"> молекуласының диссоциациялану энергиясы 4,34 эВ-ке тең және осылайша 4,9 эВ-ке тең</w:t>
      </w:r>
      <w:r w:rsidRPr="00B56E77">
        <w:rPr>
          <w:i/>
          <w:color w:val="000000" w:themeColor="text1"/>
          <w:sz w:val="28"/>
          <w:szCs w:val="28"/>
          <w:lang w:val="kk-KZ"/>
        </w:rPr>
        <w:t xml:space="preserve"> Нg</w:t>
      </w:r>
      <w:r w:rsidRPr="00B56E77">
        <w:rPr>
          <w:color w:val="000000" w:themeColor="text1"/>
          <w:sz w:val="28"/>
          <w:szCs w:val="28"/>
          <w:lang w:val="kk-KZ"/>
        </w:rPr>
        <w:t xml:space="preserve"> (</w:t>
      </w:r>
      <w:r w:rsidRPr="00B56E77">
        <w:rPr>
          <w:color w:val="000000" w:themeColor="text1"/>
          <w:position w:val="-10"/>
          <w:sz w:val="28"/>
          <w:szCs w:val="28"/>
        </w:rPr>
        <w:object w:dxaOrig="420" w:dyaOrig="360">
          <v:shape id="_x0000_i1222" type="#_x0000_t75" style="width:21.3pt;height:18.15pt" o:ole="">
            <v:imagedata r:id="rId370" o:title=""/>
          </v:shape>
          <o:OLEObject Type="Embed" ProgID="Equation.3" ShapeID="_x0000_i1222" DrawAspect="Content" ObjectID="_1777985854" r:id="rId371"/>
        </w:object>
      </w:r>
      <w:r w:rsidRPr="00B56E77">
        <w:rPr>
          <w:color w:val="000000" w:themeColor="text1"/>
          <w:sz w:val="28"/>
          <w:szCs w:val="28"/>
          <w:lang w:val="kk-KZ"/>
        </w:rPr>
        <w:t xml:space="preserve">) атомының қозу энергиясына жақын. Сондықтан </w:t>
      </w:r>
      <w:r w:rsidRPr="00B56E77">
        <w:rPr>
          <w:i/>
          <w:color w:val="000000" w:themeColor="text1"/>
          <w:sz w:val="28"/>
          <w:szCs w:val="28"/>
          <w:lang w:val="kk-KZ"/>
        </w:rPr>
        <w:t>Нg</w:t>
      </w:r>
      <w:r w:rsidRPr="00B56E77">
        <w:rPr>
          <w:color w:val="000000" w:themeColor="text1"/>
          <w:sz w:val="28"/>
          <w:szCs w:val="28"/>
          <w:lang w:val="kk-KZ"/>
        </w:rPr>
        <w:t xml:space="preserve"> (</w:t>
      </w:r>
      <w:r w:rsidRPr="00B56E77">
        <w:rPr>
          <w:color w:val="000000" w:themeColor="text1"/>
          <w:position w:val="-10"/>
          <w:sz w:val="28"/>
          <w:szCs w:val="28"/>
        </w:rPr>
        <w:object w:dxaOrig="420" w:dyaOrig="360">
          <v:shape id="_x0000_i1223" type="#_x0000_t75" style="width:21.3pt;height:18.15pt" o:ole="">
            <v:imagedata r:id="rId372" o:title=""/>
          </v:shape>
          <o:OLEObject Type="Embed" ProgID="Equation.3" ShapeID="_x0000_i1223" DrawAspect="Content" ObjectID="_1777985855" r:id="rId373"/>
        </w:object>
      </w:r>
      <w:r w:rsidRPr="00B56E77">
        <w:rPr>
          <w:color w:val="000000" w:themeColor="text1"/>
          <w:sz w:val="28"/>
          <w:szCs w:val="28"/>
          <w:lang w:val="kk-KZ"/>
        </w:rPr>
        <w:t xml:space="preserve">) атомының </w:t>
      </w:r>
      <w:r w:rsidRPr="00B56E77">
        <w:rPr>
          <w:i/>
          <w:color w:val="000000" w:themeColor="text1"/>
          <w:sz w:val="28"/>
          <w:szCs w:val="28"/>
          <w:lang w:val="kk-KZ"/>
        </w:rPr>
        <w:t>Н</w:t>
      </w:r>
      <w:r w:rsidRPr="00B56E77">
        <w:rPr>
          <w:i/>
          <w:color w:val="000000" w:themeColor="text1"/>
          <w:sz w:val="28"/>
          <w:szCs w:val="28"/>
          <w:vertAlign w:val="subscript"/>
          <w:lang w:val="kk-KZ"/>
        </w:rPr>
        <w:t>2</w:t>
      </w:r>
      <w:r w:rsidRPr="00B56E77">
        <w:rPr>
          <w:color w:val="000000" w:themeColor="text1"/>
          <w:sz w:val="28"/>
          <w:szCs w:val="28"/>
          <w:lang w:val="kk-KZ"/>
        </w:rPr>
        <w:t xml:space="preserve"> молекуласымен екінші ретті соқтығысуы кезінде соңғысы жоғары ықтималдықпен өзінің диссоциациялану энергиясынан асатын энергияны қабылдайды. Франк сынап пен сутегі буының қоспасы </w:t>
      </w:r>
      <w:r w:rsidRPr="00B56E77">
        <w:rPr>
          <w:i/>
          <w:color w:val="000000" w:themeColor="text1"/>
          <w:sz w:val="28"/>
          <w:szCs w:val="28"/>
          <w:lang w:val="kk-KZ"/>
        </w:rPr>
        <w:t>Hg</w:t>
      </w:r>
      <w:r w:rsidRPr="00B56E77">
        <w:rPr>
          <w:color w:val="000000" w:themeColor="text1"/>
          <w:sz w:val="28"/>
          <w:szCs w:val="28"/>
          <w:lang w:val="kk-KZ"/>
        </w:rPr>
        <w:t xml:space="preserve"> резонанс сызығымен жарықтандырылған кезде, қоспада шын мәнінде бос сутегі атомдары пайда болатынын көрсете алды, яғни </w:t>
      </w:r>
      <w:r w:rsidRPr="00B56E77">
        <w:rPr>
          <w:i/>
          <w:color w:val="000000" w:themeColor="text1"/>
          <w:sz w:val="28"/>
          <w:szCs w:val="28"/>
          <w:lang w:val="kk-KZ"/>
        </w:rPr>
        <w:t>Н</w:t>
      </w:r>
      <w:r w:rsidRPr="00B56E77">
        <w:rPr>
          <w:i/>
          <w:color w:val="000000" w:themeColor="text1"/>
          <w:sz w:val="28"/>
          <w:szCs w:val="28"/>
          <w:vertAlign w:val="subscript"/>
          <w:lang w:val="kk-KZ"/>
        </w:rPr>
        <w:t xml:space="preserve">2 </w:t>
      </w:r>
      <w:r w:rsidRPr="00B56E77">
        <w:rPr>
          <w:color w:val="000000" w:themeColor="text1"/>
          <w:sz w:val="28"/>
          <w:szCs w:val="28"/>
          <w:lang w:val="kk-KZ"/>
        </w:rPr>
        <w:t xml:space="preserve">молекулаларының диссоциациясы жүреді. </w:t>
      </w:r>
    </w:p>
    <w:p w:rsidR="00890218" w:rsidRPr="00B56E77" w:rsidRDefault="00890218" w:rsidP="00890218">
      <w:pPr>
        <w:ind w:firstLine="454"/>
        <w:jc w:val="both"/>
        <w:rPr>
          <w:color w:val="000000" w:themeColor="text1"/>
          <w:sz w:val="28"/>
          <w:szCs w:val="28"/>
          <w:lang w:val="kk-KZ"/>
        </w:rPr>
      </w:pPr>
      <w:r w:rsidRPr="00B56E77">
        <w:rPr>
          <w:color w:val="000000" w:themeColor="text1"/>
          <w:sz w:val="28"/>
          <w:szCs w:val="28"/>
          <w:lang w:val="kk-KZ"/>
        </w:rPr>
        <w:t xml:space="preserve">Егер сіз флуоресценцияның қарқындылығын екі есе төмендететін бөгде газдың қысымын эксперименталды түрде тапсаңыз, онда екінші типтегі соққы кезінде энергияны беру үшін атомның тиімді қимасының радиусын есептеуге болады. Бұл есептеулер келесі керемет нәтижеге әкелді: екінші типтегі соққылардың тиімді қимасының радиусы, жалпы айтқанда, газдардың кинетикалық теориясынан (ішкі үйкеліс немесе диффузия сияқты құбылыстардан) анықталған атом радиусынан бірнеше есе асып түседі; ол әсіресе қозған атомның энергиясы мен онымен соқтығысатын атомның немесе молекуланың қозу энергиясы (шекті жағдайда диссоциация немесе иондану энергиясы) арасында резонанс болған кезде күрт артады. Қарастырылған сынап буының флуоресценциясын сөндіру мысалында ауаның тиімді қимасының радиусы 1,8 есе, ал </w:t>
      </w:r>
      <w:r w:rsidRPr="00B56E77">
        <w:rPr>
          <w:i/>
          <w:color w:val="000000" w:themeColor="text1"/>
          <w:sz w:val="28"/>
          <w:szCs w:val="28"/>
          <w:lang w:val="kk-KZ"/>
        </w:rPr>
        <w:t>Н</w:t>
      </w:r>
      <w:r w:rsidRPr="00B56E77">
        <w:rPr>
          <w:i/>
          <w:color w:val="000000" w:themeColor="text1"/>
          <w:sz w:val="28"/>
          <w:szCs w:val="28"/>
          <w:vertAlign w:val="subscript"/>
          <w:lang w:val="kk-KZ"/>
        </w:rPr>
        <w:t>2</w:t>
      </w:r>
      <w:r w:rsidRPr="00B56E77">
        <w:rPr>
          <w:color w:val="000000" w:themeColor="text1"/>
          <w:sz w:val="28"/>
          <w:szCs w:val="28"/>
          <w:lang w:val="kk-KZ"/>
        </w:rPr>
        <w:t xml:space="preserve"> молекуласы үшін газдардың кинетикалық теориясынан анықталған радиустан 5,5 есе көп болды. </w:t>
      </w:r>
    </w:p>
    <w:p w:rsidR="00890218" w:rsidRPr="00B56E77" w:rsidRDefault="00890218" w:rsidP="00890218">
      <w:pPr>
        <w:ind w:firstLine="454"/>
        <w:jc w:val="both"/>
        <w:rPr>
          <w:color w:val="000000" w:themeColor="text1"/>
          <w:sz w:val="28"/>
          <w:szCs w:val="28"/>
          <w:lang w:val="kk-KZ"/>
        </w:rPr>
      </w:pPr>
      <w:r w:rsidRPr="00B56E77">
        <w:rPr>
          <w:color w:val="000000" w:themeColor="text1"/>
          <w:sz w:val="28"/>
          <w:szCs w:val="28"/>
          <w:lang w:val="kk-KZ"/>
        </w:rPr>
        <w:t xml:space="preserve">Атомдар арасындағы өзара әрекеттесудің ерекше сезімтал көрсеткіші флуоресценцияның поляризация күйі болып табылады. Егер атомдық флуоресценция сызықтық поляризацияланған жарықпен қоздырылса, онда флуоресценция жарығы ішінара деполяризацияланады. Бір қызығы, бұл деполяризация бөгде газ араласқан кезде күрт артады және ең көп дәрежеде жарқыраған газдың қысымына байланысты (қысым жоғарылаған кезде күрт артады). Бөгде газдармен деполяризациялаудың тиімді қимасының радиусы кейбір жағдайларда газ-кинетикалық радиустан жүздеген есе жоғары. Натрийдің таза буының флуоресценциясының деполяризациясын оның </w:t>
      </w:r>
      <w:r w:rsidRPr="00B56E77">
        <w:rPr>
          <w:color w:val="000000" w:themeColor="text1"/>
          <w:sz w:val="28"/>
          <w:szCs w:val="28"/>
          <w:lang w:val="kk-KZ"/>
        </w:rPr>
        <w:lastRenderedPageBreak/>
        <w:t xml:space="preserve">қысымының жоғарылауымен зерттеу кезінде ерекше керемет нәтиже алынды. Бұл жағдайда соқтығысатын серіктестер арасында нақты резонанс бар екені анық және тиімді қиманың радиусы газ-кинетикалық радиустан 10000 есе жоғары болды. </w:t>
      </w:r>
    </w:p>
    <w:p w:rsidR="00890218" w:rsidRPr="00B56E77" w:rsidRDefault="00890218" w:rsidP="00890218">
      <w:pPr>
        <w:ind w:firstLine="454"/>
        <w:jc w:val="both"/>
        <w:rPr>
          <w:color w:val="000000" w:themeColor="text1"/>
          <w:sz w:val="28"/>
          <w:szCs w:val="28"/>
          <w:lang w:val="kk-KZ"/>
        </w:rPr>
      </w:pPr>
      <w:r w:rsidRPr="00B56E77">
        <w:rPr>
          <w:color w:val="000000" w:themeColor="text1"/>
          <w:sz w:val="28"/>
          <w:szCs w:val="28"/>
          <w:lang w:val="kk-KZ"/>
        </w:rPr>
        <w:t>Екінші текті соқтығыстардағы резонанстың рөлінің көрнекі дәлелі сынап буымен сенсибилизацияланған натрий буының флуоресценциясын зерттеу арқылы алынды.</w:t>
      </w:r>
    </w:p>
    <w:p w:rsidR="00890218" w:rsidRPr="00B56E77" w:rsidRDefault="00890218" w:rsidP="00890218">
      <w:pPr>
        <w:ind w:firstLine="454"/>
        <w:jc w:val="both"/>
        <w:rPr>
          <w:color w:val="000000" w:themeColor="text1"/>
          <w:sz w:val="28"/>
          <w:szCs w:val="28"/>
          <w:lang w:val="kk-KZ"/>
        </w:rPr>
      </w:pPr>
      <w:r w:rsidRPr="00B56E77">
        <w:rPr>
          <w:color w:val="000000" w:themeColor="text1"/>
          <w:sz w:val="28"/>
          <w:szCs w:val="28"/>
          <w:lang w:val="kk-KZ"/>
        </w:rPr>
        <w:t xml:space="preserve">Егер </w:t>
      </w:r>
      <w:r w:rsidRPr="00B56E77">
        <w:rPr>
          <w:i/>
          <w:color w:val="000000" w:themeColor="text1"/>
          <w:sz w:val="28"/>
          <w:szCs w:val="28"/>
          <w:lang w:val="kk-KZ"/>
        </w:rPr>
        <w:t>Na</w:t>
      </w:r>
      <w:r w:rsidRPr="00B56E77">
        <w:rPr>
          <w:color w:val="000000" w:themeColor="text1"/>
          <w:sz w:val="28"/>
          <w:szCs w:val="28"/>
          <w:lang w:val="kk-KZ"/>
        </w:rPr>
        <w:t xml:space="preserve"> және </w:t>
      </w:r>
      <w:r w:rsidRPr="00B56E77">
        <w:rPr>
          <w:i/>
          <w:color w:val="000000" w:themeColor="text1"/>
          <w:sz w:val="28"/>
          <w:szCs w:val="28"/>
          <w:lang w:val="kk-KZ"/>
        </w:rPr>
        <w:t>Hg</w:t>
      </w:r>
      <w:r w:rsidRPr="00B56E77">
        <w:rPr>
          <w:color w:val="000000" w:themeColor="text1"/>
          <w:sz w:val="28"/>
          <w:szCs w:val="28"/>
          <w:lang w:val="kk-KZ"/>
        </w:rPr>
        <w:t xml:space="preserve"> буларының қоспасы сынап 2536,52</w:t>
      </w:r>
      <w:r w:rsidRPr="00B56E77">
        <w:rPr>
          <w:color w:val="000000" w:themeColor="text1"/>
          <w:position w:val="-4"/>
        </w:rPr>
        <w:object w:dxaOrig="260" w:dyaOrig="420">
          <v:shape id="_x0000_i1224" type="#_x0000_t75" style="width:11.9pt;height:21.3pt" o:ole="">
            <v:imagedata r:id="rId358" o:title=""/>
          </v:shape>
          <o:OLEObject Type="Embed" ProgID="Equation.3" ShapeID="_x0000_i1224" DrawAspect="Content" ObjectID="_1777985856" r:id="rId374"/>
        </w:object>
      </w:r>
      <w:r w:rsidRPr="00B56E77">
        <w:rPr>
          <w:color w:val="000000" w:themeColor="text1"/>
          <w:sz w:val="28"/>
          <w:szCs w:val="28"/>
          <w:lang w:val="kk-KZ"/>
        </w:rPr>
        <w:t xml:space="preserve"> резонанстық сызығымен жарықтандырылса, онда сенсибилизацияланған натрий флуоресценциясы пайда болады. Осы флуоресценцияның спектрлік сызықтарының интенсивтілігін өлшеу арқылы натрийдің қандай деңгейлері қоздырғыш болуы мүмкін екенін анықтауға болады. </w:t>
      </w:r>
      <w:r w:rsidRPr="00B56E77">
        <w:rPr>
          <w:color w:val="000000" w:themeColor="text1"/>
          <w:position w:val="-6"/>
          <w:sz w:val="28"/>
          <w:szCs w:val="28"/>
        </w:rPr>
        <w:object w:dxaOrig="220" w:dyaOrig="279">
          <v:shape id="_x0000_i1225" type="#_x0000_t75" style="width:10.65pt;height:13.75pt" o:ole="">
            <v:imagedata r:id="rId375" o:title=""/>
          </v:shape>
          <o:OLEObject Type="Embed" ProgID="Equation.3" ShapeID="_x0000_i1225" DrawAspect="Content" ObjectID="_1777985857" r:id="rId376"/>
        </w:object>
      </w:r>
      <w:r w:rsidRPr="00B56E77">
        <w:rPr>
          <w:color w:val="000000" w:themeColor="text1"/>
          <w:sz w:val="28"/>
          <w:szCs w:val="28"/>
          <w:lang w:val="kk-KZ"/>
        </w:rPr>
        <w:t xml:space="preserve"> = 2536,52 </w:t>
      </w:r>
      <w:r w:rsidRPr="00B56E77">
        <w:rPr>
          <w:color w:val="000000" w:themeColor="text1"/>
          <w:position w:val="-4"/>
        </w:rPr>
        <w:object w:dxaOrig="260" w:dyaOrig="420">
          <v:shape id="_x0000_i1226" type="#_x0000_t75" style="width:11.9pt;height:21.3pt" o:ole="">
            <v:imagedata r:id="rId358" o:title=""/>
          </v:shape>
          <o:OLEObject Type="Embed" ProgID="Equation.3" ShapeID="_x0000_i1226" DrawAspect="Content" ObjectID="_1777985858" r:id="rId377"/>
        </w:object>
      </w:r>
      <w:r w:rsidRPr="00B56E77">
        <w:rPr>
          <w:color w:val="000000" w:themeColor="text1"/>
          <w:position w:val="-4"/>
          <w:lang w:val="kk-KZ"/>
        </w:rPr>
        <w:t xml:space="preserve"> </w:t>
      </w:r>
      <w:r w:rsidRPr="00B56E77">
        <w:rPr>
          <w:color w:val="000000" w:themeColor="text1"/>
          <w:sz w:val="28"/>
          <w:szCs w:val="28"/>
          <w:lang w:val="kk-KZ"/>
        </w:rPr>
        <w:t xml:space="preserve">жарықты жұтқан </w:t>
      </w:r>
      <w:r w:rsidRPr="00B56E77">
        <w:rPr>
          <w:i/>
          <w:color w:val="000000" w:themeColor="text1"/>
          <w:sz w:val="28"/>
          <w:szCs w:val="28"/>
          <w:lang w:val="kk-KZ"/>
        </w:rPr>
        <w:t>Нg</w:t>
      </w:r>
      <w:r w:rsidRPr="00B56E77">
        <w:rPr>
          <w:color w:val="000000" w:themeColor="text1"/>
          <w:sz w:val="28"/>
          <w:szCs w:val="28"/>
          <w:lang w:val="kk-KZ"/>
        </w:rPr>
        <w:t xml:space="preserve"> атомының энергия қоры 4,9 эВ құрайды, бұл 112,04 кг кал/мольге сәйкес келеді; натрийде қозу энергиясы 103 пен 113 кг кал/моль аралығында болатын бірнеше термдер бар: бұл 6-дан 9-ға дейінгі негізгі кванттық сандары бар </w:t>
      </w:r>
      <w:r w:rsidRPr="00B56E77">
        <w:rPr>
          <w:color w:val="000000" w:themeColor="text1"/>
          <w:position w:val="-14"/>
          <w:sz w:val="28"/>
          <w:szCs w:val="28"/>
        </w:rPr>
        <w:object w:dxaOrig="880" w:dyaOrig="400">
          <v:shape id="_x0000_i1227" type="#_x0000_t75" style="width:49.45pt;height:22.55pt" o:ole="">
            <v:imagedata r:id="rId378" o:title=""/>
          </v:shape>
          <o:OLEObject Type="Embed" ProgID="Equation.3" ShapeID="_x0000_i1227" DrawAspect="Content" ObjectID="_1777985859" r:id="rId379"/>
        </w:object>
      </w:r>
      <w:r w:rsidRPr="00B56E77">
        <w:rPr>
          <w:color w:val="000000" w:themeColor="text1"/>
          <w:position w:val="-14"/>
          <w:sz w:val="28"/>
          <w:szCs w:val="28"/>
          <w:lang w:val="kk-KZ"/>
        </w:rPr>
        <w:t xml:space="preserve"> </w:t>
      </w:r>
      <w:r w:rsidRPr="00B56E77">
        <w:rPr>
          <w:color w:val="000000" w:themeColor="text1"/>
          <w:sz w:val="28"/>
          <w:szCs w:val="28"/>
          <w:lang w:val="kk-KZ"/>
        </w:rPr>
        <w:t xml:space="preserve">термдер және 5-тен 8-ге дейінгі негізгі кванттық сандары бар </w:t>
      </w:r>
      <w:r w:rsidRPr="00B56E77">
        <w:rPr>
          <w:color w:val="000000" w:themeColor="text1"/>
          <w:position w:val="-12"/>
          <w:sz w:val="28"/>
          <w:szCs w:val="28"/>
        </w:rPr>
        <w:object w:dxaOrig="520" w:dyaOrig="380">
          <v:shape id="_x0000_i1228" type="#_x0000_t75" style="width:31.3pt;height:22.55pt" o:ole="">
            <v:imagedata r:id="rId380" o:title=""/>
          </v:shape>
          <o:OLEObject Type="Embed" ProgID="Equation.3" ShapeID="_x0000_i1228" DrawAspect="Content" ObjectID="_1777985860" r:id="rId381"/>
        </w:object>
      </w:r>
      <w:r w:rsidRPr="00B56E77">
        <w:rPr>
          <w:color w:val="000000" w:themeColor="text1"/>
          <w:position w:val="-12"/>
          <w:sz w:val="28"/>
          <w:szCs w:val="28"/>
          <w:lang w:val="kk-KZ"/>
        </w:rPr>
        <w:t xml:space="preserve"> </w:t>
      </w:r>
      <w:r w:rsidRPr="00B56E77">
        <w:rPr>
          <w:color w:val="000000" w:themeColor="text1"/>
          <w:sz w:val="28"/>
          <w:szCs w:val="28"/>
          <w:lang w:val="kk-KZ"/>
        </w:rPr>
        <w:t xml:space="preserve">термдер. Анықталғандай, </w:t>
      </w:r>
      <w:r w:rsidRPr="00B56E77">
        <w:rPr>
          <w:i/>
          <w:color w:val="000000" w:themeColor="text1"/>
          <w:sz w:val="28"/>
          <w:szCs w:val="28"/>
          <w:lang w:val="kk-KZ"/>
        </w:rPr>
        <w:t>Na</w:t>
      </w:r>
      <w:r w:rsidRPr="00B56E77">
        <w:rPr>
          <w:color w:val="000000" w:themeColor="text1"/>
          <w:sz w:val="28"/>
          <w:szCs w:val="28"/>
          <w:lang w:val="kk-KZ"/>
        </w:rPr>
        <w:t xml:space="preserve"> сенсибилизацияланған флуоресценциясында ең ықтимал қозу </w:t>
      </w:r>
      <w:r w:rsidRPr="00B56E77">
        <w:rPr>
          <w:color w:val="000000" w:themeColor="text1"/>
          <w:position w:val="-12"/>
          <w:sz w:val="28"/>
          <w:szCs w:val="28"/>
        </w:rPr>
        <w:object w:dxaOrig="600" w:dyaOrig="380">
          <v:shape id="_x0000_i1229" type="#_x0000_t75" style="width:33.2pt;height:21.3pt" o:ole="">
            <v:imagedata r:id="rId382" o:title=""/>
          </v:shape>
          <o:OLEObject Type="Embed" ProgID="Equation.3" ShapeID="_x0000_i1229" DrawAspect="Content" ObjectID="_1777985861" r:id="rId383"/>
        </w:object>
      </w:r>
      <w:r w:rsidRPr="00B56E77">
        <w:rPr>
          <w:color w:val="000000" w:themeColor="text1"/>
          <w:position w:val="-12"/>
          <w:sz w:val="28"/>
          <w:szCs w:val="28"/>
          <w:lang w:val="kk-KZ"/>
        </w:rPr>
        <w:t xml:space="preserve"> </w:t>
      </w:r>
      <w:r w:rsidRPr="00B56E77">
        <w:rPr>
          <w:color w:val="000000" w:themeColor="text1"/>
          <w:sz w:val="28"/>
          <w:szCs w:val="28"/>
          <w:lang w:val="kk-KZ"/>
        </w:rPr>
        <w:t xml:space="preserve">термде болады, ол 112,49 кг кал/моль қозу энергиясына сәйкес келеді, бұл </w:t>
      </w:r>
      <w:r w:rsidRPr="00B56E77">
        <w:rPr>
          <w:i/>
          <w:color w:val="000000" w:themeColor="text1"/>
          <w:sz w:val="28"/>
          <w:szCs w:val="28"/>
          <w:lang w:val="kk-KZ"/>
        </w:rPr>
        <w:t>Нg</w:t>
      </w:r>
      <w:r w:rsidRPr="00B56E77">
        <w:rPr>
          <w:color w:val="000000" w:themeColor="text1"/>
          <w:sz w:val="28"/>
          <w:szCs w:val="28"/>
          <w:lang w:val="kk-KZ"/>
        </w:rPr>
        <w:t xml:space="preserve"> (112,04 кг кал/моль) атомдарының энергия қорымен дәл сәйкес келеді. Бұл сенсибилизацияланған флуоресценция кезінде екінші бүйірлік серияның </w:t>
      </w:r>
      <w:r w:rsidRPr="00B56E77">
        <w:rPr>
          <w:i/>
          <w:color w:val="000000" w:themeColor="text1"/>
          <w:sz w:val="28"/>
          <w:szCs w:val="28"/>
          <w:lang w:val="kk-KZ"/>
        </w:rPr>
        <w:t>Nа</w:t>
      </w:r>
      <w:r w:rsidRPr="00B56E77">
        <w:rPr>
          <w:color w:val="000000" w:themeColor="text1"/>
          <w:sz w:val="28"/>
          <w:szCs w:val="28"/>
          <w:lang w:val="kk-KZ"/>
        </w:rPr>
        <w:t xml:space="preserve"> </w:t>
      </w:r>
      <w:r w:rsidRPr="00B56E77">
        <w:rPr>
          <w:color w:val="000000" w:themeColor="text1"/>
          <w:position w:val="-12"/>
          <w:sz w:val="28"/>
          <w:szCs w:val="28"/>
        </w:rPr>
        <w:object w:dxaOrig="1520" w:dyaOrig="380">
          <v:shape id="_x0000_i1230" type="#_x0000_t75" style="width:75.15pt;height:18.15pt" o:ole="">
            <v:imagedata r:id="rId384" o:title=""/>
          </v:shape>
          <o:OLEObject Type="Embed" ProgID="Equation.3" ShapeID="_x0000_i1230" DrawAspect="Content" ObjectID="_1777985862" r:id="rId385"/>
        </w:object>
      </w:r>
      <w:r w:rsidRPr="00B56E77">
        <w:rPr>
          <w:color w:val="000000" w:themeColor="text1"/>
          <w:sz w:val="28"/>
          <w:szCs w:val="28"/>
          <w:lang w:val="kk-KZ"/>
        </w:rPr>
        <w:t xml:space="preserve">  сызығының қарқындылығы ең үлкен екендігінен көрінеді, ал доғадағы </w:t>
      </w:r>
      <w:r w:rsidRPr="00B56E77">
        <w:rPr>
          <w:i/>
          <w:color w:val="000000" w:themeColor="text1"/>
          <w:sz w:val="28"/>
          <w:szCs w:val="28"/>
          <w:lang w:val="kk-KZ"/>
        </w:rPr>
        <w:t>Na</w:t>
      </w:r>
      <w:r w:rsidRPr="00B56E77">
        <w:rPr>
          <w:color w:val="000000" w:themeColor="text1"/>
          <w:sz w:val="28"/>
          <w:szCs w:val="28"/>
          <w:lang w:val="kk-KZ"/>
        </w:rPr>
        <w:t xml:space="preserve"> спектрінің қозуы кезінде бұл сызықтың қарқындылығы ең аз болады. Сенсибилизацияланған флуоресценция үшін келесі ең қарқынды сызық энергиясы 111,42 кг кал/моль </w:t>
      </w:r>
      <w:r w:rsidRPr="00B56E77">
        <w:rPr>
          <w:color w:val="000000" w:themeColor="text1"/>
          <w:position w:val="-14"/>
          <w:sz w:val="28"/>
          <w:szCs w:val="28"/>
        </w:rPr>
        <w:object w:dxaOrig="960" w:dyaOrig="400">
          <v:shape id="_x0000_i1231" type="#_x0000_t75" style="width:53.85pt;height:22.55pt" o:ole="">
            <v:imagedata r:id="rId386" o:title=""/>
          </v:shape>
          <o:OLEObject Type="Embed" ProgID="Equation.3" ShapeID="_x0000_i1231" DrawAspect="Content" ObjectID="_1777985863" r:id="rId387"/>
        </w:object>
      </w:r>
      <w:r w:rsidRPr="00B56E77">
        <w:rPr>
          <w:color w:val="000000" w:themeColor="text1"/>
          <w:position w:val="-14"/>
          <w:sz w:val="28"/>
          <w:szCs w:val="28"/>
          <w:lang w:val="kk-KZ"/>
        </w:rPr>
        <w:t xml:space="preserve"> </w:t>
      </w:r>
      <w:r w:rsidRPr="00B56E77">
        <w:rPr>
          <w:color w:val="000000" w:themeColor="text1"/>
          <w:sz w:val="28"/>
          <w:szCs w:val="28"/>
          <w:lang w:val="kk-KZ"/>
        </w:rPr>
        <w:t xml:space="preserve">деңгейдің қозуына сәйкес келеді; соңында ең үлкен ықтималдықпен доғада қоздырылған энергиясы 98,21 кг кал/моль </w:t>
      </w:r>
      <w:r w:rsidRPr="00B56E77">
        <w:rPr>
          <w:color w:val="000000" w:themeColor="text1"/>
          <w:position w:val="-14"/>
          <w:sz w:val="28"/>
          <w:szCs w:val="28"/>
        </w:rPr>
        <w:object w:dxaOrig="940" w:dyaOrig="400">
          <v:shape id="_x0000_i1232" type="#_x0000_t75" style="width:50.7pt;height:22.55pt" o:ole="">
            <v:imagedata r:id="rId388" o:title=""/>
          </v:shape>
          <o:OLEObject Type="Embed" ProgID="Equation.3" ShapeID="_x0000_i1232" DrawAspect="Content" ObjectID="_1777985864" r:id="rId389"/>
        </w:object>
      </w:r>
      <w:r w:rsidRPr="00B56E77">
        <w:rPr>
          <w:color w:val="000000" w:themeColor="text1"/>
          <w:sz w:val="28"/>
          <w:szCs w:val="28"/>
          <w:lang w:val="kk-KZ"/>
        </w:rPr>
        <w:t xml:space="preserve"> деңгей сенсибилизацияланған флуоресценциямен ең аз ықтималдықпен қозғалады.</w:t>
      </w:r>
    </w:p>
    <w:p w:rsidR="00890218" w:rsidRPr="00B56E77" w:rsidRDefault="00890218" w:rsidP="00890218">
      <w:pPr>
        <w:ind w:firstLine="454"/>
        <w:jc w:val="both"/>
        <w:rPr>
          <w:color w:val="000000" w:themeColor="text1"/>
          <w:sz w:val="28"/>
          <w:szCs w:val="28"/>
          <w:lang w:val="kk-KZ"/>
        </w:rPr>
      </w:pPr>
      <w:r w:rsidRPr="00B56E77">
        <w:rPr>
          <w:i/>
          <w:color w:val="000000" w:themeColor="text1"/>
          <w:sz w:val="28"/>
          <w:szCs w:val="28"/>
          <w:lang w:val="kk-KZ"/>
        </w:rPr>
        <w:t>Nа</w:t>
      </w:r>
      <w:r w:rsidRPr="00B56E77">
        <w:rPr>
          <w:color w:val="000000" w:themeColor="text1"/>
          <w:sz w:val="28"/>
          <w:szCs w:val="28"/>
          <w:lang w:val="kk-KZ"/>
        </w:rPr>
        <w:t>+</w:t>
      </w:r>
      <w:r w:rsidRPr="00B56E77">
        <w:rPr>
          <w:i/>
          <w:color w:val="000000" w:themeColor="text1"/>
          <w:sz w:val="28"/>
          <w:szCs w:val="28"/>
          <w:lang w:val="kk-KZ"/>
        </w:rPr>
        <w:t>He</w:t>
      </w:r>
      <w:r w:rsidRPr="00B56E77">
        <w:rPr>
          <w:color w:val="000000" w:themeColor="text1"/>
          <w:sz w:val="28"/>
          <w:szCs w:val="28"/>
          <w:lang w:val="kk-KZ"/>
        </w:rPr>
        <w:t xml:space="preserve"> қоспасына бөгде емес газды қосқанда жаңа құбылыс байқалады: қоздыру үшін 108,05 кг-кал/моль энергиясын қажет ететін </w:t>
      </w:r>
      <w:r w:rsidRPr="00B56E77">
        <w:rPr>
          <w:i/>
          <w:color w:val="000000" w:themeColor="text1"/>
          <w:sz w:val="28"/>
          <w:szCs w:val="28"/>
          <w:lang w:val="kk-KZ"/>
        </w:rPr>
        <w:t>Na</w:t>
      </w:r>
      <w:r w:rsidRPr="00B56E77">
        <w:rPr>
          <w:color w:val="000000" w:themeColor="text1"/>
          <w:sz w:val="28"/>
          <w:szCs w:val="28"/>
          <w:lang w:val="kk-KZ"/>
        </w:rPr>
        <w:t xml:space="preserve"> </w:t>
      </w:r>
      <w:r w:rsidRPr="00B56E77">
        <w:rPr>
          <w:color w:val="000000" w:themeColor="text1"/>
          <w:position w:val="-14"/>
          <w:sz w:val="28"/>
          <w:szCs w:val="28"/>
        </w:rPr>
        <w:object w:dxaOrig="1820" w:dyaOrig="400">
          <v:shape id="_x0000_i1233" type="#_x0000_t75" style="width:90.15pt;height:21.3pt" o:ole="">
            <v:imagedata r:id="rId390" o:title=""/>
          </v:shape>
          <o:OLEObject Type="Embed" ProgID="Equation.3" ShapeID="_x0000_i1233" DrawAspect="Content" ObjectID="_1777985865" r:id="rId391"/>
        </w:object>
      </w:r>
      <w:r w:rsidRPr="00B56E77">
        <w:rPr>
          <w:color w:val="000000" w:themeColor="text1"/>
          <w:sz w:val="28"/>
          <w:szCs w:val="28"/>
          <w:lang w:val="kk-KZ"/>
        </w:rPr>
        <w:t xml:space="preserve"> өткір сериялы сызықтар күшейтіледі. 2536,52</w:t>
      </w:r>
      <w:r w:rsidRPr="00B56E77">
        <w:rPr>
          <w:color w:val="000000" w:themeColor="text1"/>
          <w:position w:val="-4"/>
        </w:rPr>
        <w:object w:dxaOrig="260" w:dyaOrig="420">
          <v:shape id="_x0000_i1234" type="#_x0000_t75" style="width:11.9pt;height:21.3pt" o:ole="">
            <v:imagedata r:id="rId392" o:title=""/>
          </v:shape>
          <o:OLEObject Type="Embed" ProgID="Equation.3" ShapeID="_x0000_i1234" DrawAspect="Content" ObjectID="_1777985866" r:id="rId393"/>
        </w:object>
      </w:r>
      <w:r w:rsidRPr="00B56E77">
        <w:rPr>
          <w:color w:val="000000" w:themeColor="text1"/>
          <w:sz w:val="28"/>
          <w:szCs w:val="28"/>
          <w:lang w:val="kk-KZ"/>
        </w:rPr>
        <w:t xml:space="preserve"> сызығын тудыратын қозған </w:t>
      </w:r>
      <w:r w:rsidRPr="00B56E77">
        <w:rPr>
          <w:i/>
          <w:color w:val="000000" w:themeColor="text1"/>
          <w:sz w:val="28"/>
          <w:szCs w:val="28"/>
          <w:lang w:val="kk-KZ"/>
        </w:rPr>
        <w:t>Нg</w:t>
      </w:r>
      <w:r w:rsidRPr="00B56E77">
        <w:rPr>
          <w:color w:val="000000" w:themeColor="text1"/>
          <w:sz w:val="28"/>
          <w:szCs w:val="28"/>
          <w:lang w:val="kk-KZ"/>
        </w:rPr>
        <w:t xml:space="preserve"> </w:t>
      </w:r>
      <w:r w:rsidRPr="00B56E77">
        <w:rPr>
          <w:color w:val="000000" w:themeColor="text1"/>
          <w:position w:val="-10"/>
          <w:sz w:val="28"/>
          <w:szCs w:val="28"/>
        </w:rPr>
        <w:object w:dxaOrig="420" w:dyaOrig="360">
          <v:shape id="_x0000_i1235" type="#_x0000_t75" style="width:21.3pt;height:18.15pt" o:ole="">
            <v:imagedata r:id="rId394" o:title=""/>
          </v:shape>
          <o:OLEObject Type="Embed" ProgID="Equation.3" ShapeID="_x0000_i1235" DrawAspect="Content" ObjectID="_1777985867" r:id="rId395"/>
        </w:object>
      </w:r>
      <w:r w:rsidRPr="00B56E77">
        <w:rPr>
          <w:color w:val="000000" w:themeColor="text1"/>
          <w:sz w:val="28"/>
          <w:szCs w:val="28"/>
          <w:lang w:val="kk-KZ"/>
        </w:rPr>
        <w:t xml:space="preserve"> деңгейінен сәл төмен қозу энергиясы 107,02 кг ккал/моль болатын деңгей жатыр. Спонтанды ауысуға </w:t>
      </w:r>
      <w:r w:rsidRPr="00B56E77">
        <w:rPr>
          <w:color w:val="000000" w:themeColor="text1"/>
          <w:position w:val="-12"/>
          <w:sz w:val="28"/>
          <w:szCs w:val="28"/>
        </w:rPr>
        <w:object w:dxaOrig="1280" w:dyaOrig="380">
          <v:shape id="_x0000_i1236" type="#_x0000_t75" style="width:68.85pt;height:21.3pt" o:ole="">
            <v:imagedata r:id="rId396" o:title=""/>
          </v:shape>
          <o:OLEObject Type="Embed" ProgID="Equation.3" ShapeID="_x0000_i1236" DrawAspect="Content" ObjectID="_1777985868" r:id="rId397"/>
        </w:object>
      </w:r>
      <w:r w:rsidRPr="00B56E77">
        <w:rPr>
          <w:color w:val="000000" w:themeColor="text1"/>
          <w:position w:val="-12"/>
          <w:sz w:val="28"/>
          <w:szCs w:val="28"/>
          <w:lang w:val="kk-KZ"/>
        </w:rPr>
        <w:t xml:space="preserve"> </w:t>
      </w:r>
      <w:r w:rsidRPr="00B56E77">
        <w:rPr>
          <w:color w:val="000000" w:themeColor="text1"/>
          <w:sz w:val="28"/>
          <w:szCs w:val="28"/>
          <w:lang w:val="kk-KZ"/>
        </w:rPr>
        <w:t>іріктеу ережесі тыйым салады, бірақ бөгде газдың қатысуымен ол бөгде газ атомына 112,04 - 107,02 = 5,02 кг кал/моль энергия айырмашылығын беру арқылы мүмкін болады.</w:t>
      </w:r>
    </w:p>
    <w:p w:rsidR="00890218" w:rsidRPr="00B56E77" w:rsidRDefault="00890218" w:rsidP="00890218">
      <w:pPr>
        <w:ind w:firstLine="454"/>
        <w:jc w:val="both"/>
        <w:rPr>
          <w:color w:val="000000" w:themeColor="text1"/>
          <w:sz w:val="28"/>
          <w:szCs w:val="28"/>
          <w:lang w:val="kk-KZ"/>
        </w:rPr>
      </w:pPr>
      <w:r w:rsidRPr="00B56E77">
        <w:rPr>
          <w:color w:val="000000" w:themeColor="text1"/>
          <w:sz w:val="28"/>
          <w:szCs w:val="28"/>
          <w:lang w:val="kk-KZ"/>
        </w:rPr>
        <w:t xml:space="preserve">Сондықтан бөгде газ болған кезде қозған сынап атомдарының бір бөлігі </w:t>
      </w:r>
      <w:r w:rsidRPr="00B56E77">
        <w:rPr>
          <w:color w:val="000000" w:themeColor="text1"/>
          <w:position w:val="-12"/>
          <w:sz w:val="28"/>
          <w:szCs w:val="28"/>
        </w:rPr>
        <w:object w:dxaOrig="440" w:dyaOrig="380">
          <v:shape id="_x0000_i1237" type="#_x0000_t75" style="width:22.55pt;height:18.15pt" o:ole="">
            <v:imagedata r:id="rId398" o:title=""/>
          </v:shape>
          <o:OLEObject Type="Embed" ProgID="Equation.3" ShapeID="_x0000_i1237" DrawAspect="Content" ObjectID="_1777985869" r:id="rId399"/>
        </w:object>
      </w:r>
      <w:r w:rsidRPr="00B56E77">
        <w:rPr>
          <w:color w:val="000000" w:themeColor="text1"/>
          <w:position w:val="-12"/>
          <w:sz w:val="28"/>
          <w:szCs w:val="28"/>
          <w:lang w:val="kk-KZ"/>
        </w:rPr>
        <w:t xml:space="preserve"> </w:t>
      </w:r>
      <w:r w:rsidRPr="00B56E77">
        <w:rPr>
          <w:color w:val="000000" w:themeColor="text1"/>
          <w:sz w:val="28"/>
          <w:szCs w:val="28"/>
          <w:lang w:val="kk-KZ"/>
        </w:rPr>
        <w:t xml:space="preserve">күйге өтеді; Бұл атомдар натрий атомдарымен соқтығысқанда, </w:t>
      </w:r>
      <w:r w:rsidRPr="00B56E77">
        <w:rPr>
          <w:i/>
          <w:color w:val="000000" w:themeColor="text1"/>
          <w:sz w:val="28"/>
          <w:szCs w:val="28"/>
          <w:lang w:val="kk-KZ"/>
        </w:rPr>
        <w:t>Nа</w:t>
      </w:r>
      <w:r w:rsidRPr="00B56E77">
        <w:rPr>
          <w:color w:val="000000" w:themeColor="text1"/>
          <w:sz w:val="28"/>
          <w:szCs w:val="28"/>
          <w:lang w:val="kk-KZ"/>
        </w:rPr>
        <w:t xml:space="preserve"> </w:t>
      </w:r>
      <w:r w:rsidRPr="00B56E77">
        <w:rPr>
          <w:color w:val="000000" w:themeColor="text1"/>
          <w:position w:val="-12"/>
          <w:sz w:val="28"/>
          <w:szCs w:val="28"/>
        </w:rPr>
        <w:object w:dxaOrig="600" w:dyaOrig="380">
          <v:shape id="_x0000_i1238" type="#_x0000_t75" style="width:30.05pt;height:18.15pt" o:ole="">
            <v:imagedata r:id="rId400" o:title=""/>
          </v:shape>
          <o:OLEObject Type="Embed" ProgID="Equation.3" ShapeID="_x0000_i1238" DrawAspect="Content" ObjectID="_1777985870" r:id="rId401"/>
        </w:object>
      </w:r>
      <w:r w:rsidRPr="00B56E77">
        <w:rPr>
          <w:color w:val="000000" w:themeColor="text1"/>
          <w:sz w:val="28"/>
          <w:szCs w:val="28"/>
          <w:lang w:val="kk-KZ"/>
        </w:rPr>
        <w:t xml:space="preserve">.  деңгейі, ең алдымен, қоздырады. Екінші түрдегі әсерлер арқылы энергия алмасу кезінде нақты резонанс байқалатынын көреміз. Бұл резонанстың өткірлігін 6 суреттен бағалауға болады, мұнда сынаптың энергиялары мен </w:t>
      </w:r>
      <w:r w:rsidRPr="00B56E77">
        <w:rPr>
          <w:color w:val="000000" w:themeColor="text1"/>
          <w:sz w:val="28"/>
          <w:szCs w:val="28"/>
          <w:lang w:val="kk-KZ"/>
        </w:rPr>
        <w:lastRenderedPageBreak/>
        <w:t xml:space="preserve">мүшелері абсцисса осінде </w:t>
      </w:r>
      <w:r w:rsidRPr="00B56E77">
        <w:rPr>
          <w:color w:val="000000" w:themeColor="text1"/>
          <w:position w:val="-10"/>
          <w:sz w:val="28"/>
          <w:szCs w:val="28"/>
        </w:rPr>
        <w:object w:dxaOrig="420" w:dyaOrig="360">
          <v:shape id="_x0000_i1239" type="#_x0000_t75" style="width:21.3pt;height:18.15pt" o:ole="">
            <v:imagedata r:id="rId402" o:title=""/>
          </v:shape>
          <o:OLEObject Type="Embed" ProgID="Equation.3" ShapeID="_x0000_i1239" DrawAspect="Content" ObjectID="_1777985871" r:id="rId403"/>
        </w:object>
      </w:r>
      <w:r w:rsidRPr="00B56E77">
        <w:rPr>
          <w:color w:val="000000" w:themeColor="text1"/>
          <w:sz w:val="28"/>
          <w:szCs w:val="28"/>
          <w:lang w:val="kk-KZ"/>
        </w:rPr>
        <w:t xml:space="preserve"> және </w:t>
      </w:r>
      <w:r w:rsidRPr="00B56E77">
        <w:rPr>
          <w:color w:val="000000" w:themeColor="text1"/>
          <w:position w:val="-12"/>
          <w:sz w:val="28"/>
          <w:szCs w:val="28"/>
        </w:rPr>
        <w:object w:dxaOrig="440" w:dyaOrig="380">
          <v:shape id="_x0000_i1240" type="#_x0000_t75" style="width:22.55pt;height:18.15pt" o:ole="">
            <v:imagedata r:id="rId404" o:title=""/>
          </v:shape>
          <o:OLEObject Type="Embed" ProgID="Equation.3" ShapeID="_x0000_i1240" DrawAspect="Content" ObjectID="_1777985872" r:id="rId405"/>
        </w:object>
      </w:r>
      <w:r w:rsidRPr="00B56E77">
        <w:rPr>
          <w:color w:val="000000" w:themeColor="text1"/>
          <w:position w:val="-12"/>
          <w:sz w:val="28"/>
          <w:szCs w:val="28"/>
          <w:lang w:val="kk-KZ"/>
        </w:rPr>
        <w:t xml:space="preserve"> </w:t>
      </w:r>
      <w:r w:rsidRPr="00B56E77">
        <w:rPr>
          <w:color w:val="000000" w:themeColor="text1"/>
          <w:sz w:val="28"/>
          <w:szCs w:val="28"/>
          <w:lang w:val="kk-KZ"/>
        </w:rPr>
        <w:t>сызылған және күйдегі Hg атомдарымен соқтығысқанда Na мүшелерінің қозу ықтималдығы ордината осінде белгіленген.</w:t>
      </w:r>
    </w:p>
    <w:p w:rsidR="00890218" w:rsidRPr="00B56E77" w:rsidRDefault="00890218" w:rsidP="00890218">
      <w:pPr>
        <w:jc w:val="both"/>
        <w:rPr>
          <w:color w:val="000000" w:themeColor="text1"/>
          <w:sz w:val="28"/>
          <w:szCs w:val="28"/>
          <w:lang w:val="kk-KZ"/>
        </w:rPr>
      </w:pPr>
    </w:p>
    <w:p w:rsidR="00890218" w:rsidRPr="00B56E77" w:rsidRDefault="00890218" w:rsidP="00890218">
      <w:pPr>
        <w:ind w:firstLine="454"/>
        <w:jc w:val="both"/>
        <w:rPr>
          <w:color w:val="000000" w:themeColor="text1"/>
          <w:sz w:val="28"/>
          <w:szCs w:val="28"/>
          <w:lang w:val="kk-KZ"/>
        </w:rPr>
      </w:pPr>
    </w:p>
    <w:p w:rsidR="00890218" w:rsidRPr="00B56E77" w:rsidRDefault="00890218" w:rsidP="00890218">
      <w:pPr>
        <w:ind w:firstLine="454"/>
        <w:jc w:val="center"/>
        <w:rPr>
          <w:color w:val="000000" w:themeColor="text1"/>
          <w:sz w:val="28"/>
          <w:szCs w:val="28"/>
          <w:lang w:val="en-US"/>
        </w:rPr>
      </w:pPr>
      <w:r w:rsidRPr="00B56E77">
        <w:rPr>
          <w:noProof/>
          <w:color w:val="000000" w:themeColor="text1"/>
        </w:rPr>
        <w:drawing>
          <wp:inline distT="0" distB="0" distL="0" distR="0">
            <wp:extent cx="2114550" cy="1971675"/>
            <wp:effectExtent l="19050" t="0" r="0" b="0"/>
            <wp:docPr id="313"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pic:cNvPicPr>
                      <a:picLocks noChangeAspect="1" noChangeArrowheads="1"/>
                    </pic:cNvPicPr>
                  </pic:nvPicPr>
                  <pic:blipFill>
                    <a:blip r:embed="rId406" cstate="print"/>
                    <a:srcRect/>
                    <a:stretch>
                      <a:fillRect/>
                    </a:stretch>
                  </pic:blipFill>
                  <pic:spPr bwMode="auto">
                    <a:xfrm>
                      <a:off x="0" y="0"/>
                      <a:ext cx="2114550" cy="1971675"/>
                    </a:xfrm>
                    <a:prstGeom prst="rect">
                      <a:avLst/>
                    </a:prstGeom>
                    <a:noFill/>
                    <a:ln w="9525">
                      <a:noFill/>
                      <a:miter lim="800000"/>
                      <a:headEnd/>
                      <a:tailEnd/>
                    </a:ln>
                  </pic:spPr>
                </pic:pic>
              </a:graphicData>
            </a:graphic>
          </wp:inline>
        </w:drawing>
      </w:r>
    </w:p>
    <w:p w:rsidR="00890218" w:rsidRPr="00B56E77" w:rsidRDefault="00890218" w:rsidP="00890218">
      <w:pPr>
        <w:ind w:firstLine="454"/>
        <w:jc w:val="center"/>
        <w:rPr>
          <w:color w:val="000000" w:themeColor="text1"/>
          <w:sz w:val="28"/>
          <w:szCs w:val="28"/>
          <w:lang w:val="kk-KZ"/>
        </w:rPr>
      </w:pPr>
      <w:r w:rsidRPr="00B56E77">
        <w:rPr>
          <w:color w:val="000000" w:themeColor="text1"/>
          <w:sz w:val="28"/>
          <w:szCs w:val="28"/>
          <w:lang w:val="kk-KZ"/>
        </w:rPr>
        <w:t xml:space="preserve">Сурет 6. </w:t>
      </w:r>
      <w:r w:rsidRPr="00B56E77">
        <w:rPr>
          <w:color w:val="000000" w:themeColor="text1"/>
          <w:sz w:val="28"/>
          <w:lang w:val="kk-KZ"/>
        </w:rPr>
        <w:t>Резонанс арқылы екінші текті соққылармен энергияны беру</w:t>
      </w:r>
      <w:r w:rsidRPr="00B56E77">
        <w:rPr>
          <w:color w:val="000000" w:themeColor="text1"/>
          <w:sz w:val="28"/>
          <w:szCs w:val="28"/>
          <w:lang w:val="kk-KZ"/>
        </w:rPr>
        <w:t xml:space="preserve">. </w:t>
      </w:r>
    </w:p>
    <w:p w:rsidR="00890218" w:rsidRPr="00B56E77" w:rsidRDefault="00890218" w:rsidP="00890218">
      <w:pPr>
        <w:ind w:firstLine="454"/>
        <w:jc w:val="center"/>
        <w:rPr>
          <w:color w:val="000000" w:themeColor="text1"/>
          <w:sz w:val="28"/>
          <w:szCs w:val="28"/>
          <w:lang w:val="kk-KZ"/>
        </w:rPr>
      </w:pPr>
      <w:r w:rsidRPr="00B56E77">
        <w:rPr>
          <w:color w:val="000000" w:themeColor="text1"/>
          <w:sz w:val="28"/>
          <w:szCs w:val="28"/>
          <w:lang w:val="kk-KZ"/>
        </w:rPr>
        <w:t>(Ординат осінде көрсетілген сандар қарқындылыққа пропорционалды)</w:t>
      </w:r>
    </w:p>
    <w:p w:rsidR="00890218" w:rsidRPr="00B56E77" w:rsidRDefault="00890218" w:rsidP="00890218">
      <w:pPr>
        <w:ind w:firstLine="454"/>
        <w:jc w:val="both"/>
        <w:rPr>
          <w:color w:val="000000" w:themeColor="text1"/>
          <w:sz w:val="28"/>
          <w:szCs w:val="28"/>
          <w:lang w:val="kk-KZ"/>
        </w:rPr>
      </w:pPr>
    </w:p>
    <w:p w:rsidR="00890218" w:rsidRPr="00B56E77" w:rsidRDefault="00890218" w:rsidP="00890218">
      <w:pPr>
        <w:ind w:firstLine="454"/>
        <w:jc w:val="both"/>
        <w:rPr>
          <w:color w:val="000000" w:themeColor="text1"/>
          <w:sz w:val="28"/>
          <w:szCs w:val="28"/>
          <w:lang w:val="kk-KZ"/>
        </w:rPr>
      </w:pPr>
      <w:r w:rsidRPr="00B56E77">
        <w:rPr>
          <w:color w:val="000000" w:themeColor="text1"/>
          <w:sz w:val="28"/>
          <w:szCs w:val="28"/>
          <w:lang w:val="kk-KZ"/>
        </w:rPr>
        <w:t>Ұқсас резонанс иондалған және иондалмаған атомдар арасындағы электрон алмасуының қарапайым реакциясында байқалады. Егер иондалған (X+) және иондалмаған (Y) атомдардың екі сортының қоспасы болса және иондалған атомдардың иондану потенциалы иондалмаған атомдарға қарағанда жоғары болса, онда реакция жүреді:</w:t>
      </w:r>
    </w:p>
    <w:p w:rsidR="00890218" w:rsidRPr="00B56E77" w:rsidRDefault="00890218" w:rsidP="00890218">
      <w:pPr>
        <w:ind w:firstLine="454"/>
        <w:jc w:val="center"/>
        <w:rPr>
          <w:color w:val="000000" w:themeColor="text1"/>
          <w:sz w:val="28"/>
          <w:szCs w:val="28"/>
          <w:lang w:val="kk-KZ"/>
        </w:rPr>
      </w:pPr>
      <w:r w:rsidRPr="00B56E77">
        <w:rPr>
          <w:rFonts w:ascii="Calibri" w:eastAsia="Calibri" w:hAnsi="Calibri"/>
          <w:color w:val="000000" w:themeColor="text1"/>
          <w:position w:val="-6"/>
          <w:sz w:val="28"/>
          <w:szCs w:val="28"/>
          <w:lang w:eastAsia="en-US"/>
        </w:rPr>
        <w:object w:dxaOrig="1740" w:dyaOrig="315">
          <v:shape id="_x0000_i1241" type="#_x0000_t75" style="width:87.05pt;height:16.3pt" o:ole="">
            <v:imagedata r:id="rId407" o:title=""/>
          </v:shape>
          <o:OLEObject Type="Embed" ProgID="Equation.3" ShapeID="_x0000_i1241" DrawAspect="Content" ObjectID="_1777985873" r:id="rId408"/>
        </w:object>
      </w:r>
    </w:p>
    <w:p w:rsidR="00890218" w:rsidRPr="00B56E77" w:rsidRDefault="00890218" w:rsidP="00890218">
      <w:pPr>
        <w:rPr>
          <w:rFonts w:eastAsia="Calibri"/>
          <w:color w:val="000000" w:themeColor="text1"/>
          <w:sz w:val="28"/>
          <w:szCs w:val="28"/>
          <w:lang w:val="kk-KZ" w:eastAsia="en-US"/>
        </w:rPr>
      </w:pPr>
      <w:r w:rsidRPr="00B56E77">
        <w:rPr>
          <w:color w:val="000000" w:themeColor="text1"/>
          <w:sz w:val="28"/>
          <w:szCs w:val="28"/>
          <w:lang w:val="kk-KZ"/>
        </w:rPr>
        <w:t>Мысалы, гелийде иондану потенциалы 24,5 эВ, неонда ол 21,5 эВ құрайды. He</w:t>
      </w:r>
      <w:r w:rsidRPr="00B56E77">
        <w:rPr>
          <w:color w:val="000000" w:themeColor="text1"/>
          <w:sz w:val="28"/>
          <w:szCs w:val="28"/>
          <w:vertAlign w:val="superscript"/>
          <w:lang w:val="en-US"/>
        </w:rPr>
        <w:t>+</w:t>
      </w:r>
      <w:r w:rsidRPr="00B56E77">
        <w:rPr>
          <w:color w:val="000000" w:themeColor="text1"/>
          <w:sz w:val="28"/>
          <w:szCs w:val="28"/>
          <w:lang w:val="kk-KZ"/>
        </w:rPr>
        <w:t xml:space="preserve"> + Ne қоспасында түр реакциясы жүреді:</w:t>
      </w:r>
    </w:p>
    <w:p w:rsidR="00890218" w:rsidRPr="00B56E77" w:rsidRDefault="00890218" w:rsidP="00890218">
      <w:pPr>
        <w:ind w:firstLine="709"/>
        <w:jc w:val="center"/>
        <w:rPr>
          <w:color w:val="000000" w:themeColor="text1"/>
          <w:sz w:val="28"/>
          <w:szCs w:val="28"/>
          <w:lang w:val="kk-KZ"/>
        </w:rPr>
      </w:pPr>
      <w:r w:rsidRPr="00B56E77">
        <w:rPr>
          <w:noProof/>
          <w:color w:val="000000" w:themeColor="text1"/>
          <w:sz w:val="28"/>
          <w:szCs w:val="28"/>
        </w:rPr>
        <w:drawing>
          <wp:inline distT="0" distB="0" distL="0" distR="0">
            <wp:extent cx="1714500" cy="266700"/>
            <wp:effectExtent l="19050" t="0" r="0" b="0"/>
            <wp:docPr id="315"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pic:cNvPicPr>
                      <a:picLocks noChangeAspect="1" noChangeArrowheads="1"/>
                    </pic:cNvPicPr>
                  </pic:nvPicPr>
                  <pic:blipFill>
                    <a:blip r:embed="rId409" cstate="print"/>
                    <a:srcRect/>
                    <a:stretch>
                      <a:fillRect/>
                    </a:stretch>
                  </pic:blipFill>
                  <pic:spPr bwMode="auto">
                    <a:xfrm>
                      <a:off x="0" y="0"/>
                      <a:ext cx="1714500" cy="266700"/>
                    </a:xfrm>
                    <a:prstGeom prst="rect">
                      <a:avLst/>
                    </a:prstGeom>
                    <a:noFill/>
                    <a:ln w="9525">
                      <a:noFill/>
                      <a:miter lim="800000"/>
                      <a:headEnd/>
                      <a:tailEnd/>
                    </a:ln>
                  </pic:spPr>
                </pic:pic>
              </a:graphicData>
            </a:graphic>
          </wp:inline>
        </w:drawing>
      </w:r>
    </w:p>
    <w:p w:rsidR="00890218" w:rsidRPr="00B56E77" w:rsidRDefault="00890218" w:rsidP="00890218">
      <w:pPr>
        <w:jc w:val="both"/>
        <w:rPr>
          <w:color w:val="000000" w:themeColor="text1"/>
          <w:sz w:val="28"/>
          <w:szCs w:val="28"/>
          <w:lang w:val="kk-KZ"/>
        </w:rPr>
      </w:pPr>
      <w:r w:rsidRPr="00B56E77">
        <w:rPr>
          <w:color w:val="000000" w:themeColor="text1"/>
          <w:sz w:val="28"/>
          <w:szCs w:val="28"/>
          <w:lang w:val="kk-KZ"/>
        </w:rPr>
        <w:t xml:space="preserve">       Артық энергия (24,5-21,5) эВ = 3,0 эВ соқтығысатын атомдардың салыстырмалы кинетикалық энергиясына айналады. Сипатталған типтегі реакция иондану потенциалдарының айырмашылығы ең аз шамаға ие болған кезде, яғни иондалған Атом энергиясының минималды бөлігі кинетикалық энергияға айналған кезде пайда болады. Мысалы, келесі реакциялар қарастырсақ болады:</w:t>
      </w:r>
    </w:p>
    <w:p w:rsidR="00890218" w:rsidRPr="00B56E77" w:rsidRDefault="00890218" w:rsidP="00890218">
      <w:pPr>
        <w:jc w:val="center"/>
        <w:rPr>
          <w:color w:val="000000" w:themeColor="text1"/>
          <w:sz w:val="28"/>
          <w:szCs w:val="28"/>
          <w:lang w:val="kk-KZ"/>
        </w:rPr>
      </w:pPr>
      <w:r w:rsidRPr="00B56E77">
        <w:rPr>
          <w:noProof/>
          <w:color w:val="000000" w:themeColor="text1"/>
          <w:sz w:val="28"/>
          <w:szCs w:val="28"/>
        </w:rPr>
        <w:drawing>
          <wp:inline distT="0" distB="0" distL="0" distR="0">
            <wp:extent cx="3790950" cy="1085850"/>
            <wp:effectExtent l="19050" t="0" r="0" b="0"/>
            <wp:docPr id="316"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pic:cNvPicPr>
                      <a:picLocks noChangeAspect="1" noChangeArrowheads="1"/>
                    </pic:cNvPicPr>
                  </pic:nvPicPr>
                  <pic:blipFill>
                    <a:blip r:embed="rId410" cstate="print"/>
                    <a:srcRect/>
                    <a:stretch>
                      <a:fillRect/>
                    </a:stretch>
                  </pic:blipFill>
                  <pic:spPr bwMode="auto">
                    <a:xfrm>
                      <a:off x="0" y="0"/>
                      <a:ext cx="3790950" cy="1085850"/>
                    </a:xfrm>
                    <a:prstGeom prst="rect">
                      <a:avLst/>
                    </a:prstGeom>
                    <a:noFill/>
                    <a:ln w="9525">
                      <a:noFill/>
                      <a:miter lim="800000"/>
                      <a:headEnd/>
                      <a:tailEnd/>
                    </a:ln>
                  </pic:spPr>
                </pic:pic>
              </a:graphicData>
            </a:graphic>
          </wp:inline>
        </w:drawing>
      </w:r>
    </w:p>
    <w:p w:rsidR="00890218" w:rsidRPr="00B56E77" w:rsidRDefault="00890218" w:rsidP="00890218">
      <w:pPr>
        <w:jc w:val="both"/>
        <w:rPr>
          <w:color w:val="000000" w:themeColor="text1"/>
          <w:sz w:val="28"/>
          <w:szCs w:val="28"/>
          <w:lang w:val="kk-KZ"/>
        </w:rPr>
      </w:pPr>
      <w:r w:rsidRPr="00B56E77">
        <w:rPr>
          <w:color w:val="000000" w:themeColor="text1"/>
          <w:sz w:val="28"/>
          <w:szCs w:val="28"/>
          <w:lang w:val="kk-KZ"/>
        </w:rPr>
        <w:t xml:space="preserve">Электронның берілу ықтималдығы жоғарыдан төменге қарай төмендейді. Реакцияда электрон алмасу ықтималдығы өте жоғары: </w:t>
      </w:r>
    </w:p>
    <w:p w:rsidR="00890218" w:rsidRPr="00B56E77" w:rsidRDefault="00890218" w:rsidP="00890218">
      <w:pPr>
        <w:jc w:val="center"/>
        <w:rPr>
          <w:color w:val="000000" w:themeColor="text1"/>
          <w:sz w:val="28"/>
          <w:szCs w:val="28"/>
          <w:lang w:val="kk-KZ"/>
        </w:rPr>
      </w:pPr>
      <w:r w:rsidRPr="00B56E77">
        <w:rPr>
          <w:noProof/>
          <w:color w:val="000000" w:themeColor="text1"/>
          <w:sz w:val="28"/>
          <w:szCs w:val="28"/>
        </w:rPr>
        <w:drawing>
          <wp:inline distT="0" distB="0" distL="0" distR="0">
            <wp:extent cx="1828800" cy="285750"/>
            <wp:effectExtent l="19050" t="0" r="0" b="0"/>
            <wp:docPr id="318"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pic:cNvPicPr>
                      <a:picLocks noChangeAspect="1" noChangeArrowheads="1"/>
                    </pic:cNvPicPr>
                  </pic:nvPicPr>
                  <pic:blipFill>
                    <a:blip r:embed="rId411" cstate="print"/>
                    <a:srcRect/>
                    <a:stretch>
                      <a:fillRect/>
                    </a:stretch>
                  </pic:blipFill>
                  <pic:spPr bwMode="auto">
                    <a:xfrm>
                      <a:off x="0" y="0"/>
                      <a:ext cx="1828800" cy="285750"/>
                    </a:xfrm>
                    <a:prstGeom prst="rect">
                      <a:avLst/>
                    </a:prstGeom>
                    <a:noFill/>
                    <a:ln w="9525">
                      <a:noFill/>
                      <a:miter lim="800000"/>
                      <a:headEnd/>
                      <a:tailEnd/>
                    </a:ln>
                  </pic:spPr>
                </pic:pic>
              </a:graphicData>
            </a:graphic>
          </wp:inline>
        </w:drawing>
      </w:r>
    </w:p>
    <w:p w:rsidR="00890218" w:rsidRPr="00B56E77" w:rsidRDefault="00890218" w:rsidP="00890218">
      <w:pPr>
        <w:jc w:val="both"/>
        <w:rPr>
          <w:color w:val="000000" w:themeColor="text1"/>
          <w:sz w:val="28"/>
          <w:szCs w:val="28"/>
          <w:lang w:val="kk-KZ"/>
        </w:rPr>
      </w:pPr>
      <w:r w:rsidRPr="00B56E77">
        <w:rPr>
          <w:color w:val="000000" w:themeColor="text1"/>
          <w:sz w:val="28"/>
          <w:szCs w:val="28"/>
          <w:lang w:val="kk-KZ"/>
        </w:rPr>
        <w:t>N</w:t>
      </w:r>
      <w:r w:rsidRPr="00B56E77">
        <w:rPr>
          <w:color w:val="000000" w:themeColor="text1"/>
          <w:sz w:val="28"/>
          <w:szCs w:val="28"/>
          <w:vertAlign w:val="subscript"/>
          <w:lang w:val="kk-KZ"/>
        </w:rPr>
        <w:t>2</w:t>
      </w:r>
      <w:r w:rsidRPr="00B56E77">
        <w:rPr>
          <w:color w:val="000000" w:themeColor="text1"/>
          <w:sz w:val="28"/>
          <w:szCs w:val="28"/>
          <w:lang w:val="kk-KZ"/>
        </w:rPr>
        <w:t>молекуласының иондану потенциалы 23 пен 25 эВ аралығында болғандықтан.</w:t>
      </w:r>
    </w:p>
    <w:p w:rsidR="00890218" w:rsidRPr="00B56E77" w:rsidRDefault="00890218" w:rsidP="00890218">
      <w:pPr>
        <w:jc w:val="both"/>
        <w:rPr>
          <w:color w:val="000000" w:themeColor="text1"/>
          <w:sz w:val="28"/>
          <w:szCs w:val="28"/>
          <w:lang w:val="kk-KZ"/>
        </w:rPr>
      </w:pPr>
    </w:p>
    <w:p w:rsidR="00890218" w:rsidRPr="00B56E77" w:rsidRDefault="00890218" w:rsidP="00890218">
      <w:pPr>
        <w:ind w:firstLine="454"/>
        <w:rPr>
          <w:b/>
          <w:color w:val="000000" w:themeColor="text1"/>
          <w:sz w:val="28"/>
          <w:szCs w:val="22"/>
          <w:lang w:val="kk-KZ"/>
        </w:rPr>
      </w:pPr>
      <w:r w:rsidRPr="00B56E77">
        <w:rPr>
          <w:b/>
          <w:color w:val="000000" w:themeColor="text1"/>
          <w:sz w:val="28"/>
          <w:lang w:val="kk-KZ"/>
        </w:rPr>
        <w:lastRenderedPageBreak/>
        <w:t>Қозған күйлердің өмір сүру уақыты</w:t>
      </w:r>
    </w:p>
    <w:p w:rsidR="00890218" w:rsidRPr="00B56E77" w:rsidRDefault="00890218" w:rsidP="00890218">
      <w:pPr>
        <w:ind w:firstLine="454"/>
        <w:rPr>
          <w:b/>
          <w:color w:val="000000" w:themeColor="text1"/>
          <w:sz w:val="28"/>
          <w:lang w:val="kk-KZ"/>
        </w:rPr>
      </w:pPr>
    </w:p>
    <w:p w:rsidR="00890218" w:rsidRPr="00B56E77" w:rsidRDefault="00890218" w:rsidP="00890218">
      <w:pPr>
        <w:ind w:firstLine="454"/>
        <w:rPr>
          <w:color w:val="000000" w:themeColor="text1"/>
          <w:sz w:val="28"/>
          <w:lang w:val="kk-KZ"/>
        </w:rPr>
      </w:pPr>
      <w:r w:rsidRPr="00B56E77">
        <w:rPr>
          <w:color w:val="000000" w:themeColor="text1"/>
          <w:sz w:val="28"/>
          <w:lang w:val="kk-KZ"/>
        </w:rPr>
        <w:t>Қарқындылықтың уақытқа тәуелділігі формуласы:</w:t>
      </w:r>
    </w:p>
    <w:p w:rsidR="00890218" w:rsidRPr="00B56E77" w:rsidRDefault="00890218" w:rsidP="00890218">
      <w:pPr>
        <w:ind w:firstLine="454"/>
        <w:jc w:val="center"/>
        <w:rPr>
          <w:rFonts w:ascii="Calibri" w:hAnsi="Calibri"/>
          <w:color w:val="000000" w:themeColor="text1"/>
          <w:position w:val="-12"/>
          <w:sz w:val="28"/>
          <w:szCs w:val="28"/>
        </w:rPr>
      </w:pPr>
      <w:r w:rsidRPr="00B56E77">
        <w:rPr>
          <w:rFonts w:ascii="Calibri" w:eastAsia="Calibri" w:hAnsi="Calibri"/>
          <w:color w:val="000000" w:themeColor="text1"/>
          <w:position w:val="-12"/>
          <w:sz w:val="28"/>
          <w:szCs w:val="28"/>
          <w:lang w:eastAsia="en-US"/>
        </w:rPr>
        <w:object w:dxaOrig="1020" w:dyaOrig="375">
          <v:shape id="_x0000_i1242" type="#_x0000_t75" style="width:50.7pt;height:18.15pt" o:ole="">
            <v:imagedata r:id="rId412" o:title=""/>
          </v:shape>
          <o:OLEObject Type="Embed" ProgID="Equation.3" ShapeID="_x0000_i1242" DrawAspect="Content" ObjectID="_1777985874" r:id="rId413"/>
        </w:object>
      </w:r>
    </w:p>
    <w:p w:rsidR="00890218" w:rsidRPr="00B56E77" w:rsidRDefault="00890218" w:rsidP="00890218">
      <w:pPr>
        <w:jc w:val="both"/>
        <w:rPr>
          <w:color w:val="000000" w:themeColor="text1"/>
          <w:sz w:val="28"/>
          <w:szCs w:val="22"/>
        </w:rPr>
      </w:pPr>
      <w:r w:rsidRPr="00B56E77">
        <w:rPr>
          <w:color w:val="000000" w:themeColor="text1"/>
          <w:sz w:val="28"/>
        </w:rPr>
        <w:t xml:space="preserve">мұндағы </w:t>
      </w:r>
      <w:r w:rsidRPr="00B56E77">
        <w:rPr>
          <w:rFonts w:ascii="Calibri" w:eastAsia="Calibri" w:hAnsi="Calibri"/>
          <w:color w:val="000000" w:themeColor="text1"/>
          <w:position w:val="-6"/>
          <w:sz w:val="28"/>
          <w:szCs w:val="28"/>
          <w:lang w:eastAsia="en-US"/>
        </w:rPr>
        <w:object w:dxaOrig="195" w:dyaOrig="210">
          <v:shape id="_x0000_i1243" type="#_x0000_t75" style="width:10.65pt;height:10.65pt" o:ole="">
            <v:imagedata r:id="rId414" o:title=""/>
          </v:shape>
          <o:OLEObject Type="Embed" ProgID="Equation.3" ShapeID="_x0000_i1243" DrawAspect="Content" ObjectID="_1777985875" r:id="rId415"/>
        </w:object>
      </w:r>
      <w:r w:rsidRPr="00B56E77">
        <w:rPr>
          <w:color w:val="000000" w:themeColor="text1"/>
          <w:sz w:val="28"/>
        </w:rPr>
        <w:t xml:space="preserve">-қозған күйде болудың орташа уақыты. Стихиялық ауысулар туралы айтатын болсақ, бұл шама қозған күйдің тұрақтылығын сипаттайды: </w:t>
      </w:r>
      <w:r w:rsidRPr="00B56E77">
        <w:rPr>
          <w:rFonts w:ascii="Calibri" w:eastAsia="Calibri" w:hAnsi="Calibri"/>
          <w:color w:val="000000" w:themeColor="text1"/>
          <w:position w:val="-6"/>
          <w:sz w:val="28"/>
          <w:szCs w:val="28"/>
          <w:lang w:eastAsia="en-US"/>
        </w:rPr>
        <w:object w:dxaOrig="195" w:dyaOrig="210">
          <v:shape id="_x0000_i1244" type="#_x0000_t75" style="width:10.65pt;height:10.65pt" o:ole="">
            <v:imagedata r:id="rId414" o:title=""/>
          </v:shape>
          <o:OLEObject Type="Embed" ProgID="Equation.3" ShapeID="_x0000_i1244" DrawAspect="Content" ObjectID="_1777985876" r:id="rId416"/>
        </w:object>
      </w:r>
      <w:r w:rsidRPr="00B56E77">
        <w:rPr>
          <w:color w:val="000000" w:themeColor="text1"/>
          <w:sz w:val="28"/>
        </w:rPr>
        <w:t xml:space="preserve"> анықтаудың бірқатар тікелей және жанама әдістері бар . Тікелей әдістердің қатарына канал сәулелері әдісі жатады. Вуд, содан кейін Рэлей (кіші) алғаш рет жүзеге асырған тағы бір Тікелей әдіс келесідей. Сынапты айдау арқылы алынған бу ағыны (сурет 7), белгілі бір жерде жарықтың тар сәулесімен жарықтандырылады, оның әсерінен флуоресценция пайда болады. Қозған күйлердің соңғы ұзақтығына және ағындағы атомдардың үлкен жылдамдығына байланысты флуоресценция жарқыраған тар ұзын жолақ түрінде болады (сурет 8), оның қарқындылығы қоздырғыш жарық сәулесі түсетін жерден қашықтықтың ұлғаюымен төмендейді. </w:t>
      </w:r>
    </w:p>
    <w:p w:rsidR="00890218" w:rsidRPr="00B56E77" w:rsidRDefault="00890218" w:rsidP="00890218">
      <w:pPr>
        <w:jc w:val="both"/>
        <w:rPr>
          <w:color w:val="000000" w:themeColor="text1"/>
          <w:sz w:val="28"/>
        </w:rPr>
      </w:pPr>
      <w:r w:rsidRPr="00B56E77">
        <w:rPr>
          <w:color w:val="000000" w:themeColor="text1"/>
          <w:sz w:val="28"/>
        </w:rPr>
        <w:t xml:space="preserve">       Бұл ыдырауды өлшеу және ағындағы атомдардың жылдамдығын білу арқылы </w:t>
      </w:r>
      <w:r w:rsidRPr="00B56E77">
        <w:rPr>
          <w:rFonts w:ascii="Calibri" w:eastAsia="Calibri" w:hAnsi="Calibri"/>
          <w:color w:val="000000" w:themeColor="text1"/>
          <w:position w:val="-6"/>
          <w:sz w:val="28"/>
          <w:szCs w:val="28"/>
          <w:lang w:eastAsia="en-US"/>
        </w:rPr>
        <w:object w:dxaOrig="195" w:dyaOrig="210">
          <v:shape id="_x0000_i1245" type="#_x0000_t75" style="width:10.65pt;height:10.65pt" o:ole="">
            <v:imagedata r:id="rId414" o:title=""/>
          </v:shape>
          <o:OLEObject Type="Embed" ProgID="Equation.3" ShapeID="_x0000_i1245" DrawAspect="Content" ObjectID="_1777985877" r:id="rId417"/>
        </w:object>
      </w:r>
      <w:r w:rsidRPr="00B56E77">
        <w:rPr>
          <w:color w:val="000000" w:themeColor="text1"/>
          <w:sz w:val="28"/>
        </w:rPr>
        <w:t xml:space="preserve"> анықтауға болады . Осылайша сынап атомдарының және басқа заттардың кейбір қозған күйлерінің ұзақтығы анықталды. </w:t>
      </w:r>
    </w:p>
    <w:p w:rsidR="00890218" w:rsidRPr="00B56E77" w:rsidRDefault="00890218" w:rsidP="00890218">
      <w:pPr>
        <w:jc w:val="center"/>
        <w:rPr>
          <w:color w:val="000000" w:themeColor="text1"/>
          <w:sz w:val="28"/>
        </w:rPr>
      </w:pPr>
      <w:r w:rsidRPr="00B56E77">
        <w:rPr>
          <w:noProof/>
          <w:color w:val="000000" w:themeColor="text1"/>
        </w:rPr>
        <w:drawing>
          <wp:inline distT="0" distB="0" distL="0" distR="0">
            <wp:extent cx="2266950" cy="1885950"/>
            <wp:effectExtent l="19050" t="0" r="0" b="0"/>
            <wp:docPr id="323"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pic:cNvPicPr>
                      <a:picLocks noChangeAspect="1" noChangeArrowheads="1"/>
                    </pic:cNvPicPr>
                  </pic:nvPicPr>
                  <pic:blipFill>
                    <a:blip r:embed="rId418" cstate="print"/>
                    <a:srcRect/>
                    <a:stretch>
                      <a:fillRect/>
                    </a:stretch>
                  </pic:blipFill>
                  <pic:spPr bwMode="auto">
                    <a:xfrm>
                      <a:off x="0" y="0"/>
                      <a:ext cx="2266950" cy="1885950"/>
                    </a:xfrm>
                    <a:prstGeom prst="rect">
                      <a:avLst/>
                    </a:prstGeom>
                    <a:noFill/>
                    <a:ln w="9525">
                      <a:noFill/>
                      <a:miter lim="800000"/>
                      <a:headEnd/>
                      <a:tailEnd/>
                    </a:ln>
                  </pic:spPr>
                </pic:pic>
              </a:graphicData>
            </a:graphic>
          </wp:inline>
        </w:drawing>
      </w:r>
    </w:p>
    <w:p w:rsidR="00890218" w:rsidRPr="00B56E77" w:rsidRDefault="00890218" w:rsidP="00890218">
      <w:pPr>
        <w:jc w:val="center"/>
        <w:rPr>
          <w:color w:val="000000" w:themeColor="text1"/>
          <w:sz w:val="28"/>
          <w:szCs w:val="28"/>
          <w:lang w:val="kk-KZ"/>
        </w:rPr>
      </w:pPr>
      <w:r w:rsidRPr="00B56E77">
        <w:rPr>
          <w:color w:val="000000" w:themeColor="text1"/>
          <w:sz w:val="28"/>
          <w:szCs w:val="28"/>
          <w:lang w:val="kk-KZ"/>
        </w:rPr>
        <w:t xml:space="preserve">Сурет 7. Флуоресценция әдісі бойынша </w:t>
      </w:r>
      <w:r w:rsidRPr="00B56E77">
        <w:rPr>
          <w:rFonts w:ascii="Calibri" w:eastAsia="Calibri" w:hAnsi="Calibri"/>
          <w:color w:val="000000" w:themeColor="text1"/>
          <w:position w:val="-6"/>
          <w:sz w:val="28"/>
          <w:szCs w:val="28"/>
          <w:lang w:eastAsia="en-US"/>
        </w:rPr>
        <w:object w:dxaOrig="195" w:dyaOrig="210">
          <v:shape id="_x0000_i1246" type="#_x0000_t75" style="width:10.65pt;height:10.65pt" o:ole="">
            <v:imagedata r:id="rId414" o:title=""/>
          </v:shape>
          <o:OLEObject Type="Embed" ProgID="Equation.3" ShapeID="_x0000_i1246" DrawAspect="Content" ObjectID="_1777985878" r:id="rId419"/>
        </w:object>
      </w:r>
      <w:r w:rsidRPr="00B56E77">
        <w:rPr>
          <w:color w:val="000000" w:themeColor="text1"/>
          <w:sz w:val="28"/>
          <w:szCs w:val="28"/>
          <w:lang w:val="kk-KZ"/>
        </w:rPr>
        <w:t xml:space="preserve"> анықтамасына сәйкес</w:t>
      </w:r>
    </w:p>
    <w:p w:rsidR="00890218" w:rsidRPr="00B56E77" w:rsidRDefault="00890218" w:rsidP="00890218">
      <w:pPr>
        <w:jc w:val="center"/>
        <w:rPr>
          <w:color w:val="000000" w:themeColor="text1"/>
          <w:sz w:val="28"/>
          <w:szCs w:val="28"/>
        </w:rPr>
      </w:pPr>
      <w:r w:rsidRPr="00B56E77">
        <w:rPr>
          <w:noProof/>
          <w:color w:val="000000" w:themeColor="text1"/>
        </w:rPr>
        <w:drawing>
          <wp:inline distT="0" distB="0" distL="0" distR="0">
            <wp:extent cx="838200" cy="1352550"/>
            <wp:effectExtent l="19050" t="0" r="0" b="0"/>
            <wp:docPr id="325"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pic:cNvPicPr>
                      <a:picLocks noChangeAspect="1" noChangeArrowheads="1"/>
                    </pic:cNvPicPr>
                  </pic:nvPicPr>
                  <pic:blipFill>
                    <a:blip r:embed="rId420" cstate="print"/>
                    <a:srcRect/>
                    <a:stretch>
                      <a:fillRect/>
                    </a:stretch>
                  </pic:blipFill>
                  <pic:spPr bwMode="auto">
                    <a:xfrm>
                      <a:off x="0" y="0"/>
                      <a:ext cx="838200" cy="1352550"/>
                    </a:xfrm>
                    <a:prstGeom prst="rect">
                      <a:avLst/>
                    </a:prstGeom>
                    <a:noFill/>
                    <a:ln w="9525">
                      <a:noFill/>
                      <a:miter lim="800000"/>
                      <a:headEnd/>
                      <a:tailEnd/>
                    </a:ln>
                  </pic:spPr>
                </pic:pic>
              </a:graphicData>
            </a:graphic>
          </wp:inline>
        </w:drawing>
      </w:r>
    </w:p>
    <w:p w:rsidR="00890218" w:rsidRPr="00B56E77" w:rsidRDefault="00890218" w:rsidP="00890218">
      <w:pPr>
        <w:jc w:val="center"/>
        <w:rPr>
          <w:color w:val="000000" w:themeColor="text1"/>
          <w:sz w:val="28"/>
          <w:szCs w:val="28"/>
          <w:lang w:val="kk-KZ"/>
        </w:rPr>
      </w:pPr>
      <w:r w:rsidRPr="00B56E77">
        <w:rPr>
          <w:color w:val="000000" w:themeColor="text1"/>
          <w:sz w:val="28"/>
          <w:szCs w:val="28"/>
          <w:lang w:val="kk-KZ"/>
        </w:rPr>
        <w:t>Сурет 8. Сынап буының флуоресцентті ағыны</w:t>
      </w:r>
    </w:p>
    <w:p w:rsidR="00890218" w:rsidRPr="00B56E77" w:rsidRDefault="00890218" w:rsidP="00890218">
      <w:pPr>
        <w:jc w:val="center"/>
        <w:rPr>
          <w:color w:val="000000" w:themeColor="text1"/>
          <w:sz w:val="28"/>
          <w:szCs w:val="28"/>
          <w:lang w:val="kk-KZ"/>
        </w:rPr>
      </w:pPr>
    </w:p>
    <w:p w:rsidR="00890218" w:rsidRPr="00B56E77" w:rsidRDefault="00890218" w:rsidP="00890218">
      <w:pPr>
        <w:jc w:val="both"/>
        <w:rPr>
          <w:color w:val="000000" w:themeColor="text1"/>
          <w:sz w:val="28"/>
          <w:szCs w:val="28"/>
          <w:lang w:val="kk-KZ"/>
        </w:rPr>
      </w:pPr>
      <w:r w:rsidRPr="00B56E77">
        <w:rPr>
          <w:rFonts w:ascii="Calibri" w:eastAsia="Calibri" w:hAnsi="Calibri"/>
          <w:color w:val="000000" w:themeColor="text1"/>
          <w:position w:val="-6"/>
          <w:sz w:val="28"/>
          <w:szCs w:val="28"/>
          <w:lang w:eastAsia="en-US"/>
        </w:rPr>
        <w:object w:dxaOrig="210" w:dyaOrig="225">
          <v:shape id="_x0000_i1247" type="#_x0000_t75" style="width:10.65pt;height:10.65pt" o:ole="">
            <v:imagedata r:id="rId414" o:title=""/>
          </v:shape>
          <o:OLEObject Type="Embed" ProgID="Equation.3" ShapeID="_x0000_i1247" DrawAspect="Content" ObjectID="_1777985879" r:id="rId421"/>
        </w:object>
      </w:r>
      <w:r w:rsidRPr="00B56E77">
        <w:rPr>
          <w:color w:val="000000" w:themeColor="text1"/>
          <w:sz w:val="28"/>
          <w:szCs w:val="28"/>
          <w:lang w:val="kk-KZ"/>
        </w:rPr>
        <w:t xml:space="preserve"> анықтаудың бірнеше жанама әдістері бар.олардың қатарына, мысалы, </w:t>
      </w:r>
      <w:r w:rsidR="00E628E1">
        <w:rPr>
          <w:color w:val="000000" w:themeColor="text1"/>
          <w:sz w:val="28"/>
          <w:szCs w:val="28"/>
          <w:lang w:val="kk-KZ"/>
        </w:rPr>
        <w:t>жұтылу</w:t>
      </w:r>
      <w:r w:rsidRPr="00B56E77">
        <w:rPr>
          <w:color w:val="000000" w:themeColor="text1"/>
          <w:sz w:val="28"/>
          <w:szCs w:val="28"/>
          <w:lang w:val="kk-KZ"/>
        </w:rPr>
        <w:t xml:space="preserve"> сызықтарын зерттеуге негізделген әдіс жатады. </w:t>
      </w:r>
      <w:r w:rsidRPr="00B56E77">
        <w:rPr>
          <w:rFonts w:ascii="Calibri" w:eastAsia="Calibri" w:hAnsi="Calibri"/>
          <w:color w:val="000000" w:themeColor="text1"/>
          <w:position w:val="-6"/>
          <w:sz w:val="28"/>
          <w:szCs w:val="28"/>
          <w:lang w:eastAsia="en-US"/>
        </w:rPr>
        <w:object w:dxaOrig="315" w:dyaOrig="285">
          <v:shape id="_x0000_i1248" type="#_x0000_t75" style="width:16.3pt;height:13.75pt" o:ole="">
            <v:imagedata r:id="rId422" o:title=""/>
          </v:shape>
          <o:OLEObject Type="Embed" ProgID="Equation.3" ShapeID="_x0000_i1248" DrawAspect="Content" ObjectID="_1777985880" r:id="rId423"/>
        </w:object>
      </w:r>
      <w:r w:rsidRPr="00B56E77">
        <w:rPr>
          <w:color w:val="000000" w:themeColor="text1"/>
          <w:sz w:val="28"/>
          <w:szCs w:val="28"/>
          <w:lang w:val="kk-KZ"/>
        </w:rPr>
        <w:t xml:space="preserve"> қалыңдығы зат қабатынан өтіп, жиіліктің параллель монохроматикалық сәулесі </w:t>
      </w:r>
      <w:r w:rsidR="00E628E1">
        <w:rPr>
          <w:color w:val="000000" w:themeColor="text1"/>
          <w:sz w:val="28"/>
          <w:szCs w:val="28"/>
          <w:lang w:val="kk-KZ"/>
        </w:rPr>
        <w:t>жұтылу</w:t>
      </w:r>
      <w:r w:rsidRPr="00B56E77">
        <w:rPr>
          <w:color w:val="000000" w:themeColor="text1"/>
          <w:sz w:val="28"/>
          <w:szCs w:val="28"/>
          <w:lang w:val="kk-KZ"/>
        </w:rPr>
        <w:t xml:space="preserve"> арқылы әлсірейді. </w:t>
      </w:r>
      <w:r w:rsidRPr="00B56E77">
        <w:rPr>
          <w:rFonts w:ascii="Calibri" w:eastAsia="Calibri" w:hAnsi="Calibri"/>
          <w:color w:val="000000" w:themeColor="text1"/>
          <w:position w:val="-6"/>
          <w:sz w:val="28"/>
          <w:szCs w:val="28"/>
          <w:lang w:eastAsia="en-US"/>
        </w:rPr>
        <w:object w:dxaOrig="315" w:dyaOrig="285">
          <v:shape id="_x0000_i1249" type="#_x0000_t75" style="width:16.3pt;height:13.75pt" o:ole="">
            <v:imagedata r:id="rId422" o:title=""/>
          </v:shape>
          <o:OLEObject Type="Embed" ProgID="Equation.3" ShapeID="_x0000_i1249" DrawAspect="Content" ObjectID="_1777985881" r:id="rId424"/>
        </w:object>
      </w:r>
      <w:r w:rsidRPr="00B56E77">
        <w:rPr>
          <w:color w:val="000000" w:themeColor="text1"/>
          <w:sz w:val="28"/>
          <w:szCs w:val="28"/>
          <w:lang w:val="kk-KZ"/>
        </w:rPr>
        <w:t xml:space="preserve"> қабатындағы </w:t>
      </w:r>
      <w:r w:rsidRPr="00B56E77">
        <w:rPr>
          <w:rFonts w:ascii="Calibri" w:eastAsia="Calibri" w:hAnsi="Calibri"/>
          <w:color w:val="000000" w:themeColor="text1"/>
          <w:position w:val="-12"/>
          <w:sz w:val="28"/>
          <w:szCs w:val="28"/>
          <w:lang w:eastAsia="en-US"/>
        </w:rPr>
        <w:object w:dxaOrig="405" w:dyaOrig="375">
          <v:shape id="_x0000_i1250" type="#_x0000_t75" style="width:19.4pt;height:18.15pt" o:ole="">
            <v:imagedata r:id="rId425" o:title=""/>
          </v:shape>
          <o:OLEObject Type="Embed" ProgID="Equation.3" ShapeID="_x0000_i1250" DrawAspect="Content" ObjectID="_1777985882" r:id="rId426"/>
        </w:object>
      </w:r>
      <w:r w:rsidRPr="00B56E77">
        <w:rPr>
          <w:color w:val="000000" w:themeColor="text1"/>
          <w:sz w:val="28"/>
          <w:szCs w:val="28"/>
          <w:lang w:val="kk-KZ"/>
        </w:rPr>
        <w:t xml:space="preserve"> қарқындылығының төмендеуі қабатқа кіретін сәуленің қарқындылығына және </w:t>
      </w:r>
      <w:r w:rsidRPr="00B56E77">
        <w:rPr>
          <w:rFonts w:ascii="Calibri" w:eastAsia="Calibri" w:hAnsi="Calibri"/>
          <w:color w:val="000000" w:themeColor="text1"/>
          <w:position w:val="-6"/>
          <w:sz w:val="28"/>
          <w:szCs w:val="28"/>
          <w:lang w:eastAsia="en-US"/>
        </w:rPr>
        <w:object w:dxaOrig="315" w:dyaOrig="285">
          <v:shape id="_x0000_i1251" type="#_x0000_t75" style="width:16.3pt;height:13.75pt" o:ole="">
            <v:imagedata r:id="rId422" o:title=""/>
          </v:shape>
          <o:OLEObject Type="Embed" ProgID="Equation.3" ShapeID="_x0000_i1251" DrawAspect="Content" ObjectID="_1777985883" r:id="rId427"/>
        </w:object>
      </w:r>
      <w:r w:rsidRPr="00B56E77">
        <w:rPr>
          <w:color w:val="000000" w:themeColor="text1"/>
          <w:sz w:val="28"/>
          <w:szCs w:val="28"/>
          <w:lang w:val="kk-KZ"/>
        </w:rPr>
        <w:t xml:space="preserve"> қабатының қалыңдығына пропорционалды: </w:t>
      </w:r>
    </w:p>
    <w:p w:rsidR="00890218" w:rsidRPr="00B56E77" w:rsidRDefault="00890218" w:rsidP="00890218">
      <w:pPr>
        <w:jc w:val="center"/>
        <w:rPr>
          <w:rFonts w:ascii="Calibri" w:hAnsi="Calibri"/>
          <w:color w:val="000000" w:themeColor="text1"/>
          <w:position w:val="-12"/>
          <w:sz w:val="28"/>
          <w:szCs w:val="28"/>
        </w:rPr>
      </w:pPr>
      <w:r w:rsidRPr="00B56E77">
        <w:rPr>
          <w:rFonts w:ascii="Calibri" w:eastAsia="Calibri" w:hAnsi="Calibri"/>
          <w:color w:val="000000" w:themeColor="text1"/>
          <w:position w:val="-12"/>
          <w:sz w:val="28"/>
          <w:szCs w:val="28"/>
          <w:lang w:eastAsia="en-US"/>
        </w:rPr>
        <w:object w:dxaOrig="1500" w:dyaOrig="375">
          <v:shape id="_x0000_i1252" type="#_x0000_t75" style="width:75.15pt;height:18.15pt" o:ole="">
            <v:imagedata r:id="rId428" o:title=""/>
          </v:shape>
          <o:OLEObject Type="Embed" ProgID="Equation.3" ShapeID="_x0000_i1252" DrawAspect="Content" ObjectID="_1777985884" r:id="rId429"/>
        </w:object>
      </w:r>
    </w:p>
    <w:p w:rsidR="00890218" w:rsidRPr="00B56E77" w:rsidRDefault="00890218" w:rsidP="00890218">
      <w:pPr>
        <w:rPr>
          <w:color w:val="000000" w:themeColor="text1"/>
          <w:sz w:val="28"/>
          <w:szCs w:val="28"/>
          <w:lang w:val="kk-KZ"/>
        </w:rPr>
      </w:pPr>
      <w:r w:rsidRPr="00B56E77">
        <w:rPr>
          <w:color w:val="000000" w:themeColor="text1"/>
          <w:sz w:val="28"/>
          <w:szCs w:val="28"/>
          <w:lang w:val="kk-KZ"/>
        </w:rPr>
        <w:lastRenderedPageBreak/>
        <w:t xml:space="preserve">біз </w:t>
      </w:r>
      <w:r w:rsidRPr="00B56E77">
        <w:rPr>
          <w:i/>
          <w:color w:val="000000" w:themeColor="text1"/>
          <w:sz w:val="28"/>
          <w:szCs w:val="28"/>
        </w:rPr>
        <w:t>х</w:t>
      </w:r>
      <w:r w:rsidRPr="00B56E77">
        <w:rPr>
          <w:color w:val="000000" w:themeColor="text1"/>
          <w:sz w:val="28"/>
          <w:szCs w:val="28"/>
          <w:lang w:val="kk-KZ"/>
        </w:rPr>
        <w:t xml:space="preserve"> қалыңдығының соңғы қабаты үшін қайдан аламыз:</w:t>
      </w:r>
    </w:p>
    <w:p w:rsidR="00890218" w:rsidRPr="00B56E77" w:rsidRDefault="00890218" w:rsidP="00890218">
      <w:pPr>
        <w:jc w:val="center"/>
        <w:rPr>
          <w:rFonts w:ascii="Calibri" w:hAnsi="Calibri"/>
          <w:color w:val="000000" w:themeColor="text1"/>
          <w:position w:val="-12"/>
          <w:sz w:val="28"/>
          <w:szCs w:val="28"/>
          <w:lang w:val="en-US"/>
        </w:rPr>
      </w:pPr>
      <w:r w:rsidRPr="00B56E77">
        <w:rPr>
          <w:rFonts w:ascii="Calibri" w:eastAsia="Calibri" w:hAnsi="Calibri"/>
          <w:color w:val="000000" w:themeColor="text1"/>
          <w:position w:val="-12"/>
          <w:sz w:val="28"/>
          <w:szCs w:val="28"/>
          <w:lang w:val="en-US" w:eastAsia="en-US"/>
        </w:rPr>
        <w:object w:dxaOrig="1440" w:dyaOrig="375">
          <v:shape id="_x0000_i1253" type="#_x0000_t75" style="width:1in;height:18.15pt" o:ole="">
            <v:imagedata r:id="rId430" o:title=""/>
          </v:shape>
          <o:OLEObject Type="Embed" ProgID="Equation.3" ShapeID="_x0000_i1253" DrawAspect="Content" ObjectID="_1777985885" r:id="rId431"/>
        </w:object>
      </w:r>
    </w:p>
    <w:p w:rsidR="00890218" w:rsidRPr="00B56E77" w:rsidRDefault="00890218" w:rsidP="00890218">
      <w:pPr>
        <w:jc w:val="both"/>
        <w:rPr>
          <w:color w:val="000000" w:themeColor="text1"/>
          <w:sz w:val="28"/>
          <w:szCs w:val="28"/>
          <w:lang w:val="kk-KZ"/>
        </w:rPr>
      </w:pPr>
      <w:r w:rsidRPr="00B56E77">
        <w:rPr>
          <w:color w:val="000000" w:themeColor="text1"/>
          <w:sz w:val="28"/>
          <w:szCs w:val="28"/>
          <w:lang w:val="kk-KZ"/>
        </w:rPr>
        <w:t xml:space="preserve">Егер тәуелділікті бейнелейтін қисық сызылса, онда </w:t>
      </w:r>
      <w:r w:rsidR="00E628E1">
        <w:rPr>
          <w:color w:val="000000" w:themeColor="text1"/>
          <w:sz w:val="28"/>
          <w:szCs w:val="28"/>
          <w:lang w:val="kk-KZ"/>
        </w:rPr>
        <w:t>жұтылу</w:t>
      </w:r>
      <w:r w:rsidRPr="00B56E77">
        <w:rPr>
          <w:color w:val="000000" w:themeColor="text1"/>
          <w:sz w:val="28"/>
          <w:szCs w:val="28"/>
          <w:lang w:val="kk-KZ"/>
        </w:rPr>
        <w:t xml:space="preserve"> сызығының аймағында суретте көрсетілген қисық алынады</w:t>
      </w:r>
      <w:r w:rsidRPr="00B56E77">
        <w:rPr>
          <w:color w:val="000000" w:themeColor="text1"/>
          <w:sz w:val="28"/>
          <w:szCs w:val="28"/>
          <w:lang w:val="en-US"/>
        </w:rPr>
        <w:t xml:space="preserve"> (c</w:t>
      </w:r>
      <w:r w:rsidRPr="00B56E77">
        <w:rPr>
          <w:color w:val="000000" w:themeColor="text1"/>
          <w:sz w:val="28"/>
          <w:szCs w:val="28"/>
          <w:lang w:val="kk-KZ"/>
        </w:rPr>
        <w:t>урет 9</w:t>
      </w:r>
      <w:r w:rsidRPr="00B56E77">
        <w:rPr>
          <w:color w:val="000000" w:themeColor="text1"/>
          <w:sz w:val="28"/>
          <w:szCs w:val="28"/>
          <w:lang w:val="en-US"/>
        </w:rPr>
        <w:t>)</w:t>
      </w:r>
      <w:r w:rsidRPr="00B56E77">
        <w:rPr>
          <w:color w:val="000000" w:themeColor="text1"/>
          <w:sz w:val="28"/>
          <w:szCs w:val="28"/>
          <w:lang w:val="kk-KZ"/>
        </w:rPr>
        <w:t xml:space="preserve">. Абсцисса осімен және </w:t>
      </w:r>
      <w:r w:rsidR="00E628E1">
        <w:rPr>
          <w:color w:val="000000" w:themeColor="text1"/>
          <w:sz w:val="28"/>
          <w:szCs w:val="28"/>
          <w:lang w:val="kk-KZ"/>
        </w:rPr>
        <w:t>жұтылу</w:t>
      </w:r>
      <w:r w:rsidRPr="00B56E77">
        <w:rPr>
          <w:color w:val="000000" w:themeColor="text1"/>
          <w:sz w:val="28"/>
          <w:szCs w:val="28"/>
          <w:lang w:val="kk-KZ"/>
        </w:rPr>
        <w:t xml:space="preserve"> сызығының контурымен шектелген аймақ келесідей өрнектеледі:</w:t>
      </w:r>
    </w:p>
    <w:p w:rsidR="00890218" w:rsidRPr="00B56E77" w:rsidRDefault="00890218" w:rsidP="00890218">
      <w:pPr>
        <w:jc w:val="center"/>
        <w:rPr>
          <w:rFonts w:ascii="Calibri" w:hAnsi="Calibri"/>
          <w:color w:val="000000" w:themeColor="text1"/>
          <w:position w:val="-30"/>
          <w:sz w:val="28"/>
          <w:szCs w:val="28"/>
        </w:rPr>
      </w:pPr>
      <w:r w:rsidRPr="00B56E77">
        <w:rPr>
          <w:rFonts w:ascii="Calibri" w:eastAsia="Calibri" w:hAnsi="Calibri"/>
          <w:color w:val="000000" w:themeColor="text1"/>
          <w:position w:val="-30"/>
          <w:sz w:val="28"/>
          <w:szCs w:val="28"/>
          <w:lang w:eastAsia="en-US"/>
        </w:rPr>
        <w:object w:dxaOrig="2040" w:dyaOrig="720">
          <v:shape id="_x0000_i1254" type="#_x0000_t75" style="width:102.05pt;height:36.3pt" o:ole="">
            <v:imagedata r:id="rId432" o:title=""/>
          </v:shape>
          <o:OLEObject Type="Embed" ProgID="Equation.3" ShapeID="_x0000_i1254" DrawAspect="Content" ObjectID="_1777985886" r:id="rId433"/>
        </w:object>
      </w:r>
    </w:p>
    <w:p w:rsidR="00890218" w:rsidRPr="00B56E77" w:rsidRDefault="00890218" w:rsidP="00890218">
      <w:pPr>
        <w:rPr>
          <w:color w:val="000000" w:themeColor="text1"/>
          <w:sz w:val="28"/>
          <w:szCs w:val="28"/>
          <w:lang w:val="kk-KZ"/>
        </w:rPr>
      </w:pPr>
      <w:r w:rsidRPr="00B56E77">
        <w:rPr>
          <w:color w:val="000000" w:themeColor="text1"/>
          <w:sz w:val="28"/>
          <w:szCs w:val="28"/>
          <w:lang w:val="kk-KZ"/>
        </w:rPr>
        <w:t xml:space="preserve">мұндағы </w:t>
      </w:r>
      <w:r w:rsidRPr="00B56E77">
        <w:rPr>
          <w:rFonts w:ascii="Calibri" w:eastAsia="Calibri" w:hAnsi="Calibri"/>
          <w:color w:val="000000" w:themeColor="text1"/>
          <w:position w:val="-12"/>
          <w:sz w:val="28"/>
          <w:szCs w:val="28"/>
          <w:lang w:eastAsia="en-US"/>
        </w:rPr>
        <w:object w:dxaOrig="285" w:dyaOrig="375">
          <v:shape id="_x0000_i1255" type="#_x0000_t75" style="width:13.75pt;height:18.15pt" o:ole="">
            <v:imagedata r:id="rId434" o:title=""/>
          </v:shape>
          <o:OLEObject Type="Embed" ProgID="Equation.3" ShapeID="_x0000_i1255" DrawAspect="Content" ObjectID="_1777985887" r:id="rId435"/>
        </w:object>
      </w:r>
      <w:r w:rsidRPr="00B56E77">
        <w:rPr>
          <w:color w:val="000000" w:themeColor="text1"/>
          <w:sz w:val="28"/>
          <w:szCs w:val="28"/>
          <w:lang w:val="kk-KZ"/>
        </w:rPr>
        <w:t>-жұтылу максимумына сәйкес келетін толқын ұзындығы, g</w:t>
      </w:r>
      <w:r w:rsidRPr="00B56E77">
        <w:rPr>
          <w:color w:val="000000" w:themeColor="text1"/>
          <w:sz w:val="28"/>
          <w:szCs w:val="28"/>
          <w:vertAlign w:val="subscript"/>
          <w:lang w:val="kk-KZ"/>
        </w:rPr>
        <w:t>1</w:t>
      </w:r>
      <w:r w:rsidRPr="00B56E77">
        <w:rPr>
          <w:color w:val="000000" w:themeColor="text1"/>
          <w:sz w:val="28"/>
          <w:szCs w:val="28"/>
          <w:lang w:val="kk-KZ"/>
        </w:rPr>
        <w:t xml:space="preserve"> және g</w:t>
      </w:r>
      <w:r w:rsidRPr="00B56E77">
        <w:rPr>
          <w:color w:val="000000" w:themeColor="text1"/>
          <w:sz w:val="28"/>
          <w:szCs w:val="28"/>
          <w:vertAlign w:val="subscript"/>
          <w:lang w:val="kk-KZ"/>
        </w:rPr>
        <w:t>2</w:t>
      </w:r>
      <w:r w:rsidRPr="00B56E77">
        <w:rPr>
          <w:color w:val="000000" w:themeColor="text1"/>
          <w:sz w:val="28"/>
          <w:szCs w:val="28"/>
          <w:lang w:val="kk-KZ"/>
        </w:rPr>
        <w:t>-күйлердің статистикалық салмақтары, олардың ауысуы берілген толқын ұзындығының жұтылуына әкеледі; N - 1 см</w:t>
      </w:r>
      <w:r w:rsidRPr="00B56E77">
        <w:rPr>
          <w:color w:val="000000" w:themeColor="text1"/>
          <w:sz w:val="28"/>
          <w:szCs w:val="28"/>
          <w:vertAlign w:val="superscript"/>
          <w:lang w:val="kk-KZ"/>
        </w:rPr>
        <w:t>3</w:t>
      </w:r>
      <w:r w:rsidRPr="00B56E77">
        <w:rPr>
          <w:color w:val="000000" w:themeColor="text1"/>
          <w:sz w:val="28"/>
          <w:szCs w:val="28"/>
          <w:lang w:val="kk-KZ"/>
        </w:rPr>
        <w:t xml:space="preserve"> атомдар саны.Атомдық константаларды </w:t>
      </w:r>
      <w:r w:rsidR="00E628E1">
        <w:rPr>
          <w:color w:val="000000" w:themeColor="text1"/>
          <w:sz w:val="28"/>
          <w:szCs w:val="28"/>
          <w:lang w:val="kk-KZ"/>
        </w:rPr>
        <w:t>жұтылу</w:t>
      </w:r>
      <w:r w:rsidRPr="00B56E77">
        <w:rPr>
          <w:color w:val="000000" w:themeColor="text1"/>
          <w:sz w:val="28"/>
          <w:szCs w:val="28"/>
          <w:lang w:val="kk-KZ"/>
        </w:rPr>
        <w:t xml:space="preserve"> ауданы бойынша анықтауды алғаш рет Т. п. Кравц ұсынған.</w:t>
      </w:r>
    </w:p>
    <w:p w:rsidR="00890218" w:rsidRPr="00B56E77" w:rsidRDefault="00890218" w:rsidP="00890218">
      <w:pPr>
        <w:jc w:val="center"/>
        <w:rPr>
          <w:color w:val="000000" w:themeColor="text1"/>
          <w:sz w:val="28"/>
          <w:szCs w:val="28"/>
          <w:lang w:val="kk-KZ"/>
        </w:rPr>
      </w:pPr>
      <w:r w:rsidRPr="00B56E77">
        <w:rPr>
          <w:noProof/>
          <w:color w:val="000000" w:themeColor="text1"/>
        </w:rPr>
        <w:drawing>
          <wp:inline distT="0" distB="0" distL="0" distR="0">
            <wp:extent cx="2495550" cy="1562100"/>
            <wp:effectExtent l="19050" t="0" r="0" b="0"/>
            <wp:docPr id="570"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pic:cNvPicPr>
                      <a:picLocks noChangeAspect="1" noChangeArrowheads="1"/>
                    </pic:cNvPicPr>
                  </pic:nvPicPr>
                  <pic:blipFill>
                    <a:blip r:embed="rId436" cstate="print"/>
                    <a:srcRect/>
                    <a:stretch>
                      <a:fillRect/>
                    </a:stretch>
                  </pic:blipFill>
                  <pic:spPr bwMode="auto">
                    <a:xfrm>
                      <a:off x="0" y="0"/>
                      <a:ext cx="2495550" cy="1562100"/>
                    </a:xfrm>
                    <a:prstGeom prst="rect">
                      <a:avLst/>
                    </a:prstGeom>
                    <a:noFill/>
                    <a:ln w="9525">
                      <a:noFill/>
                      <a:miter lim="800000"/>
                      <a:headEnd/>
                      <a:tailEnd/>
                    </a:ln>
                  </pic:spPr>
                </pic:pic>
              </a:graphicData>
            </a:graphic>
          </wp:inline>
        </w:drawing>
      </w:r>
    </w:p>
    <w:p w:rsidR="00890218" w:rsidRPr="00B56E77" w:rsidRDefault="00890218" w:rsidP="00890218">
      <w:pPr>
        <w:jc w:val="center"/>
        <w:rPr>
          <w:color w:val="000000" w:themeColor="text1"/>
          <w:sz w:val="28"/>
          <w:szCs w:val="28"/>
          <w:lang w:val="kk-KZ"/>
        </w:rPr>
      </w:pPr>
      <w:r w:rsidRPr="00B56E77">
        <w:rPr>
          <w:color w:val="000000" w:themeColor="text1"/>
          <w:sz w:val="28"/>
          <w:szCs w:val="28"/>
          <w:lang w:val="kk-KZ"/>
        </w:rPr>
        <w:t>Сурет 9. Жұтылу сызығының контуры</w:t>
      </w:r>
    </w:p>
    <w:p w:rsidR="00890218" w:rsidRPr="00B56E77" w:rsidRDefault="00890218" w:rsidP="00890218">
      <w:pPr>
        <w:jc w:val="center"/>
        <w:rPr>
          <w:color w:val="000000" w:themeColor="text1"/>
          <w:sz w:val="28"/>
          <w:szCs w:val="28"/>
          <w:lang w:val="kk-KZ"/>
        </w:rPr>
      </w:pPr>
    </w:p>
    <w:p w:rsidR="00890218" w:rsidRPr="00B56E77" w:rsidRDefault="00890218" w:rsidP="00890218">
      <w:pPr>
        <w:jc w:val="both"/>
        <w:rPr>
          <w:color w:val="000000" w:themeColor="text1"/>
          <w:sz w:val="28"/>
          <w:szCs w:val="28"/>
          <w:lang w:val="kk-KZ"/>
        </w:rPr>
      </w:pPr>
      <w:r w:rsidRPr="00B56E77">
        <w:rPr>
          <w:rFonts w:ascii="Calibri" w:eastAsia="Calibri" w:hAnsi="Calibri"/>
          <w:color w:val="000000" w:themeColor="text1"/>
          <w:position w:val="-6"/>
          <w:sz w:val="28"/>
          <w:szCs w:val="28"/>
          <w:lang w:eastAsia="en-US"/>
        </w:rPr>
        <w:object w:dxaOrig="210" w:dyaOrig="225">
          <v:shape id="_x0000_i1256" type="#_x0000_t75" style="width:10.65pt;height:10.65pt" o:ole="">
            <v:imagedata r:id="rId414" o:title=""/>
          </v:shape>
          <o:OLEObject Type="Embed" ProgID="Equation.3" ShapeID="_x0000_i1256" DrawAspect="Content" ObjectID="_1777985888" r:id="rId437"/>
        </w:object>
      </w:r>
      <w:r w:rsidRPr="00B56E77">
        <w:rPr>
          <w:color w:val="000000" w:themeColor="text1"/>
          <w:sz w:val="28"/>
          <w:szCs w:val="28"/>
          <w:lang w:val="kk-KZ"/>
        </w:rPr>
        <w:t>-ны жанама анықтау үшін бірқатар басқа оптикалық құбылыстарды қолдануға болады. Мысалы, жарықтың поляризация жазықтығының магниттік айналуы, дисперсия қалыпты және қалыптан тыс (әсіресе соңғысын зерттеудің талғампаз және дәл әдісі-интерференция әдісі-Д.с. Рождественский ұсынған және дамыған" Ілмек әдісі " деп аталады), резонанстық флуоресценцияның деполяризациясы.</w:t>
      </w:r>
    </w:p>
    <w:p w:rsidR="00890218" w:rsidRPr="00B56E77" w:rsidRDefault="00890218" w:rsidP="00890218">
      <w:pPr>
        <w:jc w:val="both"/>
        <w:rPr>
          <w:color w:val="000000" w:themeColor="text1"/>
          <w:sz w:val="28"/>
          <w:szCs w:val="28"/>
          <w:lang w:val="kk-KZ"/>
        </w:rPr>
      </w:pPr>
    </w:p>
    <w:p w:rsidR="00890218" w:rsidRPr="00B56E77" w:rsidRDefault="00890218" w:rsidP="00890218">
      <w:pPr>
        <w:jc w:val="center"/>
        <w:rPr>
          <w:b/>
          <w:color w:val="000000" w:themeColor="text1"/>
          <w:sz w:val="28"/>
          <w:szCs w:val="28"/>
          <w:lang w:val="kk-KZ"/>
        </w:rPr>
      </w:pPr>
      <w:r w:rsidRPr="00B56E77">
        <w:rPr>
          <w:b/>
          <w:color w:val="000000" w:themeColor="text1"/>
          <w:sz w:val="28"/>
          <w:szCs w:val="28"/>
          <w:lang w:val="kk-KZ"/>
        </w:rPr>
        <w:t>Негізгі әдебиеттер</w:t>
      </w:r>
    </w:p>
    <w:p w:rsidR="00890218" w:rsidRPr="00B56E77" w:rsidRDefault="00890218" w:rsidP="00890218">
      <w:pPr>
        <w:jc w:val="both"/>
        <w:rPr>
          <w:color w:val="000000" w:themeColor="text1"/>
          <w:sz w:val="28"/>
          <w:szCs w:val="28"/>
          <w:lang w:val="kk-KZ"/>
        </w:rPr>
      </w:pPr>
      <w:r w:rsidRPr="00B56E77">
        <w:rPr>
          <w:color w:val="000000" w:themeColor="text1"/>
          <w:sz w:val="28"/>
          <w:szCs w:val="28"/>
          <w:lang w:val="kk-KZ"/>
        </w:rPr>
        <w:t>1. Стафеев С. К. Основы оптики. - СПб.: Питер, 2006</w:t>
      </w:r>
    </w:p>
    <w:p w:rsidR="00890218" w:rsidRPr="00B56E77" w:rsidRDefault="00890218" w:rsidP="00890218">
      <w:pPr>
        <w:jc w:val="both"/>
        <w:rPr>
          <w:color w:val="000000" w:themeColor="text1"/>
          <w:sz w:val="28"/>
          <w:szCs w:val="28"/>
          <w:lang w:val="kk-KZ"/>
        </w:rPr>
      </w:pPr>
    </w:p>
    <w:p w:rsidR="00890218" w:rsidRPr="00B56E77" w:rsidRDefault="00890218" w:rsidP="00890218">
      <w:pPr>
        <w:jc w:val="center"/>
        <w:rPr>
          <w:b/>
          <w:color w:val="000000" w:themeColor="text1"/>
          <w:sz w:val="28"/>
          <w:szCs w:val="28"/>
          <w:lang w:val="kk-KZ"/>
        </w:rPr>
      </w:pPr>
      <w:r w:rsidRPr="00B56E77">
        <w:rPr>
          <w:b/>
          <w:color w:val="000000" w:themeColor="text1"/>
          <w:sz w:val="28"/>
          <w:szCs w:val="28"/>
          <w:lang w:val="kk-KZ"/>
        </w:rPr>
        <w:t>Қосымша әдебиеттер</w:t>
      </w:r>
    </w:p>
    <w:p w:rsidR="00890218" w:rsidRPr="00B56E77" w:rsidRDefault="00890218" w:rsidP="00890218">
      <w:pPr>
        <w:tabs>
          <w:tab w:val="left" w:pos="142"/>
        </w:tabs>
        <w:jc w:val="both"/>
        <w:rPr>
          <w:color w:val="000000" w:themeColor="text1"/>
          <w:sz w:val="28"/>
          <w:szCs w:val="28"/>
        </w:rPr>
      </w:pPr>
      <w:r w:rsidRPr="00B56E77">
        <w:rPr>
          <w:color w:val="000000" w:themeColor="text1"/>
          <w:sz w:val="28"/>
          <w:szCs w:val="28"/>
        </w:rPr>
        <w:t xml:space="preserve">2. Скалли М.О., Зубайри М.С. Квантовая </w:t>
      </w:r>
      <w:r w:rsidRPr="00B56E77">
        <w:rPr>
          <w:bCs/>
          <w:color w:val="000000" w:themeColor="text1"/>
          <w:sz w:val="28"/>
          <w:szCs w:val="28"/>
        </w:rPr>
        <w:t>оптик</w:t>
      </w:r>
      <w:r w:rsidRPr="00B56E77">
        <w:rPr>
          <w:color w:val="000000" w:themeColor="text1"/>
          <w:sz w:val="28"/>
          <w:szCs w:val="28"/>
        </w:rPr>
        <w:t>а. - М. : Физматлит, 2003</w:t>
      </w:r>
    </w:p>
    <w:p w:rsidR="00890218" w:rsidRPr="00B56E77" w:rsidRDefault="00890218" w:rsidP="00890218">
      <w:pPr>
        <w:tabs>
          <w:tab w:val="left" w:pos="142"/>
        </w:tabs>
        <w:jc w:val="both"/>
        <w:rPr>
          <w:color w:val="000000" w:themeColor="text1"/>
          <w:sz w:val="28"/>
          <w:szCs w:val="28"/>
        </w:rPr>
      </w:pPr>
      <w:r w:rsidRPr="00B56E77">
        <w:rPr>
          <w:color w:val="000000" w:themeColor="text1"/>
          <w:sz w:val="28"/>
          <w:szCs w:val="28"/>
        </w:rPr>
        <w:t>3. Дмитриев В.Г., Тарасов Л.В. Прикладная нелинейная оптика. - М.: Физматлит, 2004</w:t>
      </w:r>
    </w:p>
    <w:p w:rsidR="00890218" w:rsidRPr="00B56E77" w:rsidRDefault="00890218" w:rsidP="00890218">
      <w:pPr>
        <w:rPr>
          <w:color w:val="000000" w:themeColor="text1"/>
          <w:sz w:val="28"/>
          <w:szCs w:val="28"/>
        </w:rPr>
      </w:pPr>
    </w:p>
    <w:p w:rsidR="00890218" w:rsidRPr="00B56E77" w:rsidRDefault="00890218" w:rsidP="00890218">
      <w:pPr>
        <w:jc w:val="center"/>
        <w:rPr>
          <w:b/>
          <w:color w:val="000000" w:themeColor="text1"/>
          <w:sz w:val="28"/>
          <w:szCs w:val="28"/>
        </w:rPr>
      </w:pPr>
      <w:r w:rsidRPr="00B56E77">
        <w:rPr>
          <w:b/>
          <w:color w:val="000000" w:themeColor="text1"/>
          <w:sz w:val="28"/>
          <w:szCs w:val="28"/>
        </w:rPr>
        <w:t xml:space="preserve">Электрондық </w:t>
      </w:r>
      <w:r w:rsidRPr="00B56E77">
        <w:rPr>
          <w:b/>
          <w:color w:val="000000" w:themeColor="text1"/>
          <w:sz w:val="28"/>
          <w:szCs w:val="28"/>
          <w:lang w:val="kk-KZ"/>
        </w:rPr>
        <w:t>дерек</w:t>
      </w:r>
      <w:r w:rsidRPr="00B56E77">
        <w:rPr>
          <w:b/>
          <w:color w:val="000000" w:themeColor="text1"/>
          <w:sz w:val="28"/>
          <w:szCs w:val="28"/>
        </w:rPr>
        <w:t>көздер</w:t>
      </w:r>
    </w:p>
    <w:p w:rsidR="00890218" w:rsidRPr="00B56E77" w:rsidRDefault="00890218" w:rsidP="00890218">
      <w:pPr>
        <w:jc w:val="both"/>
        <w:rPr>
          <w:color w:val="000000" w:themeColor="text1"/>
          <w:sz w:val="28"/>
          <w:szCs w:val="28"/>
        </w:rPr>
      </w:pPr>
      <w:r w:rsidRPr="00B56E77">
        <w:rPr>
          <w:color w:val="000000" w:themeColor="text1"/>
          <w:sz w:val="28"/>
          <w:szCs w:val="28"/>
        </w:rPr>
        <w:t>4. Кирилловский В.К. Современные оптические исследования и измерения. – СПб.: Лань, 2010</w:t>
      </w:r>
    </w:p>
    <w:p w:rsidR="00890218" w:rsidRPr="00B56E77" w:rsidRDefault="00890218" w:rsidP="00890218">
      <w:pPr>
        <w:jc w:val="both"/>
        <w:rPr>
          <w:color w:val="000000" w:themeColor="text1"/>
          <w:sz w:val="28"/>
          <w:szCs w:val="28"/>
        </w:rPr>
      </w:pPr>
      <w:r w:rsidRPr="00B56E77">
        <w:rPr>
          <w:color w:val="000000" w:themeColor="text1"/>
          <w:sz w:val="28"/>
          <w:szCs w:val="28"/>
        </w:rPr>
        <w:t>5. Игнатов А.Н. Оптоэлектроника и нанофотоника. - СПб.: Лань, 2011</w:t>
      </w:r>
    </w:p>
    <w:p w:rsidR="00890218" w:rsidRPr="00B56E77" w:rsidRDefault="00890218" w:rsidP="00890218">
      <w:pPr>
        <w:jc w:val="both"/>
        <w:rPr>
          <w:color w:val="000000" w:themeColor="text1"/>
          <w:sz w:val="28"/>
          <w:szCs w:val="28"/>
        </w:rPr>
      </w:pPr>
    </w:p>
    <w:p w:rsidR="00890218" w:rsidRPr="00B56E77" w:rsidRDefault="00890218" w:rsidP="00890218">
      <w:pPr>
        <w:jc w:val="center"/>
        <w:rPr>
          <w:b/>
          <w:color w:val="000000" w:themeColor="text1"/>
          <w:sz w:val="28"/>
          <w:szCs w:val="28"/>
          <w:lang w:val="kk-KZ"/>
        </w:rPr>
      </w:pPr>
      <w:r w:rsidRPr="00B56E77">
        <w:rPr>
          <w:b/>
          <w:color w:val="000000" w:themeColor="text1"/>
          <w:sz w:val="28"/>
          <w:szCs w:val="28"/>
          <w:lang w:val="kk-KZ"/>
        </w:rPr>
        <w:t>Интернет көздері</w:t>
      </w:r>
    </w:p>
    <w:p w:rsidR="00890218" w:rsidRPr="00B56E77" w:rsidRDefault="00890218" w:rsidP="00890218">
      <w:pPr>
        <w:tabs>
          <w:tab w:val="left" w:pos="284"/>
        </w:tabs>
        <w:jc w:val="both"/>
        <w:rPr>
          <w:color w:val="000000" w:themeColor="text1"/>
          <w:sz w:val="28"/>
          <w:szCs w:val="28"/>
        </w:rPr>
      </w:pPr>
      <w:r w:rsidRPr="00B56E77">
        <w:rPr>
          <w:color w:val="000000" w:themeColor="text1"/>
          <w:sz w:val="28"/>
          <w:szCs w:val="28"/>
        </w:rPr>
        <w:t xml:space="preserve">6. </w:t>
      </w:r>
      <w:hyperlink r:id="rId438" w:history="1">
        <w:r w:rsidRPr="00B56E77">
          <w:rPr>
            <w:rStyle w:val="af4"/>
            <w:color w:val="000000" w:themeColor="text1"/>
            <w:sz w:val="28"/>
            <w:szCs w:val="28"/>
          </w:rPr>
          <w:t>http://www.physbook.ru/</w:t>
        </w:r>
      </w:hyperlink>
    </w:p>
    <w:p w:rsidR="00890218" w:rsidRPr="00B56E77" w:rsidRDefault="00890218" w:rsidP="00890218">
      <w:pPr>
        <w:ind w:firstLine="709"/>
        <w:jc w:val="center"/>
        <w:rPr>
          <w:b/>
          <w:color w:val="000000" w:themeColor="text1"/>
          <w:sz w:val="28"/>
          <w:szCs w:val="28"/>
        </w:rPr>
      </w:pPr>
      <w:r w:rsidRPr="00B56E77">
        <w:rPr>
          <w:b/>
          <w:color w:val="000000" w:themeColor="text1"/>
          <w:sz w:val="28"/>
          <w:szCs w:val="28"/>
        </w:rPr>
        <w:br w:type="page"/>
      </w:r>
      <w:r w:rsidRPr="00B56E77">
        <w:rPr>
          <w:b/>
          <w:color w:val="000000" w:themeColor="text1"/>
          <w:sz w:val="28"/>
          <w:szCs w:val="28"/>
        </w:rPr>
        <w:lastRenderedPageBreak/>
        <w:t>№ 6 дәрістер</w:t>
      </w:r>
    </w:p>
    <w:p w:rsidR="00890218" w:rsidRPr="00B56E77" w:rsidRDefault="00890218" w:rsidP="00890218">
      <w:pPr>
        <w:ind w:firstLine="709"/>
        <w:jc w:val="center"/>
        <w:rPr>
          <w:b/>
          <w:color w:val="000000" w:themeColor="text1"/>
          <w:sz w:val="28"/>
          <w:szCs w:val="28"/>
        </w:rPr>
      </w:pPr>
    </w:p>
    <w:p w:rsidR="00890218" w:rsidRPr="00B56E77" w:rsidRDefault="00890218" w:rsidP="00890218">
      <w:pPr>
        <w:ind w:firstLine="709"/>
        <w:jc w:val="center"/>
        <w:rPr>
          <w:b/>
          <w:color w:val="000000" w:themeColor="text1"/>
          <w:sz w:val="28"/>
          <w:szCs w:val="28"/>
        </w:rPr>
      </w:pPr>
      <w:r w:rsidRPr="00B56E77">
        <w:rPr>
          <w:b/>
          <w:color w:val="000000" w:themeColor="text1"/>
          <w:sz w:val="28"/>
          <w:szCs w:val="28"/>
        </w:rPr>
        <w:t xml:space="preserve">Тақырыбы: </w:t>
      </w:r>
      <w:r w:rsidRPr="00B56E77">
        <w:rPr>
          <w:b/>
          <w:color w:val="000000" w:themeColor="text1"/>
          <w:sz w:val="28"/>
          <w:szCs w:val="28"/>
          <w:lang w:val="kk-KZ"/>
        </w:rPr>
        <w:t>Д</w:t>
      </w:r>
      <w:r w:rsidRPr="00B56E77">
        <w:rPr>
          <w:b/>
          <w:color w:val="000000" w:themeColor="text1"/>
          <w:sz w:val="28"/>
          <w:szCs w:val="28"/>
        </w:rPr>
        <w:t xml:space="preserve">еңгейлер ені. Спектрлік сызықтардың </w:t>
      </w:r>
      <w:r w:rsidRPr="00B56E77">
        <w:rPr>
          <w:b/>
          <w:color w:val="000000" w:themeColor="text1"/>
          <w:sz w:val="28"/>
          <w:szCs w:val="28"/>
          <w:lang w:val="kk-KZ"/>
        </w:rPr>
        <w:t>интенсивтілігі</w:t>
      </w:r>
      <w:r w:rsidRPr="00B56E77">
        <w:rPr>
          <w:b/>
          <w:color w:val="000000" w:themeColor="text1"/>
          <w:sz w:val="28"/>
          <w:szCs w:val="28"/>
        </w:rPr>
        <w:t>.</w:t>
      </w:r>
    </w:p>
    <w:p w:rsidR="00890218" w:rsidRPr="00B56E77" w:rsidRDefault="00890218" w:rsidP="00890218">
      <w:pPr>
        <w:ind w:firstLine="709"/>
        <w:rPr>
          <w:b/>
          <w:color w:val="000000" w:themeColor="text1"/>
          <w:sz w:val="28"/>
          <w:szCs w:val="28"/>
        </w:rPr>
      </w:pPr>
    </w:p>
    <w:p w:rsidR="00890218" w:rsidRPr="00B56E77" w:rsidRDefault="00890218" w:rsidP="00890218">
      <w:pPr>
        <w:ind w:firstLine="709"/>
        <w:rPr>
          <w:b/>
          <w:color w:val="000000" w:themeColor="text1"/>
          <w:sz w:val="28"/>
          <w:szCs w:val="28"/>
        </w:rPr>
      </w:pPr>
      <w:r w:rsidRPr="00B56E77">
        <w:rPr>
          <w:b/>
          <w:color w:val="000000" w:themeColor="text1"/>
          <w:sz w:val="28"/>
          <w:szCs w:val="28"/>
        </w:rPr>
        <w:t>Жоспар:</w:t>
      </w:r>
    </w:p>
    <w:p w:rsidR="00890218" w:rsidRPr="00B56E77" w:rsidRDefault="00890218" w:rsidP="00890218">
      <w:pPr>
        <w:ind w:firstLine="709"/>
        <w:rPr>
          <w:b/>
          <w:color w:val="000000" w:themeColor="text1"/>
          <w:sz w:val="28"/>
          <w:szCs w:val="28"/>
        </w:rPr>
      </w:pPr>
      <w:r w:rsidRPr="00B56E77">
        <w:rPr>
          <w:b/>
          <w:color w:val="000000" w:themeColor="text1"/>
          <w:sz w:val="28"/>
          <w:szCs w:val="28"/>
        </w:rPr>
        <w:t xml:space="preserve">1 </w:t>
      </w:r>
      <w:r w:rsidRPr="00B56E77">
        <w:rPr>
          <w:b/>
          <w:color w:val="000000" w:themeColor="text1"/>
          <w:sz w:val="28"/>
          <w:szCs w:val="28"/>
          <w:lang w:val="kk-KZ"/>
        </w:rPr>
        <w:t>Д</w:t>
      </w:r>
      <w:r w:rsidRPr="00B56E77">
        <w:rPr>
          <w:b/>
          <w:color w:val="000000" w:themeColor="text1"/>
          <w:sz w:val="28"/>
          <w:szCs w:val="28"/>
        </w:rPr>
        <w:t>еңгейлер ені. Автоионизация</w:t>
      </w:r>
    </w:p>
    <w:p w:rsidR="00890218" w:rsidRPr="00B56E77" w:rsidRDefault="00890218" w:rsidP="00890218">
      <w:pPr>
        <w:ind w:firstLine="709"/>
        <w:rPr>
          <w:b/>
          <w:color w:val="000000" w:themeColor="text1"/>
          <w:sz w:val="28"/>
          <w:szCs w:val="28"/>
          <w:lang w:val="kk-KZ"/>
        </w:rPr>
      </w:pPr>
      <w:r w:rsidRPr="00B56E77">
        <w:rPr>
          <w:b/>
          <w:color w:val="000000" w:themeColor="text1"/>
          <w:sz w:val="28"/>
          <w:szCs w:val="28"/>
        </w:rPr>
        <w:t xml:space="preserve">2 </w:t>
      </w:r>
      <w:r w:rsidRPr="00B56E77">
        <w:rPr>
          <w:b/>
          <w:color w:val="000000" w:themeColor="text1"/>
          <w:sz w:val="28"/>
          <w:szCs w:val="28"/>
          <w:lang w:val="kk-KZ"/>
        </w:rPr>
        <w:t>С</w:t>
      </w:r>
      <w:r w:rsidRPr="00B56E77">
        <w:rPr>
          <w:b/>
          <w:color w:val="000000" w:themeColor="text1"/>
          <w:sz w:val="28"/>
          <w:szCs w:val="28"/>
        </w:rPr>
        <w:t xml:space="preserve">пектрлік сызықтардың </w:t>
      </w:r>
      <w:r w:rsidRPr="00B56E77">
        <w:rPr>
          <w:b/>
          <w:color w:val="000000" w:themeColor="text1"/>
          <w:sz w:val="28"/>
          <w:szCs w:val="28"/>
          <w:lang w:val="kk-KZ"/>
        </w:rPr>
        <w:t>интенсивтілігі</w:t>
      </w:r>
    </w:p>
    <w:p w:rsidR="00890218" w:rsidRPr="00B56E77" w:rsidRDefault="00890218" w:rsidP="00890218">
      <w:pPr>
        <w:ind w:firstLine="709"/>
        <w:jc w:val="both"/>
        <w:rPr>
          <w:b/>
          <w:color w:val="000000" w:themeColor="text1"/>
          <w:sz w:val="28"/>
          <w:szCs w:val="28"/>
          <w:lang w:val="kk-KZ"/>
        </w:rPr>
      </w:pPr>
      <w:r w:rsidRPr="00B56E77">
        <w:rPr>
          <w:b/>
          <w:color w:val="000000" w:themeColor="text1"/>
          <w:sz w:val="28"/>
          <w:szCs w:val="28"/>
          <w:lang w:val="kk-KZ"/>
        </w:rPr>
        <w:t>3 Метастабильді күйлер</w:t>
      </w:r>
    </w:p>
    <w:p w:rsidR="00890218" w:rsidRPr="00B56E77" w:rsidRDefault="00890218" w:rsidP="00890218">
      <w:pPr>
        <w:ind w:firstLine="709"/>
        <w:jc w:val="both"/>
        <w:rPr>
          <w:b/>
          <w:color w:val="000000" w:themeColor="text1"/>
          <w:sz w:val="28"/>
          <w:szCs w:val="28"/>
          <w:lang w:val="kk-KZ"/>
        </w:rPr>
      </w:pPr>
    </w:p>
    <w:p w:rsidR="00890218" w:rsidRPr="00B56E77" w:rsidRDefault="00890218" w:rsidP="00890218">
      <w:pPr>
        <w:ind w:firstLine="709"/>
        <w:jc w:val="both"/>
        <w:rPr>
          <w:color w:val="000000" w:themeColor="text1"/>
          <w:sz w:val="28"/>
          <w:szCs w:val="28"/>
          <w:lang w:val="kk-KZ"/>
        </w:rPr>
      </w:pPr>
      <w:r w:rsidRPr="00B56E77">
        <w:rPr>
          <w:b/>
          <w:color w:val="000000" w:themeColor="text1"/>
          <w:sz w:val="28"/>
          <w:szCs w:val="28"/>
          <w:lang w:val="kk-KZ"/>
        </w:rPr>
        <w:t>Деңгейлер ені. Автоионизация</w:t>
      </w:r>
    </w:p>
    <w:p w:rsidR="00890218" w:rsidRPr="00B56E77" w:rsidRDefault="00890218" w:rsidP="00890218">
      <w:pPr>
        <w:ind w:firstLine="709"/>
        <w:jc w:val="both"/>
        <w:rPr>
          <w:color w:val="000000" w:themeColor="text1"/>
          <w:sz w:val="28"/>
          <w:szCs w:val="28"/>
          <w:lang w:val="kk-KZ"/>
        </w:rPr>
      </w:pPr>
      <w:r w:rsidRPr="00B56E77">
        <w:rPr>
          <w:color w:val="000000" w:themeColor="text1"/>
          <w:sz w:val="28"/>
          <w:szCs w:val="28"/>
          <w:lang w:val="kk-KZ"/>
        </w:rPr>
        <w:t xml:space="preserve">Қозған күйдегі атомдардың </w:t>
      </w:r>
      <w:r w:rsidRPr="00B56E77">
        <w:rPr>
          <w:color w:val="000000" w:themeColor="text1"/>
          <w:position w:val="-6"/>
          <w:sz w:val="28"/>
          <w:szCs w:val="28"/>
        </w:rPr>
        <w:object w:dxaOrig="210" w:dyaOrig="210">
          <v:shape id="_x0000_i1257" type="#_x0000_t75" style="width:10.65pt;height:10.65pt" o:ole="">
            <v:imagedata r:id="rId414" o:title=""/>
          </v:shape>
          <o:OLEObject Type="Embed" ProgID="Equation.3" ShapeID="_x0000_i1257" DrawAspect="Content" ObjectID="_1777985889" r:id="rId439"/>
        </w:object>
      </w:r>
      <w:r w:rsidRPr="00B56E77">
        <w:rPr>
          <w:color w:val="000000" w:themeColor="text1"/>
          <w:position w:val="-6"/>
          <w:sz w:val="28"/>
          <w:szCs w:val="28"/>
          <w:lang w:val="kk-KZ"/>
        </w:rPr>
        <w:t xml:space="preserve"> </w:t>
      </w:r>
      <w:r w:rsidRPr="00B56E77">
        <w:rPr>
          <w:color w:val="000000" w:themeColor="text1"/>
          <w:sz w:val="28"/>
          <w:szCs w:val="28"/>
          <w:lang w:val="kk-KZ"/>
        </w:rPr>
        <w:t>орташа өмір сүру уақыты 10</w:t>
      </w:r>
      <w:r w:rsidRPr="00B56E77">
        <w:rPr>
          <w:color w:val="000000" w:themeColor="text1"/>
          <w:position w:val="-4"/>
          <w:sz w:val="28"/>
          <w:szCs w:val="28"/>
        </w:rPr>
        <w:object w:dxaOrig="210" w:dyaOrig="300">
          <v:shape id="_x0000_i1258" type="#_x0000_t75" style="width:10.65pt;height:15.05pt" o:ole="">
            <v:imagedata r:id="rId440" o:title=""/>
          </v:shape>
          <o:OLEObject Type="Embed" ProgID="Equation.3" ShapeID="_x0000_i1258" DrawAspect="Content" ObjectID="_1777985890" r:id="rId441"/>
        </w:object>
      </w:r>
      <w:r w:rsidRPr="00B56E77">
        <w:rPr>
          <w:color w:val="000000" w:themeColor="text1"/>
          <w:sz w:val="28"/>
          <w:szCs w:val="28"/>
          <w:lang w:val="kk-KZ"/>
        </w:rPr>
        <w:t>- 10</w:t>
      </w:r>
      <w:r w:rsidRPr="00B56E77">
        <w:rPr>
          <w:color w:val="000000" w:themeColor="text1"/>
          <w:position w:val="-4"/>
          <w:sz w:val="28"/>
          <w:szCs w:val="28"/>
        </w:rPr>
        <w:object w:dxaOrig="210" w:dyaOrig="300">
          <v:shape id="_x0000_i1259" type="#_x0000_t75" style="width:10.65pt;height:15.05pt" o:ole="">
            <v:imagedata r:id="rId442" o:title=""/>
          </v:shape>
          <o:OLEObject Type="Embed" ProgID="Equation.3" ShapeID="_x0000_i1259" DrawAspect="Content" ObjectID="_1777985891" r:id="rId443"/>
        </w:object>
      </w:r>
      <w:r w:rsidRPr="00B56E77">
        <w:rPr>
          <w:color w:val="000000" w:themeColor="text1"/>
          <w:sz w:val="28"/>
          <w:szCs w:val="28"/>
          <w:lang w:val="kk-KZ"/>
        </w:rPr>
        <w:t xml:space="preserve"> с шамасына ие, бірақ кейбір жағдайларда ол 10</w:t>
      </w:r>
      <w:r w:rsidRPr="00B56E77">
        <w:rPr>
          <w:color w:val="000000" w:themeColor="text1"/>
          <w:position w:val="-4"/>
          <w:sz w:val="28"/>
          <w:szCs w:val="28"/>
        </w:rPr>
        <w:object w:dxaOrig="210" w:dyaOrig="300">
          <v:shape id="_x0000_i1260" type="#_x0000_t75" style="width:10.65pt;height:15.05pt" o:ole="">
            <v:imagedata r:id="rId444" o:title=""/>
          </v:shape>
          <o:OLEObject Type="Embed" ProgID="Equation.3" ShapeID="_x0000_i1260" DrawAspect="Content" ObjectID="_1777985892" r:id="rId445"/>
        </w:object>
      </w:r>
      <w:r w:rsidRPr="00B56E77">
        <w:rPr>
          <w:color w:val="000000" w:themeColor="text1"/>
          <w:sz w:val="28"/>
          <w:szCs w:val="28"/>
          <w:lang w:val="kk-KZ"/>
        </w:rPr>
        <w:t xml:space="preserve"> с-қа дейін артады. Спектрлік сызықтардың белгілі бір табиғи ені осы қалыпты өмір сүру ұзақтығымен байланысты. Бұл қалыпты өмір сүру ұзақтығымен байланысты спектрлік сызықтардың белгілі бір табиғи ені. Спектрлік сызықтың ақырғы табиғи енінің болу қажеттілігі осциллятордың релаксация уақытын спектрлік сызықтың енімен байланыстыратын классикалық ойлардан туындайды.</w:t>
      </w:r>
    </w:p>
    <w:p w:rsidR="00890218" w:rsidRPr="00B56E77" w:rsidRDefault="00890218" w:rsidP="00890218">
      <w:pPr>
        <w:spacing w:after="120"/>
        <w:ind w:firstLine="709"/>
        <w:jc w:val="both"/>
        <w:rPr>
          <w:color w:val="000000" w:themeColor="text1"/>
        </w:rPr>
      </w:pPr>
      <w:r w:rsidRPr="00B56E77">
        <w:rPr>
          <w:color w:val="000000" w:themeColor="text1"/>
          <w:sz w:val="28"/>
          <w:szCs w:val="28"/>
          <w:lang w:val="kk-KZ"/>
        </w:rPr>
        <w:t xml:space="preserve">Кванттық теория келесі ойларға негізделген ұқсас қорытындыға әкеледі. Өздігінен ауысу кездейсоқ құбылыс болғандықтан, барлық қоздырылған атомдар үшін бірдей ерекше өмір сүру уақыты жоқ, бірақ біз тек орташа өмір сүру ұзақтығы туралы айта аламыз. </w:t>
      </w:r>
      <w:r w:rsidRPr="00B56E77">
        <w:rPr>
          <w:color w:val="000000" w:themeColor="text1"/>
          <w:position w:val="-6"/>
          <w:sz w:val="28"/>
          <w:szCs w:val="28"/>
        </w:rPr>
        <w:object w:dxaOrig="660" w:dyaOrig="285">
          <v:shape id="_x0000_i1261" type="#_x0000_t75" style="width:33.2pt;height:13.75pt" o:ole="">
            <v:imagedata r:id="rId446" o:title=""/>
          </v:shape>
          <o:OLEObject Type="Embed" ProgID="Equation.3" ShapeID="_x0000_i1261" DrawAspect="Content" ObjectID="_1777985893" r:id="rId447"/>
        </w:object>
      </w:r>
      <w:r w:rsidRPr="00B56E77">
        <w:rPr>
          <w:color w:val="000000" w:themeColor="text1"/>
          <w:sz w:val="28"/>
          <w:szCs w:val="28"/>
          <w:lang w:val="kk-KZ"/>
        </w:rPr>
        <w:t xml:space="preserve">өтпелі сәттің белгісіздігі ретінде қарастырылатын шама </w:t>
      </w:r>
      <w:r w:rsidRPr="00B56E77">
        <w:rPr>
          <w:color w:val="000000" w:themeColor="text1"/>
          <w:position w:val="-6"/>
          <w:sz w:val="28"/>
          <w:szCs w:val="28"/>
        </w:rPr>
        <w:object w:dxaOrig="210" w:dyaOrig="210">
          <v:shape id="_x0000_i1262" type="#_x0000_t75" style="width:10.65pt;height:10.65pt" o:ole="">
            <v:imagedata r:id="rId414" o:title=""/>
          </v:shape>
          <o:OLEObject Type="Embed" ProgID="Equation.3" ShapeID="_x0000_i1262" DrawAspect="Content" ObjectID="_1777985894" r:id="rId448"/>
        </w:object>
      </w:r>
      <w:r w:rsidRPr="00B56E77">
        <w:rPr>
          <w:color w:val="000000" w:themeColor="text1"/>
          <w:sz w:val="28"/>
          <w:szCs w:val="28"/>
          <w:lang w:val="kk-KZ"/>
        </w:rPr>
        <w:t xml:space="preserve">міндетті түрде </w:t>
      </w:r>
      <w:r w:rsidRPr="00B56E77">
        <w:rPr>
          <w:color w:val="000000" w:themeColor="text1"/>
          <w:position w:val="-4"/>
          <w:sz w:val="28"/>
          <w:szCs w:val="28"/>
        </w:rPr>
        <w:object w:dxaOrig="210" w:dyaOrig="285">
          <v:shape id="_x0000_i1263" type="#_x0000_t75" style="width:10.65pt;height:13.75pt" o:ole="">
            <v:imagedata r:id="rId449" o:title=""/>
          </v:shape>
          <o:OLEObject Type="Embed" ProgID="Equation.3" ShapeID="_x0000_i1263" DrawAspect="Content" ObjectID="_1777985895" r:id="rId450"/>
        </w:object>
      </w:r>
      <w:r w:rsidRPr="00B56E77">
        <w:rPr>
          <w:i/>
          <w:color w:val="000000" w:themeColor="text1"/>
          <w:sz w:val="28"/>
          <w:szCs w:val="28"/>
          <w:lang w:val="kk-KZ"/>
        </w:rPr>
        <w:t>Е</w:t>
      </w:r>
      <w:r w:rsidRPr="00B56E77">
        <w:rPr>
          <w:color w:val="000000" w:themeColor="text1"/>
          <w:sz w:val="28"/>
          <w:szCs w:val="28"/>
          <w:lang w:val="kk-KZ"/>
        </w:rPr>
        <w:t xml:space="preserve"> энергиясының белгісіздігіне сәйкес келетінін және </w:t>
      </w:r>
      <w:r w:rsidRPr="00B56E77">
        <w:rPr>
          <w:color w:val="000000" w:themeColor="text1"/>
          <w:position w:val="-4"/>
          <w:sz w:val="28"/>
          <w:szCs w:val="28"/>
        </w:rPr>
        <w:object w:dxaOrig="210" w:dyaOrig="285">
          <v:shape id="_x0000_i1264" type="#_x0000_t75" style="width:10.65pt;height:13.75pt" o:ole="">
            <v:imagedata r:id="rId449" o:title=""/>
          </v:shape>
          <o:OLEObject Type="Embed" ProgID="Equation.3" ShapeID="_x0000_i1264" DrawAspect="Content" ObjectID="_1777985896" r:id="rId451"/>
        </w:object>
      </w:r>
      <w:r w:rsidRPr="00B56E77">
        <w:rPr>
          <w:i/>
          <w:color w:val="000000" w:themeColor="text1"/>
          <w:sz w:val="28"/>
          <w:szCs w:val="28"/>
          <w:lang w:val="kk-KZ"/>
        </w:rPr>
        <w:t>Е</w:t>
      </w:r>
      <w:r w:rsidRPr="00B56E77">
        <w:rPr>
          <w:color w:val="000000" w:themeColor="text1"/>
          <w:sz w:val="28"/>
          <w:szCs w:val="28"/>
          <w:lang w:val="kk-KZ"/>
        </w:rPr>
        <w:t>мен</w:t>
      </w:r>
      <w:r w:rsidRPr="00B56E77">
        <w:rPr>
          <w:color w:val="000000" w:themeColor="text1"/>
          <w:position w:val="-6"/>
          <w:sz w:val="28"/>
          <w:szCs w:val="28"/>
        </w:rPr>
        <w:object w:dxaOrig="300" w:dyaOrig="285">
          <v:shape id="_x0000_i1265" type="#_x0000_t75" style="width:15.05pt;height:13.75pt" o:ole="">
            <v:imagedata r:id="rId452" o:title=""/>
          </v:shape>
          <o:OLEObject Type="Embed" ProgID="Equation.3" ShapeID="_x0000_i1265" DrawAspect="Content" ObjectID="_1777985897" r:id="rId453"/>
        </w:object>
      </w:r>
      <w:r w:rsidRPr="00B56E77">
        <w:rPr>
          <w:color w:val="000000" w:themeColor="text1"/>
          <w:sz w:val="28"/>
          <w:szCs w:val="28"/>
          <w:lang w:val="kk-KZ"/>
        </w:rPr>
        <w:t xml:space="preserve"> арақатынасы бар екенін көрсетуге болады:</w:t>
      </w:r>
    </w:p>
    <w:p w:rsidR="00890218" w:rsidRPr="00B56E77" w:rsidRDefault="00890218" w:rsidP="00890218">
      <w:pPr>
        <w:spacing w:after="120"/>
        <w:jc w:val="center"/>
        <w:rPr>
          <w:color w:val="000000" w:themeColor="text1"/>
          <w:sz w:val="28"/>
          <w:szCs w:val="28"/>
        </w:rPr>
      </w:pPr>
      <w:r w:rsidRPr="00B56E77">
        <w:rPr>
          <w:color w:val="000000" w:themeColor="text1"/>
          <w:position w:val="-6"/>
          <w:sz w:val="28"/>
          <w:szCs w:val="28"/>
        </w:rPr>
        <w:object w:dxaOrig="990" w:dyaOrig="285">
          <v:shape id="_x0000_i1266" type="#_x0000_t75" style="width:49.45pt;height:13.75pt" o:ole="">
            <v:imagedata r:id="rId454" o:title=""/>
          </v:shape>
          <o:OLEObject Type="Embed" ProgID="Equation.3" ShapeID="_x0000_i1266" DrawAspect="Content" ObjectID="_1777985898" r:id="rId455"/>
        </w:object>
      </w:r>
    </w:p>
    <w:p w:rsidR="00890218" w:rsidRPr="00B56E77" w:rsidRDefault="00890218" w:rsidP="00890218">
      <w:pPr>
        <w:jc w:val="both"/>
        <w:rPr>
          <w:color w:val="000000" w:themeColor="text1"/>
          <w:sz w:val="28"/>
          <w:szCs w:val="28"/>
        </w:rPr>
      </w:pPr>
      <w:r w:rsidRPr="00B56E77">
        <w:rPr>
          <w:color w:val="000000" w:themeColor="text1"/>
          <w:sz w:val="28"/>
          <w:szCs w:val="28"/>
          <w:lang w:val="kk-KZ"/>
        </w:rPr>
        <w:t xml:space="preserve">яғни, </w:t>
      </w:r>
      <w:r w:rsidRPr="00B56E77">
        <w:rPr>
          <w:color w:val="000000" w:themeColor="text1"/>
          <w:sz w:val="28"/>
          <w:szCs w:val="28"/>
        </w:rPr>
        <w:t>координаттар мен сәйкес импульстар арасындағы ұқсас белгісіздік қатынасы</w:t>
      </w:r>
      <w:r w:rsidRPr="00B56E77">
        <w:rPr>
          <w:color w:val="000000" w:themeColor="text1"/>
          <w:sz w:val="28"/>
          <w:szCs w:val="28"/>
          <w:lang w:val="kk-KZ"/>
        </w:rPr>
        <w:t>н көреміз</w:t>
      </w:r>
      <w:r w:rsidRPr="00B56E77">
        <w:rPr>
          <w:color w:val="000000" w:themeColor="text1"/>
          <w:sz w:val="28"/>
          <w:szCs w:val="28"/>
        </w:rPr>
        <w:t>. Сондықтан, тек шексіз өмір сүру ұзақтығы</w:t>
      </w:r>
      <w:r w:rsidRPr="00B56E77">
        <w:rPr>
          <w:color w:val="000000" w:themeColor="text1"/>
          <w:position w:val="-6"/>
          <w:sz w:val="28"/>
          <w:szCs w:val="28"/>
        </w:rPr>
        <w:object w:dxaOrig="810" w:dyaOrig="285">
          <v:shape id="_x0000_i1267" type="#_x0000_t75" style="width:40.7pt;height:13.75pt" o:ole="">
            <v:imagedata r:id="rId456" o:title=""/>
          </v:shape>
          <o:OLEObject Type="Embed" ProgID="Equation.3" ShapeID="_x0000_i1267" DrawAspect="Content" ObjectID="_1777985899" r:id="rId457"/>
        </w:object>
      </w:r>
      <w:r w:rsidRPr="00B56E77">
        <w:rPr>
          <w:color w:val="000000" w:themeColor="text1"/>
          <w:sz w:val="28"/>
          <w:szCs w:val="28"/>
        </w:rPr>
        <w:t xml:space="preserve"> үшін белгісіздік </w:t>
      </w:r>
      <w:r w:rsidRPr="00B56E77">
        <w:rPr>
          <w:color w:val="000000" w:themeColor="text1"/>
          <w:position w:val="-6"/>
          <w:sz w:val="28"/>
          <w:szCs w:val="28"/>
        </w:rPr>
        <w:object w:dxaOrig="855" w:dyaOrig="285">
          <v:shape id="_x0000_i1268" type="#_x0000_t75" style="width:41.95pt;height:13.75pt" o:ole="">
            <v:imagedata r:id="rId458" o:title=""/>
          </v:shape>
          <o:OLEObject Type="Embed" ProgID="Equation.3" ShapeID="_x0000_i1268" DrawAspect="Content" ObjectID="_1777985900" r:id="rId459"/>
        </w:object>
      </w:r>
      <w:r w:rsidRPr="00B56E77">
        <w:rPr>
          <w:color w:val="000000" w:themeColor="text1"/>
          <w:sz w:val="28"/>
          <w:szCs w:val="28"/>
        </w:rPr>
        <w:t xml:space="preserve">пен деңгей қатаң анықталған Е энергияға сәйкес келеді. </w:t>
      </w:r>
      <w:r w:rsidRPr="00B56E77">
        <w:rPr>
          <w:color w:val="000000" w:themeColor="text1"/>
          <w:sz w:val="28"/>
          <w:szCs w:val="28"/>
          <w:lang w:val="kk-KZ"/>
        </w:rPr>
        <w:t>Соңғы</w:t>
      </w:r>
      <w:r w:rsidRPr="00B56E77">
        <w:rPr>
          <w:color w:val="000000" w:themeColor="text1"/>
          <w:sz w:val="28"/>
          <w:szCs w:val="28"/>
        </w:rPr>
        <w:t xml:space="preserve"> шамада </w:t>
      </w:r>
      <w:r w:rsidRPr="00B56E77">
        <w:rPr>
          <w:color w:val="000000" w:themeColor="text1"/>
          <w:position w:val="-6"/>
          <w:sz w:val="28"/>
          <w:szCs w:val="28"/>
        </w:rPr>
        <w:object w:dxaOrig="300" w:dyaOrig="285">
          <v:shape id="_x0000_i1269" type="#_x0000_t75" style="width:15.05pt;height:13.75pt" o:ole="">
            <v:imagedata r:id="rId460" o:title=""/>
          </v:shape>
          <o:OLEObject Type="Embed" ProgID="Equation.3" ShapeID="_x0000_i1269" DrawAspect="Content" ObjectID="_1777985901" r:id="rId461"/>
        </w:object>
      </w:r>
      <w:r w:rsidRPr="00B56E77">
        <w:rPr>
          <w:color w:val="000000" w:themeColor="text1"/>
          <w:sz w:val="28"/>
          <w:szCs w:val="28"/>
        </w:rPr>
        <w:t xml:space="preserve">сәйкесінше және </w:t>
      </w:r>
      <w:r w:rsidRPr="00B56E77">
        <w:rPr>
          <w:color w:val="000000" w:themeColor="text1"/>
          <w:position w:val="-4"/>
          <w:sz w:val="28"/>
          <w:szCs w:val="28"/>
        </w:rPr>
        <w:object w:dxaOrig="210" w:dyaOrig="285">
          <v:shape id="_x0000_i1270" type="#_x0000_t75" style="width:10.65pt;height:13.75pt" o:ole="">
            <v:imagedata r:id="rId449" o:title=""/>
          </v:shape>
          <o:OLEObject Type="Embed" ProgID="Equation.3" ShapeID="_x0000_i1270" DrawAspect="Content" ObjectID="_1777985902" r:id="rId462"/>
        </w:object>
      </w:r>
      <w:r w:rsidRPr="00B56E77">
        <w:rPr>
          <w:i/>
          <w:color w:val="000000" w:themeColor="text1"/>
          <w:sz w:val="28"/>
          <w:szCs w:val="28"/>
        </w:rPr>
        <w:t>Е</w:t>
      </w:r>
      <w:r w:rsidRPr="00B56E77">
        <w:rPr>
          <w:color w:val="000000" w:themeColor="text1"/>
          <w:sz w:val="28"/>
          <w:szCs w:val="28"/>
          <w:lang w:val="kk-KZ"/>
        </w:rPr>
        <w:t xml:space="preserve"> соңғы</w:t>
      </w:r>
      <w:r w:rsidRPr="00B56E77">
        <w:rPr>
          <w:color w:val="000000" w:themeColor="text1"/>
          <w:sz w:val="28"/>
          <w:szCs w:val="28"/>
        </w:rPr>
        <w:t xml:space="preserve"> мәнге ие</w:t>
      </w:r>
      <w:r w:rsidRPr="00B56E77">
        <w:rPr>
          <w:color w:val="000000" w:themeColor="text1"/>
          <w:sz w:val="28"/>
          <w:szCs w:val="28"/>
          <w:lang w:val="kk-KZ"/>
        </w:rPr>
        <w:t xml:space="preserve"> болады</w:t>
      </w:r>
      <w:r w:rsidRPr="00B56E77">
        <w:rPr>
          <w:color w:val="000000" w:themeColor="text1"/>
          <w:sz w:val="28"/>
          <w:szCs w:val="28"/>
        </w:rPr>
        <w:t>, яғни</w:t>
      </w:r>
      <w:r w:rsidRPr="00B56E77">
        <w:rPr>
          <w:color w:val="000000" w:themeColor="text1"/>
          <w:sz w:val="28"/>
          <w:szCs w:val="28"/>
          <w:lang w:val="kk-KZ"/>
        </w:rPr>
        <w:t>,соңғы</w:t>
      </w:r>
      <w:r w:rsidRPr="00B56E77">
        <w:rPr>
          <w:color w:val="000000" w:themeColor="text1"/>
          <w:sz w:val="28"/>
          <w:szCs w:val="28"/>
        </w:rPr>
        <w:t xml:space="preserve"> деңгейдің ені бар</w:t>
      </w:r>
      <w:r w:rsidRPr="00B56E77">
        <w:rPr>
          <w:color w:val="000000" w:themeColor="text1"/>
          <w:sz w:val="28"/>
          <w:szCs w:val="28"/>
          <w:lang w:val="kk-KZ"/>
        </w:rPr>
        <w:t>, оның</w:t>
      </w:r>
      <w:r w:rsidRPr="00B56E77">
        <w:rPr>
          <w:color w:val="000000" w:themeColor="text1"/>
          <w:sz w:val="28"/>
          <w:szCs w:val="28"/>
        </w:rPr>
        <w:t xml:space="preserve"> нәтижесінде спектрлік сызықтың жиілігі </w:t>
      </w:r>
      <w:r w:rsidRPr="00B56E77">
        <w:rPr>
          <w:color w:val="000000" w:themeColor="text1"/>
          <w:position w:val="-6"/>
          <w:sz w:val="28"/>
          <w:szCs w:val="28"/>
        </w:rPr>
        <w:object w:dxaOrig="1200" w:dyaOrig="285">
          <v:shape id="_x0000_i1271" type="#_x0000_t75" style="width:60.1pt;height:13.75pt" o:ole="">
            <v:imagedata r:id="rId463" o:title=""/>
          </v:shape>
          <o:OLEObject Type="Embed" ProgID="Equation.3" ShapeID="_x0000_i1271" DrawAspect="Content" ObjectID="_1777985903" r:id="rId464"/>
        </w:object>
      </w:r>
      <w:r w:rsidRPr="00B56E77">
        <w:rPr>
          <w:color w:val="000000" w:themeColor="text1"/>
          <w:sz w:val="28"/>
          <w:szCs w:val="28"/>
        </w:rPr>
        <w:t>шектерде анықталмайды; сонымен бірге</w:t>
      </w:r>
      <w:r w:rsidRPr="00B56E77">
        <w:rPr>
          <w:color w:val="000000" w:themeColor="text1"/>
          <w:position w:val="-10"/>
          <w:sz w:val="28"/>
          <w:szCs w:val="28"/>
        </w:rPr>
        <w:object w:dxaOrig="1800" w:dyaOrig="315">
          <v:shape id="_x0000_i1272" type="#_x0000_t75" style="width:90.15pt;height:16.3pt" o:ole="">
            <v:imagedata r:id="rId465" o:title=""/>
          </v:shape>
          <o:OLEObject Type="Embed" ProgID="Equation.3" ShapeID="_x0000_i1272" DrawAspect="Content" ObjectID="_1777985904" r:id="rId466"/>
        </w:object>
      </w:r>
      <w:r w:rsidRPr="00B56E77">
        <w:rPr>
          <w:color w:val="000000" w:themeColor="text1"/>
          <w:sz w:val="28"/>
          <w:szCs w:val="28"/>
        </w:rPr>
        <w:t>, өйткені ені</w:t>
      </w:r>
      <w:r w:rsidRPr="00B56E77">
        <w:rPr>
          <w:color w:val="000000" w:themeColor="text1"/>
          <w:position w:val="-10"/>
          <w:sz w:val="28"/>
          <w:szCs w:val="28"/>
        </w:rPr>
        <w:object w:dxaOrig="1800" w:dyaOrig="315">
          <v:shape id="_x0000_i1273" type="#_x0000_t75" style="width:90.15pt;height:16.3pt" o:ole="">
            <v:imagedata r:id="rId467" o:title=""/>
          </v:shape>
          <o:OLEObject Type="Embed" ProgID="Equation.3" ShapeID="_x0000_i1273" DrawAspect="Content" ObjectID="_1777985905" r:id="rId468"/>
        </w:object>
      </w:r>
      <w:r w:rsidRPr="00B56E77">
        <w:rPr>
          <w:color w:val="000000" w:themeColor="text1"/>
          <w:sz w:val="28"/>
          <w:szCs w:val="28"/>
        </w:rPr>
        <w:t xml:space="preserve">. </w:t>
      </w:r>
    </w:p>
    <w:p w:rsidR="00890218" w:rsidRPr="00B56E77" w:rsidRDefault="00890218" w:rsidP="00890218">
      <w:pPr>
        <w:spacing w:after="120"/>
        <w:ind w:firstLine="709"/>
        <w:jc w:val="both"/>
        <w:rPr>
          <w:color w:val="000000" w:themeColor="text1"/>
          <w:sz w:val="28"/>
          <w:szCs w:val="28"/>
        </w:rPr>
      </w:pPr>
      <w:r w:rsidRPr="00B56E77">
        <w:rPr>
          <w:color w:val="000000" w:themeColor="text1"/>
          <w:sz w:val="28"/>
          <w:szCs w:val="28"/>
        </w:rPr>
        <w:t xml:space="preserve">Бастапқы және соңғы деңгейлердің кеңеюі мен сызықтың ені арасындағы байланыс </w:t>
      </w:r>
      <w:r w:rsidRPr="00B56E77">
        <w:rPr>
          <w:color w:val="000000" w:themeColor="text1"/>
          <w:sz w:val="28"/>
          <w:szCs w:val="28"/>
          <w:lang w:val="kk-KZ"/>
        </w:rPr>
        <w:t>1-</w:t>
      </w:r>
      <w:r w:rsidRPr="00B56E77">
        <w:rPr>
          <w:color w:val="000000" w:themeColor="text1"/>
          <w:sz w:val="28"/>
          <w:szCs w:val="28"/>
        </w:rPr>
        <w:t xml:space="preserve">суретте айқын көрсетілген. Қозған күйдің қалыпты өмір сүру ұзақтығына сәйкес келетін спектрлік сызықтың ені </w:t>
      </w:r>
      <w:r w:rsidRPr="00B56E77">
        <w:rPr>
          <w:color w:val="000000" w:themeColor="text1"/>
          <w:position w:val="-6"/>
          <w:sz w:val="28"/>
          <w:szCs w:val="28"/>
        </w:rPr>
        <w:object w:dxaOrig="210" w:dyaOrig="285">
          <v:shape id="_x0000_i1274" type="#_x0000_t75" style="width:10.65pt;height:13.75pt" o:ole="">
            <v:imagedata r:id="rId469" o:title=""/>
          </v:shape>
          <o:OLEObject Type="Embed" ProgID="Equation.3" ShapeID="_x0000_i1274" DrawAspect="Content" ObjectID="_1777985906" r:id="rId470"/>
        </w:object>
      </w:r>
      <w:r w:rsidRPr="00B56E77">
        <w:rPr>
          <w:color w:val="000000" w:themeColor="text1"/>
          <w:sz w:val="28"/>
          <w:szCs w:val="28"/>
          <w:lang w:val="kk-KZ"/>
        </w:rPr>
        <w:t xml:space="preserve">, </w:t>
      </w:r>
      <w:r w:rsidRPr="00B56E77">
        <w:rPr>
          <w:color w:val="000000" w:themeColor="text1"/>
          <w:sz w:val="28"/>
          <w:szCs w:val="28"/>
        </w:rPr>
        <w:t>спектрлік сызықтың табиғи ені болып табылады, спектрдің көрінетін бөлігіне сәйкес келетін толқын ұзындығы үшін ол Ангстром бірлігінің мыңдаған</w:t>
      </w:r>
      <w:r w:rsidRPr="00B56E77">
        <w:rPr>
          <w:color w:val="000000" w:themeColor="text1"/>
          <w:sz w:val="28"/>
          <w:szCs w:val="28"/>
          <w:lang w:val="kk-KZ"/>
        </w:rPr>
        <w:t xml:space="preserve"> бөліктерніңің</w:t>
      </w:r>
      <w:r w:rsidRPr="00B56E77">
        <w:rPr>
          <w:color w:val="000000" w:themeColor="text1"/>
          <w:sz w:val="28"/>
          <w:szCs w:val="28"/>
        </w:rPr>
        <w:t xml:space="preserve"> шамасына ие және әдетте Доплер эффектісі мен спектрлік сызықтың еніне газ қысымының әсерін анықтайтын атомаралық өзара әрекеттесу нәтижесінде кеңеюмен қабаттасады.</w:t>
      </w:r>
    </w:p>
    <w:p w:rsidR="00890218" w:rsidRPr="00B56E77" w:rsidRDefault="00890218" w:rsidP="00890218">
      <w:pPr>
        <w:spacing w:after="120"/>
        <w:jc w:val="center"/>
        <w:rPr>
          <w:color w:val="000000" w:themeColor="text1"/>
          <w:sz w:val="28"/>
          <w:szCs w:val="28"/>
        </w:rPr>
      </w:pPr>
      <w:r w:rsidRPr="00B56E77">
        <w:rPr>
          <w:noProof/>
          <w:color w:val="000000" w:themeColor="text1"/>
        </w:rPr>
        <w:lastRenderedPageBreak/>
        <w:drawing>
          <wp:inline distT="0" distB="0" distL="0" distR="0">
            <wp:extent cx="1714500" cy="3038475"/>
            <wp:effectExtent l="19050" t="0" r="0" b="0"/>
            <wp:docPr id="317"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0"/>
                    <pic:cNvPicPr>
                      <a:picLocks noChangeAspect="1" noChangeArrowheads="1"/>
                    </pic:cNvPicPr>
                  </pic:nvPicPr>
                  <pic:blipFill>
                    <a:blip r:embed="rId471" cstate="print"/>
                    <a:srcRect/>
                    <a:stretch>
                      <a:fillRect/>
                    </a:stretch>
                  </pic:blipFill>
                  <pic:spPr bwMode="auto">
                    <a:xfrm>
                      <a:off x="0" y="0"/>
                      <a:ext cx="1714500" cy="3038475"/>
                    </a:xfrm>
                    <a:prstGeom prst="rect">
                      <a:avLst/>
                    </a:prstGeom>
                    <a:noFill/>
                    <a:ln w="9525">
                      <a:noFill/>
                      <a:miter lim="800000"/>
                      <a:headEnd/>
                      <a:tailEnd/>
                    </a:ln>
                  </pic:spPr>
                </pic:pic>
              </a:graphicData>
            </a:graphic>
          </wp:inline>
        </w:drawing>
      </w:r>
    </w:p>
    <w:p w:rsidR="00890218" w:rsidRPr="00B56E77" w:rsidRDefault="00890218" w:rsidP="00890218">
      <w:pPr>
        <w:jc w:val="both"/>
        <w:rPr>
          <w:color w:val="000000" w:themeColor="text1"/>
          <w:sz w:val="28"/>
          <w:szCs w:val="28"/>
        </w:rPr>
      </w:pPr>
    </w:p>
    <w:p w:rsidR="00890218" w:rsidRPr="00B56E77" w:rsidRDefault="00890218" w:rsidP="00890218">
      <w:pPr>
        <w:jc w:val="center"/>
        <w:rPr>
          <w:color w:val="000000" w:themeColor="text1"/>
          <w:sz w:val="28"/>
          <w:szCs w:val="28"/>
        </w:rPr>
      </w:pPr>
      <w:r w:rsidRPr="00B56E77">
        <w:rPr>
          <w:color w:val="000000" w:themeColor="text1"/>
          <w:sz w:val="28"/>
          <w:szCs w:val="28"/>
          <w:lang w:val="kk-KZ"/>
        </w:rPr>
        <w:t>1-с</w:t>
      </w:r>
      <w:r w:rsidRPr="00B56E77">
        <w:rPr>
          <w:color w:val="000000" w:themeColor="text1"/>
          <w:sz w:val="28"/>
          <w:szCs w:val="28"/>
        </w:rPr>
        <w:t>урет</w:t>
      </w:r>
      <w:r w:rsidRPr="00B56E77">
        <w:rPr>
          <w:color w:val="000000" w:themeColor="text1"/>
          <w:sz w:val="28"/>
          <w:szCs w:val="28"/>
          <w:lang w:val="kk-KZ"/>
        </w:rPr>
        <w:t>.С</w:t>
      </w:r>
      <w:r w:rsidRPr="00B56E77">
        <w:rPr>
          <w:color w:val="000000" w:themeColor="text1"/>
          <w:sz w:val="28"/>
          <w:szCs w:val="28"/>
        </w:rPr>
        <w:t>пектрлік сызықтың табиғи ені мен энергия деңгейінің табиғи кеңеюі арасындағы байланыс</w:t>
      </w:r>
    </w:p>
    <w:p w:rsidR="00890218" w:rsidRPr="00B56E77" w:rsidRDefault="00890218" w:rsidP="00890218">
      <w:pPr>
        <w:ind w:firstLine="709"/>
        <w:jc w:val="both"/>
        <w:rPr>
          <w:color w:val="000000" w:themeColor="text1"/>
          <w:sz w:val="28"/>
          <w:szCs w:val="28"/>
        </w:rPr>
      </w:pPr>
      <w:r w:rsidRPr="00B56E77">
        <w:rPr>
          <w:color w:val="000000" w:themeColor="text1"/>
          <w:sz w:val="28"/>
          <w:szCs w:val="28"/>
        </w:rPr>
        <w:t>Қалыпты өмірге қарсы өмір сүру ұзақтығының</w:t>
      </w:r>
      <w:r w:rsidRPr="00B56E77">
        <w:rPr>
          <w:color w:val="000000" w:themeColor="text1"/>
          <w:position w:val="-6"/>
          <w:sz w:val="28"/>
          <w:szCs w:val="28"/>
        </w:rPr>
        <w:object w:dxaOrig="210" w:dyaOrig="210">
          <v:shape id="_x0000_i1275" type="#_x0000_t75" style="width:10.65pt;height:10.65pt" o:ole="">
            <v:imagedata r:id="rId414" o:title=""/>
          </v:shape>
          <o:OLEObject Type="Embed" ProgID="Equation.3" ShapeID="_x0000_i1275" DrawAspect="Content" ObjectID="_1777985907" r:id="rId472"/>
        </w:object>
      </w:r>
      <w:r w:rsidRPr="00B56E77">
        <w:rPr>
          <w:color w:val="000000" w:themeColor="text1"/>
          <w:sz w:val="28"/>
          <w:szCs w:val="28"/>
        </w:rPr>
        <w:t>қысқаруы көбінесе спектрлік сызықтың тиісті кеңеюіне әкеледі. Мұндай қалыптан тыс кеңейтілген сызықтар кейде атом спектрлерінде және көбінесе молекулалық сызықтарда кездеседі. Сызықтардың күшті кеңеюінің мысалы мыс (</w:t>
      </w:r>
      <w:r w:rsidRPr="00B56E77">
        <w:rPr>
          <w:color w:val="000000" w:themeColor="text1"/>
          <w:sz w:val="28"/>
          <w:szCs w:val="28"/>
          <w:lang w:val="en-US"/>
        </w:rPr>
        <w:t>CuI</w:t>
      </w:r>
      <w:r w:rsidRPr="00B56E77">
        <w:rPr>
          <w:color w:val="000000" w:themeColor="text1"/>
          <w:sz w:val="28"/>
          <w:szCs w:val="28"/>
        </w:rPr>
        <w:t>) спектрінің бір бөлігін бейнелей</w:t>
      </w:r>
      <w:r w:rsidRPr="00B56E77">
        <w:rPr>
          <w:color w:val="000000" w:themeColor="text1"/>
          <w:sz w:val="28"/>
          <w:szCs w:val="28"/>
          <w:lang w:val="kk-KZ"/>
        </w:rPr>
        <w:t>тін 2-</w:t>
      </w:r>
      <w:r w:rsidRPr="00B56E77">
        <w:rPr>
          <w:color w:val="000000" w:themeColor="text1"/>
          <w:sz w:val="28"/>
          <w:szCs w:val="28"/>
        </w:rPr>
        <w:t>суретте келтірілген</w:t>
      </w:r>
      <w:r w:rsidRPr="00B56E77">
        <w:rPr>
          <w:color w:val="000000" w:themeColor="text1"/>
          <w:sz w:val="28"/>
          <w:szCs w:val="28"/>
          <w:lang w:val="kk-KZ"/>
        </w:rPr>
        <w:t xml:space="preserve">, әсіресе </w:t>
      </w:r>
      <w:r w:rsidRPr="00B56E77">
        <w:rPr>
          <w:color w:val="000000" w:themeColor="text1"/>
          <w:sz w:val="28"/>
          <w:szCs w:val="28"/>
        </w:rPr>
        <w:t>ені</w:t>
      </w:r>
      <w:r w:rsidRPr="00B56E77">
        <w:rPr>
          <w:color w:val="000000" w:themeColor="text1"/>
          <w:sz w:val="28"/>
          <w:szCs w:val="28"/>
          <w:lang w:val="kk-KZ"/>
        </w:rPr>
        <w:t>мен</w:t>
      </w:r>
      <w:r w:rsidRPr="00B56E77">
        <w:rPr>
          <w:color w:val="000000" w:themeColor="text1"/>
          <w:sz w:val="28"/>
          <w:szCs w:val="28"/>
        </w:rPr>
        <w:t xml:space="preserve"> ерекшеленетін сызы</w:t>
      </w:r>
      <w:r w:rsidRPr="00B56E77">
        <w:rPr>
          <w:color w:val="000000" w:themeColor="text1"/>
          <w:sz w:val="28"/>
          <w:szCs w:val="28"/>
          <w:lang w:val="kk-KZ"/>
        </w:rPr>
        <w:t xml:space="preserve">қ </w:t>
      </w:r>
      <w:r w:rsidRPr="00B56E77">
        <w:rPr>
          <w:color w:val="000000" w:themeColor="text1"/>
          <w:sz w:val="28"/>
          <w:szCs w:val="28"/>
        </w:rPr>
        <w:t xml:space="preserve">4539,70 </w:t>
      </w:r>
      <w:r w:rsidRPr="00B56E77">
        <w:rPr>
          <w:color w:val="000000" w:themeColor="text1"/>
          <w:position w:val="-4"/>
        </w:rPr>
        <w:object w:dxaOrig="285" w:dyaOrig="435">
          <v:shape id="_x0000_i1276" type="#_x0000_t75" style="width:13.75pt;height:22.55pt" o:ole="">
            <v:imagedata r:id="rId473" o:title=""/>
          </v:shape>
          <o:OLEObject Type="Embed" ProgID="Equation.3" ShapeID="_x0000_i1276" DrawAspect="Content" ObjectID="_1777985908" r:id="rId474"/>
        </w:object>
      </w:r>
      <w:r w:rsidRPr="00B56E77">
        <w:rPr>
          <w:color w:val="000000" w:themeColor="text1"/>
          <w:sz w:val="28"/>
          <w:szCs w:val="28"/>
        </w:rPr>
        <w:t>(</w:t>
      </w:r>
      <w:r w:rsidRPr="00B56E77">
        <w:rPr>
          <w:color w:val="000000" w:themeColor="text1"/>
          <w:position w:val="-6"/>
          <w:sz w:val="28"/>
          <w:szCs w:val="28"/>
        </w:rPr>
        <w:object w:dxaOrig="600" w:dyaOrig="285">
          <v:shape id="_x0000_i1277" type="#_x0000_t75" style="width:30.05pt;height:13.75pt" o:ole="">
            <v:imagedata r:id="rId475" o:title=""/>
          </v:shape>
          <o:OLEObject Type="Embed" ProgID="Equation.3" ShapeID="_x0000_i1277" DrawAspect="Content" ObjectID="_1777985909" r:id="rId476"/>
        </w:object>
      </w:r>
      <w:r w:rsidRPr="00B56E77">
        <w:rPr>
          <w:color w:val="000000" w:themeColor="text1"/>
          <w:sz w:val="28"/>
          <w:szCs w:val="28"/>
        </w:rPr>
        <w:t>4,87 см</w:t>
      </w:r>
      <w:r w:rsidRPr="00B56E77">
        <w:rPr>
          <w:color w:val="000000" w:themeColor="text1"/>
          <w:position w:val="-4"/>
          <w:sz w:val="28"/>
          <w:szCs w:val="28"/>
        </w:rPr>
        <w:object w:dxaOrig="210" w:dyaOrig="300">
          <v:shape id="_x0000_i1278" type="#_x0000_t75" style="width:10.65pt;height:15.05pt" o:ole="">
            <v:imagedata r:id="rId477" o:title=""/>
          </v:shape>
          <o:OLEObject Type="Embed" ProgID="Equation.3" ShapeID="_x0000_i1278" DrawAspect="Content" ObjectID="_1777985910" r:id="rId478"/>
        </w:object>
      </w:r>
      <w:r w:rsidRPr="00B56E77">
        <w:rPr>
          <w:color w:val="000000" w:themeColor="text1"/>
          <w:sz w:val="28"/>
          <w:szCs w:val="28"/>
        </w:rPr>
        <w:t xml:space="preserve"> ал іргелес сызықтың ені 4509,39</w:t>
      </w:r>
      <w:r w:rsidRPr="00B56E77">
        <w:rPr>
          <w:color w:val="000000" w:themeColor="text1"/>
          <w:position w:val="-4"/>
        </w:rPr>
        <w:object w:dxaOrig="285" w:dyaOrig="435">
          <v:shape id="_x0000_i1279" type="#_x0000_t75" style="width:13.75pt;height:22.55pt" o:ole="">
            <v:imagedata r:id="rId479" o:title=""/>
          </v:shape>
          <o:OLEObject Type="Embed" ProgID="Equation.3" ShapeID="_x0000_i1279" DrawAspect="Content" ObjectID="_1777985911" r:id="rId480"/>
        </w:object>
      </w:r>
      <w:r w:rsidRPr="00B56E77">
        <w:rPr>
          <w:color w:val="000000" w:themeColor="text1"/>
          <w:sz w:val="28"/>
          <w:szCs w:val="28"/>
          <w:lang w:val="kk-KZ"/>
        </w:rPr>
        <w:t xml:space="preserve">, </w:t>
      </w:r>
      <w:r w:rsidRPr="00B56E77">
        <w:rPr>
          <w:color w:val="000000" w:themeColor="text1"/>
          <w:sz w:val="28"/>
          <w:szCs w:val="28"/>
        </w:rPr>
        <w:t>0,39 см</w:t>
      </w:r>
      <w:r w:rsidRPr="00B56E77">
        <w:rPr>
          <w:color w:val="000000" w:themeColor="text1"/>
          <w:sz w:val="28"/>
          <w:szCs w:val="28"/>
          <w:vertAlign w:val="superscript"/>
          <w:lang w:val="kk-KZ"/>
        </w:rPr>
        <w:t>-1</w:t>
      </w:r>
      <w:r w:rsidRPr="00B56E77">
        <w:rPr>
          <w:color w:val="000000" w:themeColor="text1"/>
          <w:sz w:val="28"/>
          <w:szCs w:val="28"/>
          <w:lang w:val="kk-KZ"/>
        </w:rPr>
        <w:t xml:space="preserve"> тең</w:t>
      </w:r>
      <w:r w:rsidRPr="00B56E77">
        <w:rPr>
          <w:color w:val="000000" w:themeColor="text1"/>
          <w:sz w:val="28"/>
          <w:szCs w:val="28"/>
        </w:rPr>
        <w:t>).</w:t>
      </w:r>
    </w:p>
    <w:p w:rsidR="00890218" w:rsidRPr="00B56E77" w:rsidRDefault="00890218" w:rsidP="00890218">
      <w:pPr>
        <w:ind w:firstLine="709"/>
        <w:jc w:val="both"/>
        <w:rPr>
          <w:color w:val="000000" w:themeColor="text1"/>
          <w:sz w:val="28"/>
          <w:szCs w:val="28"/>
        </w:rPr>
      </w:pPr>
    </w:p>
    <w:p w:rsidR="00890218" w:rsidRPr="00B56E77" w:rsidRDefault="00890218" w:rsidP="00890218">
      <w:pPr>
        <w:ind w:firstLine="709"/>
        <w:jc w:val="center"/>
        <w:rPr>
          <w:color w:val="000000" w:themeColor="text1"/>
          <w:sz w:val="28"/>
          <w:szCs w:val="28"/>
        </w:rPr>
      </w:pPr>
      <w:r w:rsidRPr="00B56E77">
        <w:rPr>
          <w:noProof/>
          <w:color w:val="000000" w:themeColor="text1"/>
        </w:rPr>
        <w:drawing>
          <wp:inline distT="0" distB="0" distL="0" distR="0">
            <wp:extent cx="3381375" cy="2466975"/>
            <wp:effectExtent l="19050" t="0" r="9525" b="0"/>
            <wp:docPr id="338"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9"/>
                    <pic:cNvPicPr>
                      <a:picLocks noChangeAspect="1" noChangeArrowheads="1"/>
                    </pic:cNvPicPr>
                  </pic:nvPicPr>
                  <pic:blipFill>
                    <a:blip r:embed="rId481" cstate="print">
                      <a:lum bright="18000" contrast="18000"/>
                    </a:blip>
                    <a:srcRect/>
                    <a:stretch>
                      <a:fillRect/>
                    </a:stretch>
                  </pic:blipFill>
                  <pic:spPr bwMode="auto">
                    <a:xfrm>
                      <a:off x="0" y="0"/>
                      <a:ext cx="3381375" cy="2466975"/>
                    </a:xfrm>
                    <a:prstGeom prst="rect">
                      <a:avLst/>
                    </a:prstGeom>
                    <a:noFill/>
                    <a:ln w="9525">
                      <a:noFill/>
                      <a:miter lim="800000"/>
                      <a:headEnd/>
                      <a:tailEnd/>
                    </a:ln>
                  </pic:spPr>
                </pic:pic>
              </a:graphicData>
            </a:graphic>
          </wp:inline>
        </w:drawing>
      </w:r>
    </w:p>
    <w:p w:rsidR="00890218" w:rsidRPr="00B56E77" w:rsidRDefault="00890218" w:rsidP="00890218">
      <w:pPr>
        <w:ind w:firstLine="709"/>
        <w:jc w:val="both"/>
        <w:rPr>
          <w:color w:val="000000" w:themeColor="text1"/>
          <w:sz w:val="28"/>
          <w:szCs w:val="28"/>
        </w:rPr>
      </w:pPr>
    </w:p>
    <w:p w:rsidR="00890218" w:rsidRPr="00B56E77" w:rsidRDefault="00890218" w:rsidP="00890218">
      <w:pPr>
        <w:ind w:firstLine="709"/>
        <w:jc w:val="both"/>
        <w:rPr>
          <w:color w:val="000000" w:themeColor="text1"/>
          <w:sz w:val="28"/>
          <w:szCs w:val="28"/>
        </w:rPr>
      </w:pPr>
      <w:r w:rsidRPr="00B56E77">
        <w:rPr>
          <w:color w:val="000000" w:themeColor="text1"/>
          <w:sz w:val="28"/>
          <w:szCs w:val="28"/>
          <w:lang w:val="kk-KZ"/>
        </w:rPr>
        <w:t>2-с</w:t>
      </w:r>
      <w:r w:rsidRPr="00B56E77">
        <w:rPr>
          <w:color w:val="000000" w:themeColor="text1"/>
          <w:sz w:val="28"/>
          <w:szCs w:val="28"/>
        </w:rPr>
        <w:t>урет. Мыс спектріндегі бір мультиплеттегі тар және кең сызықтар (суретте CuI спектрі көрсетілген, орналастыру үшін спектрдің бір бөлігі алынған)</w:t>
      </w:r>
    </w:p>
    <w:p w:rsidR="00890218" w:rsidRPr="00B56E77" w:rsidRDefault="00890218" w:rsidP="00890218">
      <w:pPr>
        <w:ind w:firstLine="709"/>
        <w:jc w:val="both"/>
        <w:rPr>
          <w:color w:val="000000" w:themeColor="text1"/>
          <w:sz w:val="28"/>
          <w:szCs w:val="28"/>
        </w:rPr>
      </w:pPr>
      <w:r w:rsidRPr="00B56E77">
        <w:rPr>
          <w:color w:val="000000" w:themeColor="text1"/>
          <w:sz w:val="28"/>
          <w:szCs w:val="28"/>
        </w:rPr>
        <w:t>Мұндай әсерлер әдетте кез-келген ыдырау процестеріне байланысты өмірдің қысқаруымен байланысты</w:t>
      </w:r>
      <w:r w:rsidRPr="00B56E77">
        <w:rPr>
          <w:color w:val="000000" w:themeColor="text1"/>
          <w:sz w:val="28"/>
          <w:szCs w:val="28"/>
          <w:lang w:val="kk-KZ"/>
        </w:rPr>
        <w:t xml:space="preserve"> болады</w:t>
      </w:r>
      <w:r w:rsidRPr="00B56E77">
        <w:rPr>
          <w:color w:val="000000" w:themeColor="text1"/>
          <w:sz w:val="28"/>
          <w:szCs w:val="28"/>
        </w:rPr>
        <w:t xml:space="preserve">. Атом спектрлері жағдайында бұл </w:t>
      </w:r>
      <w:r w:rsidRPr="00B56E77">
        <w:rPr>
          <w:color w:val="000000" w:themeColor="text1"/>
          <w:sz w:val="28"/>
          <w:szCs w:val="28"/>
        </w:rPr>
        <w:lastRenderedPageBreak/>
        <w:t xml:space="preserve">процесс автоионизация деп аталады. Бұл құбылыстың механизмін гелий атомының қарапайым мысалында түсіндіру ыңғайлы. </w:t>
      </w:r>
      <w:r w:rsidRPr="00B56E77">
        <w:rPr>
          <w:color w:val="000000" w:themeColor="text1"/>
          <w:sz w:val="28"/>
          <w:szCs w:val="28"/>
          <w:lang w:val="kk-KZ"/>
        </w:rPr>
        <w:t>3-с</w:t>
      </w:r>
      <w:r w:rsidRPr="00B56E77">
        <w:rPr>
          <w:color w:val="000000" w:themeColor="text1"/>
          <w:sz w:val="28"/>
          <w:szCs w:val="28"/>
        </w:rPr>
        <w:t>уретте сол жақ баған электрондардың бірі "бір кванттық" күйде болған кезде</w:t>
      </w:r>
      <w:r w:rsidRPr="00B56E77">
        <w:rPr>
          <w:color w:val="000000" w:themeColor="text1"/>
          <w:sz w:val="28"/>
          <w:szCs w:val="28"/>
          <w:lang w:val="kk-KZ"/>
        </w:rPr>
        <w:t>гі</w:t>
      </w:r>
      <w:r w:rsidRPr="00B56E77">
        <w:rPr>
          <w:color w:val="000000" w:themeColor="text1"/>
          <w:sz w:val="28"/>
          <w:szCs w:val="28"/>
        </w:rPr>
        <w:t xml:space="preserve"> энергия деңгейлерінің тізбегі болып табылады, яғни оның негізгі кванттық саны n</w:t>
      </w:r>
      <w:r w:rsidRPr="00B56E77">
        <w:rPr>
          <w:color w:val="000000" w:themeColor="text1"/>
          <w:sz w:val="28"/>
          <w:szCs w:val="28"/>
          <w:vertAlign w:val="subscript"/>
        </w:rPr>
        <w:t>1</w:t>
      </w:r>
      <w:r w:rsidRPr="00B56E77">
        <w:rPr>
          <w:color w:val="000000" w:themeColor="text1"/>
          <w:sz w:val="28"/>
          <w:szCs w:val="28"/>
        </w:rPr>
        <w:t>=1, ал екіншісі қалыпты n</w:t>
      </w:r>
      <w:r w:rsidRPr="00B56E77">
        <w:rPr>
          <w:color w:val="000000" w:themeColor="text1"/>
          <w:sz w:val="28"/>
          <w:szCs w:val="28"/>
          <w:vertAlign w:val="subscript"/>
        </w:rPr>
        <w:t>2</w:t>
      </w:r>
      <w:r w:rsidRPr="00B56E77">
        <w:rPr>
          <w:color w:val="000000" w:themeColor="text1"/>
          <w:sz w:val="28"/>
          <w:szCs w:val="28"/>
        </w:rPr>
        <w:t xml:space="preserve"> = 1 немесе қозған (n</w:t>
      </w:r>
      <w:r w:rsidRPr="00B56E77">
        <w:rPr>
          <w:color w:val="000000" w:themeColor="text1"/>
          <w:sz w:val="28"/>
          <w:szCs w:val="28"/>
          <w:vertAlign w:val="subscript"/>
        </w:rPr>
        <w:t>2</w:t>
      </w:r>
      <w:r w:rsidRPr="00B56E77">
        <w:rPr>
          <w:color w:val="000000" w:themeColor="text1"/>
          <w:sz w:val="28"/>
          <w:szCs w:val="28"/>
        </w:rPr>
        <w:t xml:space="preserve"> = 2, 3, ...)деңгейінде</w:t>
      </w:r>
      <w:r w:rsidRPr="00B56E77">
        <w:rPr>
          <w:color w:val="000000" w:themeColor="text1"/>
          <w:sz w:val="28"/>
          <w:szCs w:val="28"/>
          <w:lang w:val="kk-KZ"/>
        </w:rPr>
        <w:t xml:space="preserve"> болуы мүмкін.</w:t>
      </w:r>
      <w:r w:rsidRPr="00B56E77">
        <w:rPr>
          <w:color w:val="000000" w:themeColor="text1"/>
          <w:sz w:val="28"/>
          <w:szCs w:val="28"/>
        </w:rPr>
        <w:t>Энергия деңгейлері әдеттегідей бірте-бірте жақындап, соңында біріктіріледі. Бұл біріктіру орнының үстінде квантталмаған энергия мәндерінің аймағы орналасқан. Бұл дегеніміз, термд</w:t>
      </w:r>
      <w:r w:rsidRPr="00B56E77">
        <w:rPr>
          <w:color w:val="000000" w:themeColor="text1"/>
          <w:sz w:val="28"/>
          <w:szCs w:val="28"/>
          <w:lang w:val="kk-KZ"/>
        </w:rPr>
        <w:t>а</w:t>
      </w:r>
      <w:r w:rsidRPr="00B56E77">
        <w:rPr>
          <w:color w:val="000000" w:themeColor="text1"/>
          <w:sz w:val="28"/>
          <w:szCs w:val="28"/>
        </w:rPr>
        <w:t>рд</w:t>
      </w:r>
      <w:r w:rsidRPr="00B56E77">
        <w:rPr>
          <w:color w:val="000000" w:themeColor="text1"/>
          <w:sz w:val="28"/>
          <w:szCs w:val="28"/>
          <w:lang w:val="kk-KZ"/>
        </w:rPr>
        <w:t>ы</w:t>
      </w:r>
      <w:r w:rsidRPr="00B56E77">
        <w:rPr>
          <w:color w:val="000000" w:themeColor="text1"/>
          <w:sz w:val="28"/>
          <w:szCs w:val="28"/>
        </w:rPr>
        <w:t>ң үздіксіз спектрінің осы аймағына өту үшін жеткілікті артық энергия алған электрон атомнан бөлінеді, яғни иондану жүреді. Дегенмен, екі электрон да қозған деген болжамдағы деңгейлер тізбегін есептеуге болады</w:t>
      </w:r>
      <w:r w:rsidRPr="00B56E77">
        <w:rPr>
          <w:color w:val="000000" w:themeColor="text1"/>
          <w:sz w:val="28"/>
          <w:szCs w:val="28"/>
          <w:lang w:val="kk-KZ"/>
        </w:rPr>
        <w:t>.М</w:t>
      </w:r>
      <w:r w:rsidRPr="00B56E77">
        <w:rPr>
          <w:color w:val="000000" w:themeColor="text1"/>
          <w:sz w:val="28"/>
          <w:szCs w:val="28"/>
        </w:rPr>
        <w:t>ысалы, бір электрон n</w:t>
      </w:r>
      <w:r w:rsidRPr="00B56E77">
        <w:rPr>
          <w:color w:val="000000" w:themeColor="text1"/>
          <w:sz w:val="28"/>
          <w:szCs w:val="28"/>
          <w:vertAlign w:val="subscript"/>
        </w:rPr>
        <w:t xml:space="preserve">1 </w:t>
      </w:r>
      <w:r w:rsidRPr="00B56E77">
        <w:rPr>
          <w:color w:val="000000" w:themeColor="text1"/>
          <w:sz w:val="28"/>
          <w:szCs w:val="28"/>
        </w:rPr>
        <w:t>= 2, ал екіншісі бірдей немесе жоғары деңгейде немесе кейбіреулері n</w:t>
      </w:r>
      <w:r w:rsidRPr="00B56E77">
        <w:rPr>
          <w:color w:val="000000" w:themeColor="text1"/>
          <w:sz w:val="28"/>
          <w:szCs w:val="28"/>
          <w:vertAlign w:val="subscript"/>
          <w:lang w:val="kk-KZ"/>
        </w:rPr>
        <w:t>1</w:t>
      </w:r>
      <w:r w:rsidRPr="00B56E77">
        <w:rPr>
          <w:color w:val="000000" w:themeColor="text1"/>
          <w:sz w:val="28"/>
          <w:szCs w:val="28"/>
        </w:rPr>
        <w:t xml:space="preserve"> = 3 және т.</w:t>
      </w:r>
      <w:r w:rsidRPr="00B56E77">
        <w:rPr>
          <w:color w:val="000000" w:themeColor="text1"/>
          <w:sz w:val="28"/>
          <w:szCs w:val="28"/>
          <w:lang w:val="kk-KZ"/>
        </w:rPr>
        <w:t>б. күйлерде болуы мүмкін</w:t>
      </w:r>
      <w:r w:rsidRPr="00B56E77">
        <w:rPr>
          <w:color w:val="000000" w:themeColor="text1"/>
          <w:sz w:val="28"/>
          <w:szCs w:val="28"/>
        </w:rPr>
        <w:t xml:space="preserve">. Мұндай схемалар да </w:t>
      </w:r>
      <w:r w:rsidRPr="00B56E77">
        <w:rPr>
          <w:color w:val="000000" w:themeColor="text1"/>
          <w:sz w:val="28"/>
          <w:szCs w:val="28"/>
          <w:lang w:val="kk-KZ"/>
        </w:rPr>
        <w:t>3-</w:t>
      </w:r>
      <w:r w:rsidRPr="00B56E77">
        <w:rPr>
          <w:color w:val="000000" w:themeColor="text1"/>
          <w:sz w:val="28"/>
          <w:szCs w:val="28"/>
        </w:rPr>
        <w:t>суретте көрсетілген. Енді электрондардың бірі n</w:t>
      </w:r>
      <w:r w:rsidRPr="00B56E77">
        <w:rPr>
          <w:color w:val="000000" w:themeColor="text1"/>
          <w:sz w:val="28"/>
          <w:szCs w:val="28"/>
          <w:vertAlign w:val="subscript"/>
          <w:lang w:val="kk-KZ"/>
        </w:rPr>
        <w:t>1</w:t>
      </w:r>
      <w:r w:rsidRPr="00B56E77">
        <w:rPr>
          <w:color w:val="000000" w:themeColor="text1"/>
          <w:sz w:val="28"/>
          <w:szCs w:val="28"/>
        </w:rPr>
        <w:t xml:space="preserve"> = 2, ал екіншісі </w:t>
      </w:r>
      <w:r w:rsidRPr="00B56E77">
        <w:rPr>
          <w:color w:val="000000" w:themeColor="text1"/>
          <w:sz w:val="28"/>
          <w:szCs w:val="28"/>
          <w:lang w:val="kk-KZ"/>
        </w:rPr>
        <w:t xml:space="preserve">одан да </w:t>
      </w:r>
      <w:r w:rsidRPr="00B56E77">
        <w:rPr>
          <w:color w:val="000000" w:themeColor="text1"/>
          <w:sz w:val="28"/>
          <w:szCs w:val="28"/>
        </w:rPr>
        <w:t xml:space="preserve">жоғары қозған деңгейде болған </w:t>
      </w:r>
      <w:r w:rsidRPr="00B56E77">
        <w:rPr>
          <w:color w:val="000000" w:themeColor="text1"/>
          <w:sz w:val="28"/>
          <w:szCs w:val="28"/>
          <w:lang w:val="kk-KZ"/>
        </w:rPr>
        <w:t>кезде</w:t>
      </w:r>
      <w:r w:rsidRPr="00B56E77">
        <w:rPr>
          <w:color w:val="000000" w:themeColor="text1"/>
          <w:sz w:val="28"/>
          <w:szCs w:val="28"/>
        </w:rPr>
        <w:t xml:space="preserve"> келесі жағдайға назар аударайық, бұл дискретті күйдегі атомның энергиясы бірінші термдер тізбегінің үздіксіз аймағына түседі (3</w:t>
      </w:r>
      <w:r w:rsidRPr="00B56E77">
        <w:rPr>
          <w:color w:val="000000" w:themeColor="text1"/>
          <w:sz w:val="28"/>
          <w:szCs w:val="28"/>
          <w:lang w:val="kk-KZ"/>
        </w:rPr>
        <w:t>-</w:t>
      </w:r>
      <w:r w:rsidRPr="00B56E77">
        <w:rPr>
          <w:color w:val="000000" w:themeColor="text1"/>
          <w:sz w:val="28"/>
          <w:szCs w:val="28"/>
        </w:rPr>
        <w:t xml:space="preserve">суреттегі көрсеткілерді қараңыз.). Нәтижесінде II (немесе III) дискретті күй мен қатты I </w:t>
      </w:r>
      <w:r w:rsidRPr="00B56E77">
        <w:rPr>
          <w:color w:val="000000" w:themeColor="text1"/>
          <w:sz w:val="28"/>
          <w:szCs w:val="28"/>
          <w:lang w:val="kk-KZ"/>
        </w:rPr>
        <w:t xml:space="preserve">күй </w:t>
      </w:r>
      <w:r w:rsidRPr="00B56E77">
        <w:rPr>
          <w:color w:val="000000" w:themeColor="text1"/>
          <w:sz w:val="28"/>
          <w:szCs w:val="28"/>
        </w:rPr>
        <w:t>арасында резонанс пайда болады</w:t>
      </w:r>
      <w:r w:rsidRPr="00B56E77">
        <w:rPr>
          <w:color w:val="000000" w:themeColor="text1"/>
          <w:sz w:val="28"/>
          <w:szCs w:val="28"/>
          <w:lang w:val="kk-KZ"/>
        </w:rPr>
        <w:t>.О</w:t>
      </w:r>
      <w:r w:rsidRPr="00B56E77">
        <w:rPr>
          <w:color w:val="000000" w:themeColor="text1"/>
          <w:sz w:val="28"/>
          <w:szCs w:val="28"/>
        </w:rPr>
        <w:t>нда жүйе үлкен ықтималдықпен I күй</w:t>
      </w:r>
      <w:r w:rsidRPr="00B56E77">
        <w:rPr>
          <w:color w:val="000000" w:themeColor="text1"/>
          <w:sz w:val="28"/>
          <w:szCs w:val="28"/>
          <w:lang w:val="kk-KZ"/>
        </w:rPr>
        <w:t>ге</w:t>
      </w:r>
      <w:r w:rsidRPr="00B56E77">
        <w:rPr>
          <w:color w:val="000000" w:themeColor="text1"/>
          <w:sz w:val="28"/>
          <w:szCs w:val="28"/>
        </w:rPr>
        <w:t xml:space="preserve"> ауысады, содан кейін иондану ыдырайды.</w:t>
      </w:r>
    </w:p>
    <w:p w:rsidR="00890218" w:rsidRPr="00B56E77" w:rsidRDefault="00890218" w:rsidP="00890218">
      <w:pPr>
        <w:ind w:firstLine="709"/>
        <w:jc w:val="center"/>
        <w:rPr>
          <w:color w:val="000000" w:themeColor="text1"/>
          <w:sz w:val="28"/>
          <w:szCs w:val="28"/>
        </w:rPr>
      </w:pPr>
      <w:r w:rsidRPr="00B56E77">
        <w:rPr>
          <w:noProof/>
          <w:color w:val="000000" w:themeColor="text1"/>
        </w:rPr>
        <w:drawing>
          <wp:inline distT="0" distB="0" distL="0" distR="0">
            <wp:extent cx="2212584" cy="2895600"/>
            <wp:effectExtent l="19050" t="0" r="0" b="0"/>
            <wp:docPr id="590"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
                    <pic:cNvPicPr>
                      <a:picLocks noChangeAspect="1" noChangeArrowheads="1"/>
                    </pic:cNvPicPr>
                  </pic:nvPicPr>
                  <pic:blipFill>
                    <a:blip r:embed="rId482" cstate="print"/>
                    <a:srcRect/>
                    <a:stretch>
                      <a:fillRect/>
                    </a:stretch>
                  </pic:blipFill>
                  <pic:spPr bwMode="auto">
                    <a:xfrm>
                      <a:off x="0" y="0"/>
                      <a:ext cx="2216915" cy="2901267"/>
                    </a:xfrm>
                    <a:prstGeom prst="rect">
                      <a:avLst/>
                    </a:prstGeom>
                    <a:noFill/>
                    <a:ln w="9525">
                      <a:noFill/>
                      <a:miter lim="800000"/>
                      <a:headEnd/>
                      <a:tailEnd/>
                    </a:ln>
                  </pic:spPr>
                </pic:pic>
              </a:graphicData>
            </a:graphic>
          </wp:inline>
        </w:drawing>
      </w:r>
    </w:p>
    <w:p w:rsidR="00890218" w:rsidRPr="00B56E77" w:rsidRDefault="00890218" w:rsidP="00890218">
      <w:pPr>
        <w:ind w:firstLine="709"/>
        <w:jc w:val="both"/>
        <w:rPr>
          <w:color w:val="000000" w:themeColor="text1"/>
          <w:sz w:val="28"/>
          <w:szCs w:val="28"/>
        </w:rPr>
      </w:pPr>
    </w:p>
    <w:p w:rsidR="00890218" w:rsidRPr="00B56E77" w:rsidRDefault="00890218" w:rsidP="00890218">
      <w:pPr>
        <w:ind w:firstLine="709"/>
        <w:jc w:val="both"/>
        <w:rPr>
          <w:color w:val="000000" w:themeColor="text1"/>
          <w:sz w:val="28"/>
          <w:szCs w:val="28"/>
        </w:rPr>
      </w:pPr>
      <w:r w:rsidRPr="00B56E77">
        <w:rPr>
          <w:color w:val="000000" w:themeColor="text1"/>
          <w:sz w:val="28"/>
          <w:szCs w:val="28"/>
          <w:lang w:val="kk-KZ"/>
        </w:rPr>
        <w:t>3-с</w:t>
      </w:r>
      <w:r w:rsidRPr="00B56E77">
        <w:rPr>
          <w:color w:val="000000" w:themeColor="text1"/>
          <w:sz w:val="28"/>
          <w:szCs w:val="28"/>
        </w:rPr>
        <w:t xml:space="preserve">урет. </w:t>
      </w:r>
      <w:r w:rsidRPr="00B56E77">
        <w:rPr>
          <w:color w:val="000000" w:themeColor="text1"/>
          <w:sz w:val="28"/>
          <w:szCs w:val="28"/>
          <w:lang w:val="kk-KZ"/>
        </w:rPr>
        <w:t>Б</w:t>
      </w:r>
      <w:r w:rsidRPr="00B56E77">
        <w:rPr>
          <w:color w:val="000000" w:themeColor="text1"/>
          <w:sz w:val="28"/>
          <w:szCs w:val="28"/>
        </w:rPr>
        <w:t xml:space="preserve">ір немесе екі </w:t>
      </w:r>
      <w:r w:rsidRPr="00B56E77">
        <w:rPr>
          <w:color w:val="000000" w:themeColor="text1"/>
          <w:sz w:val="28"/>
          <w:szCs w:val="28"/>
          <w:lang w:val="kk-KZ"/>
        </w:rPr>
        <w:t>э</w:t>
      </w:r>
      <w:r w:rsidRPr="00B56E77">
        <w:rPr>
          <w:color w:val="000000" w:themeColor="text1"/>
          <w:sz w:val="28"/>
          <w:szCs w:val="28"/>
        </w:rPr>
        <w:t>лектрон қозған кезде гелий термдерінің схемасы</w:t>
      </w:r>
    </w:p>
    <w:p w:rsidR="00890218" w:rsidRPr="00B56E77" w:rsidRDefault="00890218" w:rsidP="00890218">
      <w:pPr>
        <w:ind w:firstLine="709"/>
        <w:jc w:val="both"/>
        <w:rPr>
          <w:color w:val="000000" w:themeColor="text1"/>
          <w:sz w:val="28"/>
          <w:szCs w:val="28"/>
        </w:rPr>
      </w:pPr>
    </w:p>
    <w:p w:rsidR="00890218" w:rsidRPr="00B56E77" w:rsidRDefault="00890218" w:rsidP="00890218">
      <w:pPr>
        <w:spacing w:after="120"/>
        <w:ind w:firstLine="708"/>
        <w:jc w:val="both"/>
        <w:rPr>
          <w:color w:val="000000" w:themeColor="text1"/>
          <w:sz w:val="28"/>
          <w:szCs w:val="28"/>
        </w:rPr>
      </w:pPr>
      <w:r w:rsidRPr="00B56E77">
        <w:rPr>
          <w:color w:val="000000" w:themeColor="text1"/>
          <w:sz w:val="28"/>
          <w:szCs w:val="28"/>
        </w:rPr>
        <w:t>Біз электронды дискретті тізбектегі ең төменгі күйге қайтару ықтималдығы</w:t>
      </w:r>
      <w:r w:rsidRPr="00B56E77">
        <w:rPr>
          <w:color w:val="000000" w:themeColor="text1"/>
          <w:sz w:val="28"/>
          <w:szCs w:val="28"/>
          <w:lang w:val="kk-KZ"/>
        </w:rPr>
        <w:t xml:space="preserve">н </w:t>
      </w:r>
      <w:r w:rsidRPr="00B56E77">
        <w:rPr>
          <w:color w:val="000000" w:themeColor="text1"/>
          <w:position w:val="-10"/>
          <w:sz w:val="28"/>
          <w:szCs w:val="28"/>
        </w:rPr>
        <w:object w:dxaOrig="240" w:dyaOrig="315">
          <v:shape id="_x0000_i1280" type="#_x0000_t75" style="width:11.9pt;height:16.3pt" o:ole="">
            <v:imagedata r:id="rId483" o:title=""/>
          </v:shape>
          <o:OLEObject Type="Embed" ProgID="Equation.3" ShapeID="_x0000_i1280" DrawAspect="Content" ObjectID="_1777985912" r:id="rId484"/>
        </w:object>
      </w:r>
      <w:r w:rsidRPr="00B56E77">
        <w:rPr>
          <w:color w:val="000000" w:themeColor="text1"/>
          <w:sz w:val="28"/>
          <w:szCs w:val="28"/>
        </w:rPr>
        <w:t xml:space="preserve"> арқылы белгілейміз, яғни сәулеленумен; </w:t>
      </w:r>
      <w:r w:rsidRPr="00B56E77">
        <w:rPr>
          <w:color w:val="000000" w:themeColor="text1"/>
          <w:position w:val="-10"/>
          <w:sz w:val="28"/>
          <w:szCs w:val="28"/>
        </w:rPr>
        <w:object w:dxaOrig="210" w:dyaOrig="285">
          <v:shape id="_x0000_i1281" type="#_x0000_t75" style="width:10.65pt;height:13.75pt" o:ole="">
            <v:imagedata r:id="rId485" o:title=""/>
          </v:shape>
          <o:OLEObject Type="Embed" ProgID="Equation.3" ShapeID="_x0000_i1281" DrawAspect="Content" ObjectID="_1777985913" r:id="rId486"/>
        </w:object>
      </w:r>
      <w:r w:rsidRPr="00B56E77">
        <w:rPr>
          <w:color w:val="000000" w:themeColor="text1"/>
          <w:sz w:val="28"/>
          <w:szCs w:val="28"/>
        </w:rPr>
        <w:t xml:space="preserve">арқылы - </w:t>
      </w:r>
      <w:r w:rsidRPr="00B56E77">
        <w:rPr>
          <w:color w:val="000000" w:themeColor="text1"/>
          <w:sz w:val="28"/>
          <w:szCs w:val="28"/>
          <w:lang w:val="kk-KZ"/>
        </w:rPr>
        <w:t>І</w:t>
      </w:r>
      <w:r w:rsidRPr="00B56E77">
        <w:rPr>
          <w:color w:val="000000" w:themeColor="text1"/>
          <w:sz w:val="28"/>
          <w:szCs w:val="28"/>
        </w:rPr>
        <w:t xml:space="preserve"> тізбегінің үздіксіз аймағына өту ықтималдығы</w:t>
      </w:r>
      <w:r w:rsidRPr="00B56E77">
        <w:rPr>
          <w:color w:val="000000" w:themeColor="text1"/>
          <w:sz w:val="28"/>
          <w:szCs w:val="28"/>
          <w:lang w:val="kk-KZ"/>
        </w:rPr>
        <w:t>н</w:t>
      </w:r>
      <w:r w:rsidRPr="00B56E77">
        <w:rPr>
          <w:color w:val="000000" w:themeColor="text1"/>
          <w:sz w:val="28"/>
          <w:szCs w:val="28"/>
        </w:rPr>
        <w:t>, яғни иондану ықтималдығы</w:t>
      </w:r>
      <w:r w:rsidRPr="00B56E77">
        <w:rPr>
          <w:color w:val="000000" w:themeColor="text1"/>
          <w:sz w:val="28"/>
          <w:szCs w:val="28"/>
          <w:lang w:val="kk-KZ"/>
        </w:rPr>
        <w:t>н белгілейміз</w:t>
      </w:r>
      <w:r w:rsidRPr="00B56E77">
        <w:rPr>
          <w:color w:val="000000" w:themeColor="text1"/>
          <w:sz w:val="28"/>
          <w:szCs w:val="28"/>
        </w:rPr>
        <w:t>. Бұл жағдайда сәулеленудің шығысы анық</w:t>
      </w:r>
      <w:r w:rsidRPr="00B56E77">
        <w:rPr>
          <w:color w:val="000000" w:themeColor="text1"/>
          <w:position w:val="-10"/>
          <w:sz w:val="28"/>
          <w:szCs w:val="28"/>
        </w:rPr>
        <w:object w:dxaOrig="1050" w:dyaOrig="315">
          <v:shape id="_x0000_i1282" type="#_x0000_t75" style="width:52.6pt;height:16.3pt" o:ole="">
            <v:imagedata r:id="rId487" o:title=""/>
          </v:shape>
          <o:OLEObject Type="Embed" ProgID="Equation.3" ShapeID="_x0000_i1282" DrawAspect="Content" ObjectID="_1777985914" r:id="rId488"/>
        </w:object>
      </w:r>
      <w:r w:rsidRPr="00B56E77">
        <w:rPr>
          <w:color w:val="000000" w:themeColor="text1"/>
          <w:sz w:val="28"/>
          <w:szCs w:val="28"/>
        </w:rPr>
        <w:t xml:space="preserve">, ал иондану шығысы </w:t>
      </w:r>
      <w:r w:rsidRPr="00B56E77">
        <w:rPr>
          <w:color w:val="000000" w:themeColor="text1"/>
          <w:position w:val="-10"/>
          <w:sz w:val="28"/>
          <w:szCs w:val="28"/>
        </w:rPr>
        <w:object w:dxaOrig="990" w:dyaOrig="315">
          <v:shape id="_x0000_i1283" type="#_x0000_t75" style="width:49.45pt;height:16.3pt" o:ole="">
            <v:imagedata r:id="rId489" o:title=""/>
          </v:shape>
          <o:OLEObject Type="Embed" ProgID="Equation.3" ShapeID="_x0000_i1283" DrawAspect="Content" ObjectID="_1777985915" r:id="rId490"/>
        </w:object>
      </w:r>
      <w:r w:rsidRPr="00B56E77">
        <w:rPr>
          <w:color w:val="000000" w:themeColor="text1"/>
          <w:sz w:val="28"/>
          <w:szCs w:val="28"/>
          <w:lang w:val="kk-KZ"/>
        </w:rPr>
        <w:t>тең б</w:t>
      </w:r>
      <w:r w:rsidRPr="00B56E77">
        <w:rPr>
          <w:color w:val="000000" w:themeColor="text1"/>
          <w:sz w:val="28"/>
          <w:szCs w:val="28"/>
        </w:rPr>
        <w:t xml:space="preserve">олады. Орташа өмір сүру уақыты </w:t>
      </w:r>
      <w:r w:rsidRPr="00B56E77">
        <w:rPr>
          <w:color w:val="000000" w:themeColor="text1"/>
          <w:position w:val="-6"/>
          <w:sz w:val="28"/>
          <w:szCs w:val="28"/>
        </w:rPr>
        <w:object w:dxaOrig="210" w:dyaOrig="210">
          <v:shape id="_x0000_i1284" type="#_x0000_t75" style="width:10.65pt;height:10.65pt" o:ole="">
            <v:imagedata r:id="rId414" o:title=""/>
          </v:shape>
          <o:OLEObject Type="Embed" ProgID="Equation.3" ShapeID="_x0000_i1284" DrawAspect="Content" ObjectID="_1777985916" r:id="rId491"/>
        </w:object>
      </w:r>
      <w:r w:rsidRPr="00B56E77">
        <w:rPr>
          <w:color w:val="000000" w:themeColor="text1"/>
          <w:sz w:val="28"/>
          <w:szCs w:val="28"/>
        </w:rPr>
        <w:t>ауысу ықтималдығының кері мәніне тең болғандықтан, біз аламыз</w:t>
      </w:r>
    </w:p>
    <w:p w:rsidR="00890218" w:rsidRPr="00B56E77" w:rsidRDefault="00890218" w:rsidP="00890218">
      <w:pPr>
        <w:spacing w:after="120"/>
        <w:ind w:firstLine="708"/>
        <w:jc w:val="center"/>
        <w:rPr>
          <w:color w:val="000000" w:themeColor="text1"/>
          <w:sz w:val="28"/>
          <w:szCs w:val="28"/>
        </w:rPr>
      </w:pPr>
      <w:r w:rsidRPr="00B56E77">
        <w:rPr>
          <w:color w:val="000000" w:themeColor="text1"/>
          <w:position w:val="-30"/>
          <w:sz w:val="28"/>
          <w:szCs w:val="28"/>
        </w:rPr>
        <w:object w:dxaOrig="2175" w:dyaOrig="690">
          <v:shape id="_x0000_i1285" type="#_x0000_t75" style="width:109.55pt;height:34.45pt" o:ole="">
            <v:imagedata r:id="rId492" o:title=""/>
          </v:shape>
          <o:OLEObject Type="Embed" ProgID="Equation.3" ShapeID="_x0000_i1285" DrawAspect="Content" ObjectID="_1777985917" r:id="rId493"/>
        </w:object>
      </w:r>
    </w:p>
    <w:p w:rsidR="00890218" w:rsidRPr="00B56E77" w:rsidRDefault="00890218" w:rsidP="00890218">
      <w:pPr>
        <w:ind w:firstLine="709"/>
        <w:jc w:val="both"/>
        <w:rPr>
          <w:color w:val="000000" w:themeColor="text1"/>
          <w:sz w:val="28"/>
          <w:szCs w:val="28"/>
          <w:lang w:val="kk-KZ"/>
        </w:rPr>
      </w:pPr>
      <w:r w:rsidRPr="00B56E77">
        <w:rPr>
          <w:color w:val="000000" w:themeColor="text1"/>
          <w:sz w:val="28"/>
          <w:szCs w:val="28"/>
          <w:lang w:val="kk-KZ"/>
        </w:rPr>
        <w:t>мұндағы</w:t>
      </w:r>
      <w:r w:rsidRPr="00B56E77">
        <w:rPr>
          <w:color w:val="000000" w:themeColor="text1"/>
          <w:position w:val="-12"/>
          <w:sz w:val="28"/>
          <w:szCs w:val="28"/>
        </w:rPr>
        <w:object w:dxaOrig="285" w:dyaOrig="360">
          <v:shape id="_x0000_i1286" type="#_x0000_t75" style="width:13.75pt;height:18.15pt" o:ole="">
            <v:imagedata r:id="rId494" o:title=""/>
          </v:shape>
          <o:OLEObject Type="Embed" ProgID="Equation.3" ShapeID="_x0000_i1286" DrawAspect="Content" ObjectID="_1777985918" r:id="rId495"/>
        </w:object>
      </w:r>
      <w:r w:rsidRPr="00B56E77">
        <w:rPr>
          <w:color w:val="000000" w:themeColor="text1"/>
          <w:sz w:val="28"/>
          <w:szCs w:val="28"/>
        </w:rPr>
        <w:t xml:space="preserve"> - </w:t>
      </w:r>
      <w:r w:rsidRPr="00B56E77">
        <w:rPr>
          <w:color w:val="000000" w:themeColor="text1"/>
          <w:sz w:val="28"/>
          <w:szCs w:val="28"/>
          <w:lang w:val="kk-KZ"/>
        </w:rPr>
        <w:t>сәулелік</w:t>
      </w:r>
      <w:r w:rsidRPr="00B56E77">
        <w:rPr>
          <w:color w:val="000000" w:themeColor="text1"/>
          <w:sz w:val="28"/>
          <w:szCs w:val="28"/>
        </w:rPr>
        <w:t xml:space="preserve"> ауысу үшін орташа өмір сүру уақыты, а</w:t>
      </w:r>
      <w:r w:rsidRPr="00B56E77">
        <w:rPr>
          <w:color w:val="000000" w:themeColor="text1"/>
          <w:sz w:val="28"/>
          <w:szCs w:val="28"/>
          <w:lang w:val="kk-KZ"/>
        </w:rPr>
        <w:t>л</w:t>
      </w:r>
      <w:r w:rsidRPr="00B56E77">
        <w:rPr>
          <w:color w:val="000000" w:themeColor="text1"/>
          <w:position w:val="-12"/>
          <w:sz w:val="28"/>
          <w:szCs w:val="28"/>
        </w:rPr>
        <w:object w:dxaOrig="240" w:dyaOrig="360">
          <v:shape id="_x0000_i1287" type="#_x0000_t75" style="width:11.9pt;height:18.15pt" o:ole="">
            <v:imagedata r:id="rId496" o:title=""/>
          </v:shape>
          <o:OLEObject Type="Embed" ProgID="Equation.3" ShapeID="_x0000_i1287" DrawAspect="Content" ObjectID="_1777985919" r:id="rId497"/>
        </w:object>
      </w:r>
      <w:r w:rsidRPr="00B56E77">
        <w:rPr>
          <w:color w:val="000000" w:themeColor="text1"/>
          <w:sz w:val="28"/>
          <w:szCs w:val="28"/>
        </w:rPr>
        <w:t xml:space="preserve"> - ионданумен ауысу үшін</w:t>
      </w:r>
      <w:r w:rsidRPr="00B56E77">
        <w:rPr>
          <w:color w:val="000000" w:themeColor="text1"/>
          <w:sz w:val="28"/>
          <w:szCs w:val="28"/>
          <w:lang w:val="kk-KZ"/>
        </w:rPr>
        <w:t>.</w:t>
      </w:r>
    </w:p>
    <w:p w:rsidR="00890218" w:rsidRPr="00B56E77" w:rsidRDefault="00890218" w:rsidP="00890218">
      <w:pPr>
        <w:ind w:firstLine="709"/>
        <w:jc w:val="both"/>
        <w:rPr>
          <w:color w:val="000000" w:themeColor="text1"/>
          <w:sz w:val="28"/>
          <w:szCs w:val="28"/>
          <w:lang w:val="kk-KZ"/>
        </w:rPr>
      </w:pPr>
      <w:r w:rsidRPr="00B56E77">
        <w:rPr>
          <w:color w:val="000000" w:themeColor="text1"/>
          <w:sz w:val="28"/>
          <w:szCs w:val="28"/>
          <w:lang w:val="kk-KZ"/>
        </w:rPr>
        <w:t xml:space="preserve">Бұл жағдайда деңгейдің ені ықтималдықтың </w:t>
      </w:r>
      <w:r w:rsidRPr="00B56E77">
        <w:rPr>
          <w:color w:val="000000" w:themeColor="text1"/>
          <w:position w:val="-10"/>
          <w:sz w:val="28"/>
          <w:szCs w:val="28"/>
        </w:rPr>
        <w:object w:dxaOrig="240" w:dyaOrig="315">
          <v:shape id="_x0000_i1288" type="#_x0000_t75" style="width:11.9pt;height:16.3pt" o:ole="">
            <v:imagedata r:id="rId483" o:title=""/>
          </v:shape>
          <o:OLEObject Type="Embed" ProgID="Equation.3" ShapeID="_x0000_i1288" DrawAspect="Content" ObjectID="_1777985920" r:id="rId498"/>
        </w:object>
      </w:r>
      <w:r w:rsidRPr="00B56E77">
        <w:rPr>
          <w:color w:val="000000" w:themeColor="text1"/>
          <w:sz w:val="28"/>
          <w:szCs w:val="28"/>
          <w:lang w:val="kk-KZ"/>
        </w:rPr>
        <w:t>және</w:t>
      </w:r>
      <w:r w:rsidRPr="00B56E77">
        <w:rPr>
          <w:color w:val="000000" w:themeColor="text1"/>
          <w:position w:val="-10"/>
          <w:sz w:val="28"/>
          <w:szCs w:val="28"/>
        </w:rPr>
        <w:object w:dxaOrig="210" w:dyaOrig="285">
          <v:shape id="_x0000_i1289" type="#_x0000_t75" style="width:10.65pt;height:13.75pt" o:ole="">
            <v:imagedata r:id="rId485" o:title=""/>
          </v:shape>
          <o:OLEObject Type="Embed" ProgID="Equation.3" ShapeID="_x0000_i1289" DrawAspect="Content" ObjectID="_1777985921" r:id="rId499"/>
        </w:object>
      </w:r>
      <w:r w:rsidRPr="00B56E77">
        <w:rPr>
          <w:color w:val="000000" w:themeColor="text1"/>
          <w:sz w:val="28"/>
          <w:szCs w:val="28"/>
          <w:lang w:val="kk-KZ"/>
        </w:rPr>
        <w:t xml:space="preserve">арасындағы арақатынасына байланысты екенін көреміз. Егер </w:t>
      </w:r>
      <w:r w:rsidRPr="00B56E77">
        <w:rPr>
          <w:color w:val="000000" w:themeColor="text1"/>
          <w:position w:val="-10"/>
          <w:sz w:val="28"/>
          <w:szCs w:val="28"/>
        </w:rPr>
        <w:object w:dxaOrig="240" w:dyaOrig="315">
          <v:shape id="_x0000_i1290" type="#_x0000_t75" style="width:11.9pt;height:16.3pt" o:ole="">
            <v:imagedata r:id="rId483" o:title=""/>
          </v:shape>
          <o:OLEObject Type="Embed" ProgID="Equation.3" ShapeID="_x0000_i1290" DrawAspect="Content" ObjectID="_1777985922" r:id="rId500"/>
        </w:object>
      </w:r>
      <w:r w:rsidRPr="00B56E77">
        <w:rPr>
          <w:color w:val="000000" w:themeColor="text1"/>
          <w:sz w:val="28"/>
          <w:szCs w:val="28"/>
          <w:lang w:val="kk-KZ"/>
        </w:rPr>
        <w:t>және</w:t>
      </w:r>
      <w:r w:rsidRPr="00B56E77">
        <w:rPr>
          <w:color w:val="000000" w:themeColor="text1"/>
          <w:position w:val="-10"/>
          <w:sz w:val="28"/>
          <w:szCs w:val="28"/>
        </w:rPr>
        <w:object w:dxaOrig="210" w:dyaOrig="285">
          <v:shape id="_x0000_i1291" type="#_x0000_t75" style="width:10.65pt;height:13.75pt" o:ole="">
            <v:imagedata r:id="rId485" o:title=""/>
          </v:shape>
          <o:OLEObject Type="Embed" ProgID="Equation.3" ShapeID="_x0000_i1291" DrawAspect="Content" ObjectID="_1777985923" r:id="rId501"/>
        </w:object>
      </w:r>
      <w:r w:rsidRPr="00B56E77">
        <w:rPr>
          <w:color w:val="000000" w:themeColor="text1"/>
          <w:sz w:val="28"/>
          <w:szCs w:val="28"/>
          <w:lang w:val="kk-KZ"/>
        </w:rPr>
        <w:t>шаманың реті  бірдей болса, онда деңгей спектрлік сызықтың табиғи еніне сәйкес енін сақтайды. Көбінесе, ионданумен ауысу ықтималдығы</w:t>
      </w:r>
      <w:r w:rsidRPr="00B56E77">
        <w:rPr>
          <w:color w:val="000000" w:themeColor="text1"/>
          <w:position w:val="-10"/>
          <w:sz w:val="28"/>
          <w:szCs w:val="28"/>
        </w:rPr>
        <w:object w:dxaOrig="210" w:dyaOrig="285">
          <v:shape id="_x0000_i1292" type="#_x0000_t75" style="width:10.65pt;height:13.75pt" o:ole="">
            <v:imagedata r:id="rId485" o:title=""/>
          </v:shape>
          <o:OLEObject Type="Embed" ProgID="Equation.3" ShapeID="_x0000_i1292" DrawAspect="Content" ObjectID="_1777985924" r:id="rId502"/>
        </w:object>
      </w:r>
      <w:r w:rsidRPr="00B56E77">
        <w:rPr>
          <w:color w:val="000000" w:themeColor="text1"/>
          <w:sz w:val="28"/>
          <w:szCs w:val="28"/>
          <w:lang w:val="kk-KZ"/>
        </w:rPr>
        <w:t>,</w:t>
      </w:r>
      <w:r w:rsidRPr="00B56E77">
        <w:rPr>
          <w:color w:val="000000" w:themeColor="text1"/>
          <w:position w:val="-10"/>
          <w:sz w:val="28"/>
          <w:szCs w:val="28"/>
        </w:rPr>
        <w:object w:dxaOrig="255" w:dyaOrig="315">
          <v:shape id="_x0000_i1293" type="#_x0000_t75" style="width:11.9pt;height:16.3pt" o:ole="">
            <v:imagedata r:id="rId483" o:title=""/>
          </v:shape>
          <o:OLEObject Type="Embed" ProgID="Equation.3" ShapeID="_x0000_i1293" DrawAspect="Content" ObjectID="_1777985925" r:id="rId503"/>
        </w:object>
      </w:r>
      <w:r w:rsidRPr="00B56E77">
        <w:rPr>
          <w:color w:val="000000" w:themeColor="text1"/>
          <w:sz w:val="28"/>
          <w:szCs w:val="28"/>
          <w:lang w:val="kk-KZ"/>
        </w:rPr>
        <w:t>-дан әлдеқайда жоғары. Мұндай</w:t>
      </w:r>
      <w:r w:rsidRPr="00B56E77">
        <w:rPr>
          <w:color w:val="000000" w:themeColor="text1"/>
          <w:position w:val="-12"/>
          <w:sz w:val="28"/>
          <w:szCs w:val="28"/>
        </w:rPr>
        <w:object w:dxaOrig="1200" w:dyaOrig="360">
          <v:shape id="_x0000_i1294" type="#_x0000_t75" style="width:60.1pt;height:18.15pt" o:ole="">
            <v:imagedata r:id="rId504" o:title=""/>
          </v:shape>
          <o:OLEObject Type="Embed" ProgID="Equation.3" ShapeID="_x0000_i1294" DrawAspect="Content" ObjectID="_1777985926" r:id="rId505"/>
        </w:object>
      </w:r>
      <w:r w:rsidRPr="00B56E77">
        <w:rPr>
          <w:color w:val="000000" w:themeColor="text1"/>
          <w:sz w:val="28"/>
          <w:szCs w:val="28"/>
          <w:lang w:val="kk-KZ"/>
        </w:rPr>
        <w:t xml:space="preserve"> жағдайларда, 1/</w:t>
      </w:r>
      <w:r w:rsidRPr="00B56E77">
        <w:rPr>
          <w:color w:val="000000" w:themeColor="text1"/>
          <w:position w:val="-12"/>
          <w:sz w:val="28"/>
          <w:szCs w:val="28"/>
        </w:rPr>
        <w:object w:dxaOrig="285" w:dyaOrig="360">
          <v:shape id="_x0000_i1295" type="#_x0000_t75" style="width:13.75pt;height:18.15pt" o:ole="">
            <v:imagedata r:id="rId506" o:title=""/>
          </v:shape>
          <o:OLEObject Type="Embed" ProgID="Equation.3" ShapeID="_x0000_i1295" DrawAspect="Content" ObjectID="_1777985927" r:id="rId507"/>
        </w:object>
      </w:r>
      <w:r w:rsidRPr="00B56E77">
        <w:rPr>
          <w:color w:val="000000" w:themeColor="text1"/>
          <w:sz w:val="28"/>
          <w:szCs w:val="28"/>
          <w:lang w:val="kk-KZ"/>
        </w:rPr>
        <w:t xml:space="preserve"> + 1/</w:t>
      </w:r>
      <w:r w:rsidRPr="00B56E77">
        <w:rPr>
          <w:color w:val="000000" w:themeColor="text1"/>
          <w:position w:val="-12"/>
          <w:sz w:val="28"/>
          <w:szCs w:val="28"/>
        </w:rPr>
        <w:object w:dxaOrig="240" w:dyaOrig="360">
          <v:shape id="_x0000_i1296" type="#_x0000_t75" style="width:11.9pt;height:18.15pt" o:ole="">
            <v:imagedata r:id="rId508" o:title=""/>
          </v:shape>
          <o:OLEObject Type="Embed" ProgID="Equation.3" ShapeID="_x0000_i1296" DrawAspect="Content" ObjectID="_1777985928" r:id="rId509"/>
        </w:object>
      </w:r>
      <w:r w:rsidRPr="00B56E77">
        <w:rPr>
          <w:color w:val="000000" w:themeColor="text1"/>
          <w:sz w:val="28"/>
          <w:szCs w:val="28"/>
          <w:lang w:val="kk-KZ"/>
        </w:rPr>
        <w:t>салдарынан деңгейдің ені толығымен 1/</w:t>
      </w:r>
      <w:r w:rsidRPr="00B56E77">
        <w:rPr>
          <w:color w:val="000000" w:themeColor="text1"/>
          <w:position w:val="-12"/>
          <w:sz w:val="28"/>
          <w:szCs w:val="28"/>
        </w:rPr>
        <w:object w:dxaOrig="240" w:dyaOrig="360">
          <v:shape id="_x0000_i1297" type="#_x0000_t75" style="width:11.9pt;height:18.15pt" o:ole="">
            <v:imagedata r:id="rId508" o:title=""/>
          </v:shape>
          <o:OLEObject Type="Embed" ProgID="Equation.3" ShapeID="_x0000_i1297" DrawAspect="Content" ObjectID="_1777985929" r:id="rId510"/>
        </w:object>
      </w:r>
      <w:r w:rsidRPr="00B56E77">
        <w:rPr>
          <w:color w:val="000000" w:themeColor="text1"/>
          <w:sz w:val="28"/>
          <w:szCs w:val="28"/>
          <w:lang w:val="kk-KZ"/>
        </w:rPr>
        <w:t xml:space="preserve">мәнімен анықталады, яғни, ол қалыптыдан едәуір үлкен болып шығады және спектрлік сызық сәйкесінше кеңейеді. Мұндай кеңеюге әкелетін атомның иондануы автоиондану деп аталады, өйткені электронның босатылуы мұнда сыртқы себептердің әсерінен емес, атомның ішіндегі энергияның қайта бөлінуіне байланысты болады. Эксперименталды түрде екі электрон қозған кезде пайда болатын штрих-термдер деп аталатын бірқатар күрделі спектрлерде ұқсас әсерлер табылды. Мысалы, </w:t>
      </w:r>
      <w:r w:rsidRPr="00B56E77">
        <w:rPr>
          <w:i/>
          <w:color w:val="000000" w:themeColor="text1"/>
          <w:sz w:val="28"/>
          <w:szCs w:val="28"/>
          <w:lang w:val="kk-KZ"/>
        </w:rPr>
        <w:t>СuI</w:t>
      </w:r>
      <w:r w:rsidRPr="00B56E77">
        <w:rPr>
          <w:color w:val="000000" w:themeColor="text1"/>
          <w:sz w:val="28"/>
          <w:szCs w:val="28"/>
          <w:lang w:val="kk-KZ"/>
        </w:rPr>
        <w:t xml:space="preserve"> мыс жағдайында</w:t>
      </w:r>
      <w:r w:rsidRPr="00B56E77">
        <w:rPr>
          <w:color w:val="000000" w:themeColor="text1"/>
          <w:position w:val="-10"/>
          <w:sz w:val="28"/>
          <w:szCs w:val="28"/>
        </w:rPr>
        <w:object w:dxaOrig="750" w:dyaOrig="360">
          <v:shape id="_x0000_i1298" type="#_x0000_t75" style="width:37.55pt;height:18.15pt" o:ole="">
            <v:imagedata r:id="rId511" o:title=""/>
          </v:shape>
          <o:OLEObject Type="Embed" ProgID="Equation.3" ShapeID="_x0000_i1298" DrawAspect="Content" ObjectID="_1777985930" r:id="rId512"/>
        </w:object>
      </w:r>
      <w:r w:rsidRPr="00B56E77">
        <w:rPr>
          <w:color w:val="000000" w:themeColor="text1"/>
          <w:sz w:val="28"/>
          <w:szCs w:val="28"/>
          <w:lang w:val="kk-KZ"/>
        </w:rPr>
        <w:t>термдерден шыққан сызықтар (J = 3/2, 5/2) төмен қысым көздерінде жоқ немесе өте әлсіз, ал жоғары қысым көздерінде олар байқалады және өте кеңейеді (2-суретті қараңыз).</w:t>
      </w:r>
    </w:p>
    <w:p w:rsidR="00890218" w:rsidRPr="00B56E77" w:rsidRDefault="00890218" w:rsidP="00890218">
      <w:pPr>
        <w:ind w:firstLine="709"/>
        <w:jc w:val="both"/>
        <w:rPr>
          <w:color w:val="000000" w:themeColor="text1"/>
          <w:sz w:val="28"/>
          <w:szCs w:val="28"/>
          <w:lang w:val="kk-KZ"/>
        </w:rPr>
      </w:pPr>
      <w:r w:rsidRPr="00B56E77">
        <w:rPr>
          <w:color w:val="000000" w:themeColor="text1"/>
          <w:sz w:val="28"/>
          <w:szCs w:val="28"/>
          <w:lang w:val="kk-KZ"/>
        </w:rPr>
        <w:t>Оптикалық спектрлер жағдайында автоионизацияны тікелей анықтау қиын, бірақ ол рентген аймағында оңай анықталады.</w:t>
      </w:r>
    </w:p>
    <w:p w:rsidR="00890218" w:rsidRPr="00B56E77" w:rsidRDefault="00890218" w:rsidP="00890218">
      <w:pPr>
        <w:ind w:firstLine="709"/>
        <w:jc w:val="both"/>
        <w:rPr>
          <w:color w:val="000000" w:themeColor="text1"/>
          <w:sz w:val="28"/>
          <w:szCs w:val="28"/>
          <w:lang w:val="kk-KZ"/>
        </w:rPr>
      </w:pPr>
      <w:r w:rsidRPr="00B56E77">
        <w:rPr>
          <w:color w:val="000000" w:themeColor="text1"/>
          <w:sz w:val="28"/>
          <w:szCs w:val="28"/>
          <w:lang w:val="kk-KZ"/>
        </w:rPr>
        <w:t>Уилсон камерасының көмегімен ауыр асыл газдарда (мысалы, криптонда) рентген сәулелерінен босатылған фотоэлектрондарды суретке түсіре отырып, Оже кейбір жағдайларда бір нүктеде екі із пайда болатынын анықтады (4-сурет). Оже эффектісі деп аталатын бұл құбылыс автоионизацияның типтік жағдайын білдіреді. Криптонды рентген сәулелерімен жеткілікті қысқа толқын ұзындығымен жарықтандырғанда (</w:t>
      </w:r>
      <w:r w:rsidRPr="00B56E77">
        <w:rPr>
          <w:color w:val="000000" w:themeColor="text1"/>
          <w:position w:val="-6"/>
          <w:sz w:val="28"/>
          <w:szCs w:val="28"/>
        </w:rPr>
        <w:object w:dxaOrig="390" w:dyaOrig="285">
          <v:shape id="_x0000_i1299" type="#_x0000_t75" style="width:19.4pt;height:13.75pt" o:ole="">
            <v:imagedata r:id="rId513" o:title=""/>
          </v:shape>
          <o:OLEObject Type="Embed" ProgID="Equation.3" ShapeID="_x0000_i1299" DrawAspect="Content" ObjectID="_1777985931" r:id="rId514"/>
        </w:object>
      </w:r>
      <w:r w:rsidRPr="00B56E77">
        <w:rPr>
          <w:color w:val="000000" w:themeColor="text1"/>
          <w:sz w:val="28"/>
          <w:szCs w:val="28"/>
          <w:lang w:val="kk-KZ"/>
        </w:rPr>
        <w:t xml:space="preserve">фотонның энергиясы, мысалы, криптонның К-қабаты электронының иондану энергиясынан асып түсуі үшін), біріншіден, фотоэлектрон К-қабатынан босатылады. Бос орынды электронды L қабатынан, яғни </w:t>
      </w:r>
      <w:r w:rsidRPr="00B56E77">
        <w:rPr>
          <w:i/>
          <w:color w:val="000000" w:themeColor="text1"/>
          <w:sz w:val="28"/>
          <w:szCs w:val="28"/>
          <w:lang w:val="kk-KZ"/>
        </w:rPr>
        <w:t>К</w:t>
      </w:r>
      <w:r w:rsidRPr="00B56E77">
        <w:rPr>
          <w:i/>
          <w:color w:val="000000" w:themeColor="text1"/>
          <w:position w:val="-12"/>
          <w:sz w:val="28"/>
          <w:szCs w:val="28"/>
        </w:rPr>
        <w:object w:dxaOrig="165" w:dyaOrig="360">
          <v:shape id="_x0000_i1300" type="#_x0000_t75" style="width:8.75pt;height:18.15pt" o:ole="">
            <v:imagedata r:id="rId515" o:title=""/>
          </v:shape>
          <o:OLEObject Type="Embed" ProgID="Equation.3" ShapeID="_x0000_i1300" DrawAspect="Content" ObjectID="_1777985932" r:id="rId516"/>
        </w:object>
      </w:r>
      <w:r w:rsidRPr="00B56E77">
        <w:rPr>
          <w:color w:val="000000" w:themeColor="text1"/>
          <w:sz w:val="28"/>
          <w:szCs w:val="28"/>
          <w:lang w:val="kk-KZ"/>
        </w:rPr>
        <w:t>сызық сәулеленуімен ауыстыру арқылы толтыруға болады. Бірақ атомның қозу энергиясы L - электронның иондану энергиясынан көп болғандықтан, екінші электронның босатылуымен сәулеленусіз атомның жоғарыда сипатталған резонанстық ауысуы мүмкін. Бұл жағдайда босатылған электрон алатын кинетикалық энергия атомның қозу энергиясынан L-электронның иондану энергиясының айрымынатең,яғни</w:t>
      </w:r>
      <w:r w:rsidRPr="00B56E77">
        <w:rPr>
          <w:color w:val="000000" w:themeColor="text1"/>
          <w:position w:val="-12"/>
          <w:sz w:val="28"/>
          <w:szCs w:val="28"/>
          <w:lang w:val="en-US"/>
        </w:rPr>
        <w:object w:dxaOrig="1455" w:dyaOrig="360">
          <v:shape id="_x0000_i1301" type="#_x0000_t75" style="width:73.25pt;height:18.15pt" o:ole="">
            <v:imagedata r:id="rId517" o:title=""/>
          </v:shape>
          <o:OLEObject Type="Embed" ProgID="Equation.3" ShapeID="_x0000_i1301" DrawAspect="Content" ObjectID="_1777985933" r:id="rId518"/>
        </w:object>
      </w:r>
      <w:r w:rsidRPr="00B56E77">
        <w:rPr>
          <w:color w:val="000000" w:themeColor="text1"/>
          <w:sz w:val="28"/>
          <w:szCs w:val="28"/>
          <w:lang w:val="kk-KZ"/>
        </w:rPr>
        <w:t xml:space="preserve">. Бірақ </w:t>
      </w:r>
      <w:r w:rsidRPr="00B56E77">
        <w:rPr>
          <w:color w:val="000000" w:themeColor="text1"/>
          <w:position w:val="-12"/>
          <w:sz w:val="28"/>
          <w:szCs w:val="28"/>
        </w:rPr>
        <w:object w:dxaOrig="1575" w:dyaOrig="360">
          <v:shape id="_x0000_i1302" type="#_x0000_t75" style="width:78.25pt;height:18.15pt" o:ole="">
            <v:imagedata r:id="rId519" o:title=""/>
          </v:shape>
          <o:OLEObject Type="Embed" ProgID="Equation.3" ShapeID="_x0000_i1302" DrawAspect="Content" ObjectID="_1777985934" r:id="rId520"/>
        </w:object>
      </w:r>
      <w:r w:rsidRPr="00B56E77">
        <w:rPr>
          <w:color w:val="000000" w:themeColor="text1"/>
          <w:sz w:val="28"/>
          <w:szCs w:val="28"/>
          <w:lang w:val="kk-KZ"/>
        </w:rPr>
        <w:t>болғандықтан,</w:t>
      </w:r>
      <w:r w:rsidRPr="00B56E77">
        <w:rPr>
          <w:color w:val="000000" w:themeColor="text1"/>
          <w:position w:val="-12"/>
          <w:sz w:val="28"/>
          <w:szCs w:val="28"/>
          <w:lang w:val="en-US"/>
        </w:rPr>
        <w:object w:dxaOrig="1590" w:dyaOrig="360">
          <v:shape id="_x0000_i1303" type="#_x0000_t75" style="width:79.5pt;height:18.15pt" o:ole="">
            <v:imagedata r:id="rId521" o:title=""/>
          </v:shape>
          <o:OLEObject Type="Embed" ProgID="Equation.3" ShapeID="_x0000_i1303" DrawAspect="Content" ObjectID="_1777985935" r:id="rId522"/>
        </w:object>
      </w:r>
      <w:r w:rsidRPr="00B56E77">
        <w:rPr>
          <w:color w:val="000000" w:themeColor="text1"/>
          <w:sz w:val="28"/>
          <w:szCs w:val="28"/>
          <w:lang w:val="kk-KZ"/>
        </w:rPr>
        <w:t>болады.</w:t>
      </w:r>
    </w:p>
    <w:p w:rsidR="00890218" w:rsidRPr="00B56E77" w:rsidRDefault="00890218" w:rsidP="00890218">
      <w:pPr>
        <w:ind w:firstLine="709"/>
        <w:jc w:val="both"/>
        <w:rPr>
          <w:color w:val="000000" w:themeColor="text1"/>
          <w:sz w:val="28"/>
          <w:szCs w:val="28"/>
          <w:lang w:val="kk-KZ"/>
        </w:rPr>
      </w:pPr>
      <w:r w:rsidRPr="00B56E77">
        <w:rPr>
          <w:color w:val="000000" w:themeColor="text1"/>
          <w:sz w:val="28"/>
          <w:szCs w:val="28"/>
          <w:lang w:val="kk-KZ"/>
        </w:rPr>
        <w:t>Бұл дегеніміз, фотоэлектрон сол атомның ішінде пайда болатын К</w:t>
      </w:r>
      <w:r w:rsidRPr="00B56E77">
        <w:rPr>
          <w:color w:val="000000" w:themeColor="text1"/>
          <w:position w:val="-12"/>
          <w:sz w:val="28"/>
          <w:szCs w:val="28"/>
        </w:rPr>
        <w:object w:dxaOrig="165" w:dyaOrig="360">
          <v:shape id="_x0000_i1304" type="#_x0000_t75" style="width:8.75pt;height:18.15pt" o:ole="">
            <v:imagedata r:id="rId515" o:title=""/>
          </v:shape>
          <o:OLEObject Type="Embed" ProgID="Equation.3" ShapeID="_x0000_i1304" DrawAspect="Content" ObjectID="_1777985936" r:id="rId523"/>
        </w:object>
      </w:r>
      <w:r w:rsidRPr="00B56E77">
        <w:rPr>
          <w:color w:val="000000" w:themeColor="text1"/>
          <w:sz w:val="28"/>
          <w:szCs w:val="28"/>
          <w:lang w:val="kk-KZ"/>
        </w:rPr>
        <w:t xml:space="preserve">-сәулеленудің әсерінен фотоэффект кезінде босатылған кинетикалық энергияны алады. Әсерді визуалды сипаттаудың ұқсас әдісі болуы мүмкін, бірақ ол аралық сәулеленусіз ішкі ауысулардан тұратын құбылыстың мәнін бермейді. Оны "екінші типтегі ішкі соққы"ретінде дұрыс сипаттауға болады. </w:t>
      </w:r>
      <w:r w:rsidRPr="00B56E77">
        <w:rPr>
          <w:color w:val="000000" w:themeColor="text1"/>
          <w:sz w:val="28"/>
          <w:szCs w:val="28"/>
          <w:lang w:val="kk-KZ"/>
        </w:rPr>
        <w:lastRenderedPageBreak/>
        <w:t>Ішкі конверсия деп аталатын ішкі энергияны қайта бөлудің мұндай әсері жиі кездеседі. Жоғарыда келтірілген Оже эффектісінің түсіндірмесін тексеру үшін жүргізілген әртүрлі сандық эксперименттер бұл түсіндірмені толығымен растады.</w:t>
      </w:r>
    </w:p>
    <w:p w:rsidR="00890218" w:rsidRPr="00B56E77" w:rsidRDefault="00890218" w:rsidP="00890218">
      <w:pPr>
        <w:ind w:firstLine="709"/>
        <w:jc w:val="center"/>
        <w:rPr>
          <w:color w:val="000000" w:themeColor="text1"/>
        </w:rPr>
      </w:pPr>
      <w:r w:rsidRPr="00B56E77">
        <w:rPr>
          <w:noProof/>
          <w:color w:val="000000" w:themeColor="text1"/>
        </w:rPr>
        <w:drawing>
          <wp:inline distT="0" distB="0" distL="0" distR="0">
            <wp:extent cx="3320200" cy="2133600"/>
            <wp:effectExtent l="19050" t="0" r="0" b="0"/>
            <wp:docPr id="332"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
                    <pic:cNvPicPr>
                      <a:picLocks noChangeAspect="1" noChangeArrowheads="1"/>
                    </pic:cNvPicPr>
                  </pic:nvPicPr>
                  <pic:blipFill>
                    <a:blip r:embed="rId524" cstate="print"/>
                    <a:srcRect/>
                    <a:stretch>
                      <a:fillRect/>
                    </a:stretch>
                  </pic:blipFill>
                  <pic:spPr bwMode="auto">
                    <a:xfrm>
                      <a:off x="0" y="0"/>
                      <a:ext cx="3334432" cy="2142746"/>
                    </a:xfrm>
                    <a:prstGeom prst="rect">
                      <a:avLst/>
                    </a:prstGeom>
                    <a:noFill/>
                    <a:ln w="9525">
                      <a:noFill/>
                      <a:miter lim="800000"/>
                      <a:headEnd/>
                      <a:tailEnd/>
                    </a:ln>
                  </pic:spPr>
                </pic:pic>
              </a:graphicData>
            </a:graphic>
          </wp:inline>
        </w:drawing>
      </w:r>
    </w:p>
    <w:p w:rsidR="00890218" w:rsidRPr="00B56E77" w:rsidRDefault="00890218" w:rsidP="00890218">
      <w:pPr>
        <w:ind w:firstLine="709"/>
        <w:jc w:val="center"/>
        <w:rPr>
          <w:color w:val="000000" w:themeColor="text1"/>
        </w:rPr>
      </w:pPr>
    </w:p>
    <w:p w:rsidR="00890218" w:rsidRPr="00B56E77" w:rsidRDefault="00890218" w:rsidP="00890218">
      <w:pPr>
        <w:jc w:val="center"/>
        <w:rPr>
          <w:color w:val="000000" w:themeColor="text1"/>
          <w:sz w:val="28"/>
          <w:szCs w:val="28"/>
          <w:lang w:val="kk-KZ"/>
        </w:rPr>
      </w:pPr>
      <w:r w:rsidRPr="00B56E77">
        <w:rPr>
          <w:color w:val="000000" w:themeColor="text1"/>
          <w:sz w:val="28"/>
          <w:szCs w:val="28"/>
          <w:lang w:val="kk-KZ"/>
        </w:rPr>
        <w:t>4-сурет</w:t>
      </w:r>
      <w:r w:rsidRPr="00B56E77">
        <w:rPr>
          <w:color w:val="000000" w:themeColor="text1"/>
          <w:sz w:val="28"/>
          <w:szCs w:val="28"/>
        </w:rPr>
        <w:t xml:space="preserve">. </w:t>
      </w:r>
      <w:r w:rsidRPr="00B56E77">
        <w:rPr>
          <w:color w:val="000000" w:themeColor="text1"/>
          <w:sz w:val="28"/>
          <w:szCs w:val="28"/>
          <w:lang w:val="kk-KZ"/>
        </w:rPr>
        <w:t>Криптондағы Оже эффектісі</w:t>
      </w:r>
    </w:p>
    <w:p w:rsidR="00890218" w:rsidRPr="00B56E77" w:rsidRDefault="00890218" w:rsidP="00890218">
      <w:pPr>
        <w:jc w:val="both"/>
        <w:rPr>
          <w:color w:val="000000" w:themeColor="text1"/>
          <w:sz w:val="28"/>
          <w:szCs w:val="28"/>
        </w:rPr>
      </w:pPr>
    </w:p>
    <w:p w:rsidR="00890218" w:rsidRPr="00B56E77" w:rsidRDefault="00890218" w:rsidP="00890218">
      <w:pPr>
        <w:ind w:firstLine="709"/>
        <w:jc w:val="both"/>
        <w:rPr>
          <w:color w:val="000000" w:themeColor="text1"/>
          <w:sz w:val="28"/>
          <w:szCs w:val="28"/>
          <w:lang w:val="kk-KZ"/>
        </w:rPr>
      </w:pPr>
      <w:r w:rsidRPr="00B56E77">
        <w:rPr>
          <w:color w:val="000000" w:themeColor="text1"/>
          <w:sz w:val="28"/>
          <w:szCs w:val="28"/>
          <w:lang w:val="kk-KZ"/>
        </w:rPr>
        <w:t>Оже</w:t>
      </w:r>
      <w:r w:rsidRPr="00B56E77">
        <w:rPr>
          <w:color w:val="000000" w:themeColor="text1"/>
          <w:sz w:val="28"/>
          <w:szCs w:val="28"/>
        </w:rPr>
        <w:t xml:space="preserve"> эффектісі сызықтардың кеңеюімен бірге жүрмейді, өйткені бұл жағдайда сәулеленусіз ауысу ықтималдығы</w:t>
      </w:r>
      <w:r w:rsidRPr="00B56E77">
        <w:rPr>
          <w:color w:val="000000" w:themeColor="text1"/>
          <w:position w:val="-10"/>
          <w:sz w:val="28"/>
          <w:szCs w:val="28"/>
        </w:rPr>
        <w:object w:dxaOrig="210" w:dyaOrig="285">
          <v:shape id="_x0000_i1305" type="#_x0000_t75" style="width:10.65pt;height:13.75pt" o:ole="">
            <v:imagedata r:id="rId485" o:title=""/>
          </v:shape>
          <o:OLEObject Type="Embed" ProgID="Equation.3" ShapeID="_x0000_i1305" DrawAspect="Content" ObjectID="_1777985937" r:id="rId525"/>
        </w:object>
      </w:r>
      <w:r w:rsidRPr="00B56E77">
        <w:rPr>
          <w:color w:val="000000" w:themeColor="text1"/>
          <w:sz w:val="28"/>
          <w:szCs w:val="28"/>
        </w:rPr>
        <w:t xml:space="preserve"> реті </w:t>
      </w:r>
      <w:r w:rsidRPr="00B56E77">
        <w:rPr>
          <w:color w:val="000000" w:themeColor="text1"/>
          <w:position w:val="-10"/>
          <w:sz w:val="28"/>
          <w:szCs w:val="28"/>
        </w:rPr>
        <w:object w:dxaOrig="240" w:dyaOrig="315">
          <v:shape id="_x0000_i1306" type="#_x0000_t75" style="width:11.9pt;height:16.3pt" o:ole="">
            <v:imagedata r:id="rId483" o:title=""/>
          </v:shape>
          <o:OLEObject Type="Embed" ProgID="Equation.3" ShapeID="_x0000_i1306" DrawAspect="Content" ObjectID="_1777985938" r:id="rId526"/>
        </w:object>
      </w:r>
      <w:r w:rsidRPr="00B56E77">
        <w:rPr>
          <w:color w:val="000000" w:themeColor="text1"/>
          <w:sz w:val="28"/>
          <w:szCs w:val="28"/>
          <w:lang w:val="kk-KZ"/>
        </w:rPr>
        <w:t>мәнімен б</w:t>
      </w:r>
      <w:r w:rsidRPr="00B56E77">
        <w:rPr>
          <w:color w:val="000000" w:themeColor="text1"/>
          <w:sz w:val="28"/>
          <w:szCs w:val="28"/>
        </w:rPr>
        <w:t>ірдей шама</w:t>
      </w:r>
      <w:r w:rsidRPr="00B56E77">
        <w:rPr>
          <w:color w:val="000000" w:themeColor="text1"/>
          <w:sz w:val="28"/>
          <w:szCs w:val="28"/>
          <w:lang w:val="kk-KZ"/>
        </w:rPr>
        <w:t xml:space="preserve">. Бұл   </w:t>
      </w:r>
      <w:r w:rsidRPr="00B56E77">
        <w:rPr>
          <w:i/>
          <w:color w:val="000000" w:themeColor="text1"/>
          <w:sz w:val="28"/>
          <w:szCs w:val="28"/>
          <w:lang w:val="kk-KZ"/>
        </w:rPr>
        <w:t>К</w:t>
      </w:r>
      <w:r w:rsidRPr="00B56E77">
        <w:rPr>
          <w:i/>
          <w:color w:val="000000" w:themeColor="text1"/>
          <w:position w:val="-12"/>
          <w:sz w:val="28"/>
          <w:szCs w:val="28"/>
        </w:rPr>
        <w:object w:dxaOrig="165" w:dyaOrig="360">
          <v:shape id="_x0000_i1307" type="#_x0000_t75" style="width:8.75pt;height:18.15pt" o:ole="">
            <v:imagedata r:id="rId515" o:title=""/>
          </v:shape>
          <o:OLEObject Type="Embed" ProgID="Equation.3" ShapeID="_x0000_i1307" DrawAspect="Content" ObjectID="_1777985939" r:id="rId527"/>
        </w:object>
      </w:r>
      <w:r w:rsidRPr="00B56E77">
        <w:rPr>
          <w:color w:val="000000" w:themeColor="text1"/>
          <w:sz w:val="28"/>
          <w:szCs w:val="28"/>
          <w:lang w:val="kk-KZ"/>
        </w:rPr>
        <w:t xml:space="preserve"> сәулелену шығуын автоионизация шығысымен салыстырғандаға өлшеу арқылы расталады.</w:t>
      </w:r>
    </w:p>
    <w:p w:rsidR="00890218" w:rsidRPr="00B56E77" w:rsidRDefault="00890218" w:rsidP="00890218">
      <w:pPr>
        <w:ind w:firstLine="709"/>
        <w:jc w:val="both"/>
        <w:rPr>
          <w:b/>
          <w:color w:val="000000" w:themeColor="text1"/>
          <w:sz w:val="28"/>
          <w:szCs w:val="28"/>
          <w:lang w:val="kk-KZ"/>
        </w:rPr>
      </w:pPr>
    </w:p>
    <w:p w:rsidR="00890218" w:rsidRPr="00B56E77" w:rsidRDefault="00890218" w:rsidP="00890218">
      <w:pPr>
        <w:ind w:firstLine="709"/>
        <w:jc w:val="both"/>
        <w:rPr>
          <w:b/>
          <w:color w:val="000000" w:themeColor="text1"/>
          <w:sz w:val="28"/>
          <w:szCs w:val="28"/>
          <w:lang w:val="kk-KZ"/>
        </w:rPr>
      </w:pPr>
      <w:r w:rsidRPr="00B56E77">
        <w:rPr>
          <w:b/>
          <w:color w:val="000000" w:themeColor="text1"/>
          <w:sz w:val="28"/>
          <w:szCs w:val="28"/>
          <w:lang w:val="kk-KZ"/>
        </w:rPr>
        <w:t xml:space="preserve">Спектрлік сызықтардың интенсивтілігі </w:t>
      </w:r>
    </w:p>
    <w:p w:rsidR="00890218" w:rsidRPr="00B56E77" w:rsidRDefault="00890218" w:rsidP="00890218">
      <w:pPr>
        <w:spacing w:after="120"/>
        <w:ind w:firstLine="708"/>
        <w:jc w:val="both"/>
        <w:rPr>
          <w:color w:val="000000" w:themeColor="text1"/>
          <w:sz w:val="28"/>
          <w:szCs w:val="28"/>
          <w:lang w:val="kk-KZ"/>
        </w:rPr>
      </w:pPr>
      <w:r w:rsidRPr="00B56E77">
        <w:rPr>
          <w:color w:val="000000" w:themeColor="text1"/>
          <w:sz w:val="28"/>
          <w:szCs w:val="28"/>
          <w:lang w:val="kk-KZ"/>
        </w:rPr>
        <w:t>Спектрлік сызықтардың қарқындылығы, бір жағынан, берілген жиіліктің сәулеленуіне әкелетін кванттық ауысу ықтималдығына, екінші жағынан, тиісті қозған күйдегі атомдар санына байланысты. Ауысу ықтималдығын кванттық механиканың көмегімен есептеуге болады және келесі формула алынады:</w:t>
      </w:r>
    </w:p>
    <w:p w:rsidR="00890218" w:rsidRPr="00B56E77" w:rsidRDefault="00890218" w:rsidP="00890218">
      <w:pPr>
        <w:spacing w:after="120"/>
        <w:ind w:left="708" w:firstLine="708"/>
        <w:jc w:val="right"/>
        <w:rPr>
          <w:color w:val="000000" w:themeColor="text1"/>
          <w:sz w:val="28"/>
          <w:szCs w:val="28"/>
          <w:lang w:val="kk-KZ"/>
        </w:rPr>
      </w:pPr>
      <w:r w:rsidRPr="00B56E77">
        <w:rPr>
          <w:color w:val="000000" w:themeColor="text1"/>
          <w:position w:val="-24"/>
          <w:sz w:val="28"/>
          <w:szCs w:val="28"/>
        </w:rPr>
        <w:object w:dxaOrig="1725" w:dyaOrig="660">
          <v:shape id="_x0000_i1308" type="#_x0000_t75" style="width:85.75pt;height:33.2pt" o:ole="">
            <v:imagedata r:id="rId528" o:title=""/>
          </v:shape>
          <o:OLEObject Type="Embed" ProgID="Equation.3" ShapeID="_x0000_i1308" DrawAspect="Content" ObjectID="_1777985940" r:id="rId529"/>
        </w:object>
      </w:r>
      <w:r w:rsidRPr="00B56E77">
        <w:rPr>
          <w:color w:val="000000" w:themeColor="text1"/>
          <w:sz w:val="28"/>
          <w:szCs w:val="28"/>
          <w:lang w:val="kk-KZ"/>
        </w:rPr>
        <w:t xml:space="preserve">                                                 (1)</w:t>
      </w:r>
    </w:p>
    <w:p w:rsidR="00890218" w:rsidRPr="00B56E77" w:rsidRDefault="00890218" w:rsidP="00890218">
      <w:pPr>
        <w:jc w:val="both"/>
        <w:rPr>
          <w:color w:val="000000" w:themeColor="text1"/>
          <w:sz w:val="28"/>
          <w:szCs w:val="28"/>
          <w:lang w:val="kk-KZ"/>
        </w:rPr>
      </w:pPr>
      <w:r w:rsidRPr="00B56E77">
        <w:rPr>
          <w:color w:val="000000" w:themeColor="text1"/>
          <w:sz w:val="28"/>
          <w:szCs w:val="28"/>
          <w:lang w:val="kk-KZ"/>
        </w:rPr>
        <w:t>мұндағы</w:t>
      </w:r>
      <w:r w:rsidRPr="00B56E77">
        <w:rPr>
          <w:color w:val="000000" w:themeColor="text1"/>
          <w:position w:val="-12"/>
          <w:sz w:val="28"/>
          <w:szCs w:val="28"/>
        </w:rPr>
        <w:object w:dxaOrig="450" w:dyaOrig="360">
          <v:shape id="_x0000_i1309" type="#_x0000_t75" style="width:22.55pt;height:18.15pt" o:ole="">
            <v:imagedata r:id="rId530" o:title=""/>
          </v:shape>
          <o:OLEObject Type="Embed" ProgID="Equation.3" ShapeID="_x0000_i1309" DrawAspect="Content" ObjectID="_1777985941" r:id="rId531"/>
        </w:object>
      </w:r>
      <w:r w:rsidRPr="00B56E77">
        <w:rPr>
          <w:color w:val="000000" w:themeColor="text1"/>
          <w:sz w:val="28"/>
          <w:szCs w:val="28"/>
          <w:lang w:val="kk-KZ"/>
        </w:rPr>
        <w:t xml:space="preserve"> - </w:t>
      </w:r>
      <w:r w:rsidRPr="00B56E77">
        <w:rPr>
          <w:color w:val="000000" w:themeColor="text1"/>
          <w:position w:val="-6"/>
          <w:sz w:val="28"/>
          <w:szCs w:val="28"/>
        </w:rPr>
        <w:object w:dxaOrig="735" w:dyaOrig="210">
          <v:shape id="_x0000_i1310" type="#_x0000_t75" style="width:37.55pt;height:10.65pt" o:ole="">
            <v:imagedata r:id="rId532" o:title=""/>
          </v:shape>
          <o:OLEObject Type="Embed" ProgID="Equation.3" ShapeID="_x0000_i1310" DrawAspect="Content" ObjectID="_1777985942" r:id="rId533"/>
        </w:object>
      </w:r>
      <w:r w:rsidRPr="00B56E77">
        <w:rPr>
          <w:color w:val="000000" w:themeColor="text1"/>
          <w:sz w:val="28"/>
          <w:szCs w:val="28"/>
          <w:lang w:val="kk-KZ"/>
        </w:rPr>
        <w:t>диполь ауысуының матрицалық элементі. Жоғарғы (қозған) күйдегі атомдар санына келетін болсақ, оған басқалары тең болған кездегітәуелділік мультиплеттердегі сызықтардың қарқындылығы үшін кейбір қарапайым арифметикалық қатынастарға әкеледі.</w:t>
      </w:r>
    </w:p>
    <w:p w:rsidR="00890218" w:rsidRPr="00B56E77" w:rsidRDefault="00890218" w:rsidP="00890218">
      <w:pPr>
        <w:ind w:firstLine="709"/>
        <w:jc w:val="both"/>
        <w:rPr>
          <w:color w:val="000000" w:themeColor="text1"/>
          <w:sz w:val="28"/>
          <w:szCs w:val="28"/>
          <w:lang w:val="kk-KZ"/>
        </w:rPr>
      </w:pPr>
      <w:r w:rsidRPr="00B56E77">
        <w:rPr>
          <w:color w:val="000000" w:themeColor="text1"/>
          <w:sz w:val="28"/>
          <w:szCs w:val="28"/>
          <w:lang w:val="kk-KZ"/>
        </w:rPr>
        <w:t>Алдымен температуралық жарқырау жағдайын қарастырайық. Мұнда қозу атомдар арасындағы соқтығысу арқылы алынады. Больцманның статистикалық формуласына сәйкес термодинамикалық тепе-теңдікте энергиясы бар атомдар санының қатынасы егер екі жағдайдың статистикалық салмағы бірдей болса келесідей болады:</w:t>
      </w:r>
    </w:p>
    <w:p w:rsidR="00890218" w:rsidRPr="00B56E77" w:rsidRDefault="00890218" w:rsidP="00890218">
      <w:pPr>
        <w:jc w:val="center"/>
        <w:rPr>
          <w:color w:val="000000" w:themeColor="text1"/>
          <w:position w:val="-30"/>
          <w:sz w:val="28"/>
          <w:szCs w:val="28"/>
        </w:rPr>
      </w:pPr>
      <w:r w:rsidRPr="00B56E77">
        <w:rPr>
          <w:color w:val="000000" w:themeColor="text1"/>
          <w:position w:val="-30"/>
          <w:sz w:val="28"/>
          <w:szCs w:val="28"/>
        </w:rPr>
        <w:object w:dxaOrig="1425" w:dyaOrig="735">
          <v:shape id="_x0000_i1311" type="#_x0000_t75" style="width:70.75pt;height:37.55pt" o:ole="">
            <v:imagedata r:id="rId534" o:title=""/>
          </v:shape>
          <o:OLEObject Type="Embed" ProgID="Equation.3" ShapeID="_x0000_i1311" DrawAspect="Content" ObjectID="_1777985943" r:id="rId535"/>
        </w:object>
      </w:r>
    </w:p>
    <w:p w:rsidR="00890218" w:rsidRPr="00B56E77" w:rsidRDefault="00890218" w:rsidP="00890218">
      <w:pPr>
        <w:jc w:val="center"/>
        <w:rPr>
          <w:color w:val="000000" w:themeColor="text1"/>
          <w:sz w:val="28"/>
          <w:szCs w:val="28"/>
        </w:rPr>
      </w:pPr>
    </w:p>
    <w:p w:rsidR="00890218" w:rsidRPr="00B56E77" w:rsidRDefault="00890218" w:rsidP="00890218">
      <w:pPr>
        <w:spacing w:after="120"/>
        <w:jc w:val="both"/>
        <w:rPr>
          <w:color w:val="000000" w:themeColor="text1"/>
          <w:sz w:val="28"/>
          <w:szCs w:val="28"/>
        </w:rPr>
      </w:pPr>
      <w:r w:rsidRPr="00B56E77">
        <w:rPr>
          <w:color w:val="000000" w:themeColor="text1"/>
          <w:sz w:val="28"/>
          <w:szCs w:val="28"/>
          <w:lang w:val="kk-KZ"/>
        </w:rPr>
        <w:lastRenderedPageBreak/>
        <w:t>Бірақ жалпылама алғангдаекі жағдайдың статиститкалық салмағы бірдей</w:t>
      </w:r>
      <w:r w:rsidRPr="00B56E77">
        <w:rPr>
          <w:color w:val="000000" w:themeColor="text1"/>
          <w:sz w:val="28"/>
          <w:szCs w:val="28"/>
        </w:rPr>
        <w:t xml:space="preserve"> болмайды</w:t>
      </w:r>
      <w:r w:rsidRPr="00B56E77">
        <w:rPr>
          <w:color w:val="000000" w:themeColor="text1"/>
          <w:sz w:val="28"/>
          <w:szCs w:val="28"/>
          <w:lang w:val="kk-KZ"/>
        </w:rPr>
        <w:t>.С</w:t>
      </w:r>
      <w:r w:rsidRPr="00B56E77">
        <w:rPr>
          <w:color w:val="000000" w:themeColor="text1"/>
          <w:sz w:val="28"/>
          <w:szCs w:val="28"/>
        </w:rPr>
        <w:t xml:space="preserve">ондықтан жазылған теңдіктің оң жағын </w:t>
      </w:r>
      <w:r w:rsidRPr="00B56E77">
        <w:rPr>
          <w:color w:val="000000" w:themeColor="text1"/>
          <w:position w:val="-12"/>
          <w:sz w:val="28"/>
          <w:szCs w:val="28"/>
          <w:lang w:val="en-US"/>
        </w:rPr>
        <w:object w:dxaOrig="750" w:dyaOrig="360">
          <v:shape id="_x0000_i1312" type="#_x0000_t75" style="width:37.55pt;height:18.15pt" o:ole="">
            <v:imagedata r:id="rId536" o:title=""/>
          </v:shape>
          <o:OLEObject Type="Embed" ProgID="Equation.3" ShapeID="_x0000_i1312" DrawAspect="Content" ObjectID="_1777985944" r:id="rId537"/>
        </w:object>
      </w:r>
      <w:r w:rsidRPr="00B56E77">
        <w:rPr>
          <w:color w:val="000000" w:themeColor="text1"/>
          <w:sz w:val="28"/>
          <w:szCs w:val="28"/>
        </w:rPr>
        <w:t>статистикалық таразылардың қатынасына көбейту керек</w:t>
      </w:r>
      <w:r w:rsidRPr="00B56E77">
        <w:rPr>
          <w:color w:val="000000" w:themeColor="text1"/>
          <w:sz w:val="28"/>
          <w:szCs w:val="28"/>
          <w:lang w:val="kk-KZ"/>
        </w:rPr>
        <w:t>, нәтижесінде келесі өрнекті аламыз</w:t>
      </w:r>
      <w:r w:rsidRPr="00B56E77">
        <w:rPr>
          <w:color w:val="000000" w:themeColor="text1"/>
          <w:sz w:val="28"/>
          <w:szCs w:val="28"/>
        </w:rPr>
        <w:t>:</w:t>
      </w:r>
    </w:p>
    <w:p w:rsidR="00890218" w:rsidRPr="00B56E77" w:rsidRDefault="00890218" w:rsidP="00890218">
      <w:pPr>
        <w:spacing w:after="120"/>
        <w:jc w:val="right"/>
        <w:rPr>
          <w:color w:val="000000" w:themeColor="text1"/>
          <w:sz w:val="28"/>
          <w:szCs w:val="28"/>
        </w:rPr>
      </w:pPr>
      <w:r w:rsidRPr="00B56E77">
        <w:rPr>
          <w:color w:val="000000" w:themeColor="text1"/>
          <w:position w:val="-30"/>
          <w:sz w:val="28"/>
          <w:szCs w:val="28"/>
        </w:rPr>
        <w:object w:dxaOrig="1725" w:dyaOrig="735">
          <v:shape id="_x0000_i1313" type="#_x0000_t75" style="width:85.75pt;height:37.55pt" o:ole="">
            <v:imagedata r:id="rId538" o:title=""/>
          </v:shape>
          <o:OLEObject Type="Embed" ProgID="Equation.3" ShapeID="_x0000_i1313" DrawAspect="Content" ObjectID="_1777985945" r:id="rId539"/>
        </w:object>
      </w:r>
      <w:r w:rsidRPr="00B56E77">
        <w:rPr>
          <w:color w:val="000000" w:themeColor="text1"/>
          <w:sz w:val="28"/>
          <w:szCs w:val="28"/>
        </w:rPr>
        <w:t xml:space="preserve">                                                 (2)</w:t>
      </w:r>
    </w:p>
    <w:p w:rsidR="00890218" w:rsidRPr="00B56E77" w:rsidRDefault="00890218" w:rsidP="00890218">
      <w:pPr>
        <w:spacing w:after="120"/>
        <w:ind w:firstLine="708"/>
        <w:jc w:val="both"/>
        <w:rPr>
          <w:color w:val="000000" w:themeColor="text1"/>
          <w:sz w:val="28"/>
          <w:szCs w:val="28"/>
          <w:lang w:val="kk-KZ"/>
        </w:rPr>
      </w:pPr>
      <w:r w:rsidRPr="00B56E77">
        <w:rPr>
          <w:color w:val="000000" w:themeColor="text1"/>
          <w:sz w:val="28"/>
          <w:szCs w:val="28"/>
        </w:rPr>
        <w:t xml:space="preserve">Егер біз тар мультиплетпен </w:t>
      </w:r>
      <w:r w:rsidRPr="00B56E77">
        <w:rPr>
          <w:color w:val="000000" w:themeColor="text1"/>
          <w:sz w:val="28"/>
          <w:szCs w:val="28"/>
          <w:lang w:val="kk-KZ"/>
        </w:rPr>
        <w:t>жұмыс жасайтын</w:t>
      </w:r>
      <w:r w:rsidRPr="00B56E77">
        <w:rPr>
          <w:color w:val="000000" w:themeColor="text1"/>
          <w:sz w:val="28"/>
          <w:szCs w:val="28"/>
        </w:rPr>
        <w:t xml:space="preserve"> болсақ (мысалы, компоненттер арасындағы қашықтық өте аз </w:t>
      </w:r>
      <w:r w:rsidRPr="00B56E77">
        <w:rPr>
          <w:color w:val="000000" w:themeColor="text1"/>
          <w:sz w:val="28"/>
          <w:szCs w:val="28"/>
          <w:lang w:val="kk-KZ"/>
        </w:rPr>
        <w:t>жағдай</w:t>
      </w:r>
      <w:r w:rsidRPr="00B56E77">
        <w:rPr>
          <w:color w:val="000000" w:themeColor="text1"/>
          <w:sz w:val="28"/>
          <w:szCs w:val="28"/>
        </w:rPr>
        <w:t>),</w:t>
      </w:r>
      <w:r w:rsidRPr="00B56E77">
        <w:rPr>
          <w:color w:val="000000" w:themeColor="text1"/>
          <w:sz w:val="28"/>
          <w:szCs w:val="28"/>
          <w:lang w:val="kk-KZ"/>
        </w:rPr>
        <w:t xml:space="preserve"> онда</w:t>
      </w:r>
      <w:r w:rsidRPr="00B56E77">
        <w:rPr>
          <w:color w:val="000000" w:themeColor="text1"/>
          <w:position w:val="-12"/>
          <w:sz w:val="28"/>
          <w:szCs w:val="28"/>
        </w:rPr>
        <w:object w:dxaOrig="855" w:dyaOrig="360">
          <v:shape id="_x0000_i1314" type="#_x0000_t75" style="width:41.95pt;height:18.15pt" o:ole="">
            <v:imagedata r:id="rId540" o:title=""/>
          </v:shape>
          <o:OLEObject Type="Embed" ProgID="Equation.3" ShapeID="_x0000_i1314" DrawAspect="Content" ObjectID="_1777985946" r:id="rId541"/>
        </w:object>
      </w:r>
      <w:r w:rsidRPr="00B56E77">
        <w:rPr>
          <w:color w:val="000000" w:themeColor="text1"/>
          <w:sz w:val="28"/>
          <w:szCs w:val="28"/>
          <w:lang w:val="kk-KZ"/>
        </w:rPr>
        <w:t>болады</w:t>
      </w:r>
      <w:r w:rsidRPr="00B56E77">
        <w:rPr>
          <w:color w:val="000000" w:themeColor="text1"/>
          <w:sz w:val="28"/>
          <w:szCs w:val="28"/>
        </w:rPr>
        <w:t xml:space="preserve">, </w:t>
      </w:r>
      <w:r w:rsidRPr="00B56E77">
        <w:rPr>
          <w:color w:val="000000" w:themeColor="text1"/>
          <w:sz w:val="28"/>
          <w:szCs w:val="28"/>
          <w:lang w:val="kk-KZ"/>
        </w:rPr>
        <w:t>және біз келесі өрнекті аламыз</w:t>
      </w:r>
    </w:p>
    <w:p w:rsidR="00890218" w:rsidRPr="00B56E77" w:rsidRDefault="00890218" w:rsidP="00890218">
      <w:pPr>
        <w:spacing w:after="120"/>
        <w:jc w:val="right"/>
        <w:rPr>
          <w:color w:val="000000" w:themeColor="text1"/>
          <w:sz w:val="28"/>
          <w:szCs w:val="28"/>
          <w:lang w:val="kk-KZ"/>
        </w:rPr>
      </w:pPr>
      <w:r w:rsidRPr="00B56E77">
        <w:rPr>
          <w:color w:val="000000" w:themeColor="text1"/>
          <w:position w:val="-30"/>
          <w:sz w:val="28"/>
          <w:szCs w:val="28"/>
        </w:rPr>
        <w:object w:dxaOrig="1050" w:dyaOrig="690">
          <v:shape id="_x0000_i1315" type="#_x0000_t75" style="width:52.6pt;height:34.45pt" o:ole="">
            <v:imagedata r:id="rId542" o:title=""/>
          </v:shape>
          <o:OLEObject Type="Embed" ProgID="Equation.3" ShapeID="_x0000_i1315" DrawAspect="Content" ObjectID="_1777985947" r:id="rId543"/>
        </w:object>
      </w:r>
      <w:r w:rsidRPr="00B56E77">
        <w:rPr>
          <w:color w:val="000000" w:themeColor="text1"/>
          <w:sz w:val="28"/>
          <w:szCs w:val="28"/>
          <w:lang w:val="kk-KZ"/>
        </w:rPr>
        <w:t xml:space="preserve">                                                        (3)</w:t>
      </w:r>
    </w:p>
    <w:p w:rsidR="00890218" w:rsidRPr="00B56E77" w:rsidRDefault="00890218" w:rsidP="00890218">
      <w:pPr>
        <w:ind w:firstLine="709"/>
        <w:jc w:val="both"/>
        <w:rPr>
          <w:color w:val="000000" w:themeColor="text1"/>
          <w:sz w:val="28"/>
          <w:szCs w:val="28"/>
          <w:lang w:val="kk-KZ"/>
        </w:rPr>
      </w:pPr>
      <w:r w:rsidRPr="00B56E77">
        <w:rPr>
          <w:color w:val="000000" w:themeColor="text1"/>
          <w:sz w:val="28"/>
          <w:szCs w:val="28"/>
          <w:lang w:val="kk-KZ"/>
        </w:rPr>
        <w:t>Тар мультиплет үшін жиілікке өту ықтималдығының тәуелділігі де аз сезіледі, ал қарқындылықтың қатынасы статистикалық таразылардың қатынасымен толығымен анықталады.</w:t>
      </w:r>
    </w:p>
    <w:p w:rsidR="00890218" w:rsidRPr="00B56E77" w:rsidRDefault="00890218" w:rsidP="00890218">
      <w:pPr>
        <w:ind w:firstLine="709"/>
        <w:jc w:val="both"/>
        <w:rPr>
          <w:color w:val="000000" w:themeColor="text1"/>
          <w:sz w:val="28"/>
          <w:szCs w:val="28"/>
          <w:lang w:val="kk-KZ"/>
        </w:rPr>
      </w:pPr>
      <w:r w:rsidRPr="00B56E77">
        <w:rPr>
          <w:color w:val="000000" w:themeColor="text1"/>
          <w:sz w:val="28"/>
          <w:szCs w:val="28"/>
          <w:lang w:val="kk-KZ"/>
        </w:rPr>
        <w:t xml:space="preserve">Газ разрядындағы жарқыл қозған жағдайда, яғни электрондардың соққысыынң әсерінен Больцман факторы </w:t>
      </w:r>
      <w:r w:rsidRPr="00B56E77">
        <w:rPr>
          <w:color w:val="000000" w:themeColor="text1"/>
          <w:position w:val="-6"/>
          <w:sz w:val="28"/>
          <w:szCs w:val="28"/>
        </w:rPr>
        <w:object w:dxaOrig="630" w:dyaOrig="315">
          <v:shape id="_x0000_i1316" type="#_x0000_t75" style="width:31.3pt;height:16.3pt" o:ole="">
            <v:imagedata r:id="rId544" o:title=""/>
          </v:shape>
          <o:OLEObject Type="Embed" ProgID="Equation.3" ShapeID="_x0000_i1316" DrawAspect="Content" ObjectID="_1777985948" r:id="rId545"/>
        </w:object>
      </w:r>
      <w:r w:rsidRPr="00B56E77">
        <w:rPr>
          <w:color w:val="000000" w:themeColor="text1"/>
          <w:sz w:val="28"/>
          <w:szCs w:val="28"/>
          <w:lang w:val="kk-KZ"/>
        </w:rPr>
        <w:t xml:space="preserve"> орындалмайды.Өйткені разрядтағы электрондардың жылдамдығы </w:t>
      </w:r>
      <w:r w:rsidRPr="00B56E77">
        <w:rPr>
          <w:color w:val="000000" w:themeColor="text1"/>
          <w:position w:val="-6"/>
          <w:sz w:val="28"/>
          <w:szCs w:val="28"/>
        </w:rPr>
        <w:object w:dxaOrig="630" w:dyaOrig="315">
          <v:shape id="_x0000_i1317" type="#_x0000_t75" style="width:31.3pt;height:16.3pt" o:ole="">
            <v:imagedata r:id="rId544" o:title=""/>
          </v:shape>
          <o:OLEObject Type="Embed" ProgID="Equation.3" ShapeID="_x0000_i1317" DrawAspect="Content" ObjectID="_1777985949" r:id="rId546"/>
        </w:object>
      </w:r>
      <w:r w:rsidRPr="00B56E77">
        <w:rPr>
          <w:color w:val="000000" w:themeColor="text1"/>
          <w:sz w:val="28"/>
          <w:szCs w:val="28"/>
          <w:lang w:val="kk-KZ"/>
        </w:rPr>
        <w:t>фактордыбірге тең қоюға болатындай жоғары температураға сәйкес келеді. Осылайша, бұл жағдайда қарқындылықтың қатынасы іс жүзінде статистикалық таразылардың қатынасымен анықталады. Статистикалық салмақтың өлшемі ретінде берілген деңгейдің деградация дәрежесін, яғни магнит өрісінде ыдырайтын ішкі деңгейлердің санын қабылдау табиғи нәрсе. Берілген j мәнімен сипатталатын деңгей үшін бұл сан g = 2j + 1 екені белгілі.</w:t>
      </w:r>
    </w:p>
    <w:p w:rsidR="00890218" w:rsidRPr="00B56E77" w:rsidRDefault="00890218" w:rsidP="00890218">
      <w:pPr>
        <w:ind w:firstLine="709"/>
        <w:jc w:val="both"/>
        <w:rPr>
          <w:color w:val="000000" w:themeColor="text1"/>
          <w:sz w:val="28"/>
          <w:szCs w:val="28"/>
          <w:lang w:val="kk-KZ"/>
        </w:rPr>
      </w:pPr>
      <w:r w:rsidRPr="00B56E77">
        <w:rPr>
          <w:color w:val="000000" w:themeColor="text1"/>
          <w:sz w:val="28"/>
          <w:szCs w:val="28"/>
          <w:lang w:val="kk-KZ"/>
        </w:rPr>
        <w:t xml:space="preserve">Мысалы, сілтілі металдардың негізгі сериясының бас дублетін қарастырайық (натрий үшін - D дублеті). Осы дублеттің екі сызығы үшін де төменгі күй </w:t>
      </w:r>
      <w:r w:rsidRPr="00B56E77">
        <w:rPr>
          <w:color w:val="000000" w:themeColor="text1"/>
          <w:position w:val="-12"/>
          <w:sz w:val="28"/>
          <w:szCs w:val="28"/>
        </w:rPr>
        <w:object w:dxaOrig="510" w:dyaOrig="390">
          <v:shape id="_x0000_i1318" type="#_x0000_t75" style="width:25.65pt;height:19.4pt" o:ole="">
            <v:imagedata r:id="rId547" o:title=""/>
          </v:shape>
          <o:OLEObject Type="Embed" ProgID="Equation.3" ShapeID="_x0000_i1318" DrawAspect="Content" ObjectID="_1777985950" r:id="rId548"/>
        </w:object>
      </w:r>
      <w:r w:rsidRPr="00B56E77">
        <w:rPr>
          <w:color w:val="000000" w:themeColor="text1"/>
          <w:sz w:val="28"/>
          <w:szCs w:val="28"/>
          <w:lang w:val="kk-KZ"/>
        </w:rPr>
        <w:t>; жоғарғы күйлер мәні</w:t>
      </w:r>
      <w:r w:rsidRPr="00B56E77">
        <w:rPr>
          <w:color w:val="000000" w:themeColor="text1"/>
          <w:position w:val="-12"/>
          <w:sz w:val="28"/>
          <w:szCs w:val="28"/>
        </w:rPr>
        <w:object w:dxaOrig="510" w:dyaOrig="390">
          <v:shape id="_x0000_i1319" type="#_x0000_t75" style="width:25.65pt;height:19.4pt" o:ole="">
            <v:imagedata r:id="rId549" o:title=""/>
          </v:shape>
          <o:OLEObject Type="Embed" ProgID="Equation.3" ShapeID="_x0000_i1319" DrawAspect="Content" ObjectID="_1777985951" r:id="rId550"/>
        </w:object>
      </w:r>
      <w:r w:rsidRPr="00B56E77">
        <w:rPr>
          <w:color w:val="000000" w:themeColor="text1"/>
          <w:sz w:val="28"/>
          <w:szCs w:val="28"/>
          <w:lang w:val="kk-KZ"/>
        </w:rPr>
        <w:t>және</w:t>
      </w:r>
      <w:r w:rsidRPr="00B56E77">
        <w:rPr>
          <w:color w:val="000000" w:themeColor="text1"/>
          <w:position w:val="-12"/>
          <w:sz w:val="28"/>
          <w:szCs w:val="28"/>
        </w:rPr>
        <w:object w:dxaOrig="510" w:dyaOrig="390">
          <v:shape id="_x0000_i1320" type="#_x0000_t75" style="width:25.65pt;height:19.4pt" o:ole="">
            <v:imagedata r:id="rId551" o:title=""/>
          </v:shape>
          <o:OLEObject Type="Embed" ProgID="Equation.3" ShapeID="_x0000_i1320" DrawAspect="Content" ObjectID="_1777985952" r:id="rId552"/>
        </w:object>
      </w:r>
      <w:r w:rsidRPr="00B56E77">
        <w:rPr>
          <w:color w:val="000000" w:themeColor="text1"/>
          <w:sz w:val="28"/>
          <w:szCs w:val="28"/>
          <w:lang w:val="kk-KZ"/>
        </w:rPr>
        <w:t>. Екі жағдайдың статистикалық салмағы</w:t>
      </w:r>
      <w:r w:rsidRPr="00B56E77">
        <w:rPr>
          <w:i/>
          <w:color w:val="000000" w:themeColor="text1"/>
          <w:sz w:val="28"/>
          <w:szCs w:val="28"/>
          <w:lang w:val="kk-KZ"/>
        </w:rPr>
        <w:t>Р</w:t>
      </w:r>
      <w:r w:rsidRPr="00B56E77">
        <w:rPr>
          <w:color w:val="000000" w:themeColor="text1"/>
          <w:position w:val="-10"/>
          <w:sz w:val="28"/>
          <w:szCs w:val="28"/>
          <w:lang w:val="en-US"/>
        </w:rPr>
        <w:object w:dxaOrig="1425" w:dyaOrig="315">
          <v:shape id="_x0000_i1321" type="#_x0000_t75" style="width:70.75pt;height:16.3pt" o:ole="">
            <v:imagedata r:id="rId553" o:title=""/>
          </v:shape>
          <o:OLEObject Type="Embed" ProgID="Equation.3" ShapeID="_x0000_i1321" DrawAspect="Content" ObjectID="_1777985953" r:id="rId554"/>
        </w:object>
      </w:r>
      <w:r w:rsidRPr="00B56E77">
        <w:rPr>
          <w:color w:val="000000" w:themeColor="text1"/>
          <w:sz w:val="28"/>
          <w:szCs w:val="28"/>
          <w:lang w:val="kk-KZ"/>
        </w:rPr>
        <w:t>және</w:t>
      </w:r>
      <w:r w:rsidRPr="00B56E77">
        <w:rPr>
          <w:color w:val="000000" w:themeColor="text1"/>
          <w:position w:val="-10"/>
          <w:sz w:val="28"/>
          <w:szCs w:val="28"/>
        </w:rPr>
        <w:object w:dxaOrig="1380" w:dyaOrig="315">
          <v:shape id="_x0000_i1322" type="#_x0000_t75" style="width:68.85pt;height:16.3pt" o:ole="">
            <v:imagedata r:id="rId555" o:title=""/>
          </v:shape>
          <o:OLEObject Type="Embed" ProgID="Equation.3" ShapeID="_x0000_i1322" DrawAspect="Content" ObjectID="_1777985954" r:id="rId556"/>
        </w:object>
      </w:r>
      <w:r w:rsidRPr="00B56E77">
        <w:rPr>
          <w:color w:val="000000" w:themeColor="text1"/>
          <w:sz w:val="28"/>
          <w:szCs w:val="28"/>
          <w:lang w:val="kk-KZ"/>
        </w:rPr>
        <w:t xml:space="preserve"> тең болады. Сонымен, дублеттің екі компонентінің де интенсивтілігі 4/2 = 2/1 арақатынасы түрінде болуы керек, бұл іс жүзінде байқалады. Магний триплетін</w:t>
      </w:r>
      <w:r w:rsidRPr="00B56E77">
        <w:rPr>
          <w:color w:val="000000" w:themeColor="text1"/>
          <w:position w:val="-6"/>
          <w:sz w:val="28"/>
          <w:szCs w:val="28"/>
        </w:rPr>
        <w:object w:dxaOrig="210" w:dyaOrig="285">
          <v:shape id="_x0000_i1323" type="#_x0000_t75" style="width:10.65pt;height:13.75pt" o:ole="">
            <v:imagedata r:id="rId375" o:title=""/>
          </v:shape>
          <o:OLEObject Type="Embed" ProgID="Equation.3" ShapeID="_x0000_i1323" DrawAspect="Content" ObjectID="_1777985955" r:id="rId557"/>
        </w:object>
      </w:r>
      <w:r w:rsidRPr="00B56E77">
        <w:rPr>
          <w:color w:val="000000" w:themeColor="text1"/>
          <w:sz w:val="28"/>
          <w:szCs w:val="28"/>
          <w:lang w:val="kk-KZ"/>
        </w:rPr>
        <w:t>= 5183,6; 5172,7; 5167,3</w:t>
      </w:r>
      <w:r w:rsidRPr="00B56E77">
        <w:rPr>
          <w:color w:val="000000" w:themeColor="text1"/>
          <w:position w:val="-4"/>
        </w:rPr>
        <w:object w:dxaOrig="285" w:dyaOrig="435">
          <v:shape id="_x0000_i1324" type="#_x0000_t75" style="width:13.75pt;height:22.55pt" o:ole="">
            <v:imagedata r:id="rId473" o:title=""/>
          </v:shape>
          <o:OLEObject Type="Embed" ProgID="Equation.3" ShapeID="_x0000_i1324" DrawAspect="Content" ObjectID="_1777985956" r:id="rId558"/>
        </w:object>
      </w:r>
      <w:r w:rsidRPr="00B56E77">
        <w:rPr>
          <w:color w:val="000000" w:themeColor="text1"/>
          <w:sz w:val="28"/>
          <w:szCs w:val="28"/>
          <w:lang w:val="kk-KZ"/>
        </w:rPr>
        <w:t xml:space="preserve">деп аламыз. Бұл жоғарғы </w:t>
      </w:r>
      <w:r w:rsidRPr="00B56E77">
        <w:rPr>
          <w:color w:val="000000" w:themeColor="text1"/>
          <w:position w:val="-10"/>
          <w:sz w:val="28"/>
          <w:szCs w:val="28"/>
        </w:rPr>
        <w:object w:dxaOrig="450" w:dyaOrig="360">
          <v:shape id="_x0000_i1325" type="#_x0000_t75" style="width:22.55pt;height:18.15pt" o:ole="">
            <v:imagedata r:id="rId559" o:title=""/>
          </v:shape>
          <o:OLEObject Type="Embed" ProgID="Equation.3" ShapeID="_x0000_i1325" DrawAspect="Content" ObjectID="_1777985957" r:id="rId560"/>
        </w:object>
      </w:r>
      <w:r w:rsidRPr="00B56E77">
        <w:rPr>
          <w:color w:val="000000" w:themeColor="text1"/>
          <w:sz w:val="28"/>
          <w:szCs w:val="28"/>
          <w:lang w:val="kk-KZ"/>
        </w:rPr>
        <w:t xml:space="preserve">деңгейден төменгі </w:t>
      </w:r>
      <w:r w:rsidRPr="00B56E77">
        <w:rPr>
          <w:color w:val="000000" w:themeColor="text1"/>
          <w:position w:val="-12"/>
          <w:sz w:val="28"/>
          <w:szCs w:val="28"/>
        </w:rPr>
        <w:object w:dxaOrig="450" w:dyaOrig="390">
          <v:shape id="_x0000_i1326" type="#_x0000_t75" style="width:22.55pt;height:19.4pt" o:ole="">
            <v:imagedata r:id="rId561" o:title=""/>
          </v:shape>
          <o:OLEObject Type="Embed" ProgID="Equation.3" ShapeID="_x0000_i1326" DrawAspect="Content" ObjectID="_1777985958" r:id="rId562"/>
        </w:object>
      </w:r>
      <w:r w:rsidRPr="00B56E77">
        <w:rPr>
          <w:color w:val="000000" w:themeColor="text1"/>
          <w:sz w:val="28"/>
          <w:szCs w:val="28"/>
          <w:lang w:val="kk-KZ"/>
        </w:rPr>
        <w:t xml:space="preserve">, </w:t>
      </w:r>
      <w:r w:rsidRPr="00B56E77">
        <w:rPr>
          <w:color w:val="000000" w:themeColor="text1"/>
          <w:position w:val="-10"/>
          <w:sz w:val="28"/>
          <w:szCs w:val="28"/>
        </w:rPr>
        <w:object w:dxaOrig="435" w:dyaOrig="360">
          <v:shape id="_x0000_i1327" type="#_x0000_t75" style="width:22.55pt;height:18.15pt" o:ole="">
            <v:imagedata r:id="rId563" o:title=""/>
          </v:shape>
          <o:OLEObject Type="Embed" ProgID="Equation.3" ShapeID="_x0000_i1327" DrawAspect="Content" ObjectID="_1777985959" r:id="rId564"/>
        </w:object>
      </w:r>
      <w:r w:rsidRPr="00B56E77">
        <w:rPr>
          <w:color w:val="000000" w:themeColor="text1"/>
          <w:sz w:val="28"/>
          <w:szCs w:val="28"/>
          <w:lang w:val="kk-KZ"/>
        </w:rPr>
        <w:t xml:space="preserve">, </w:t>
      </w:r>
      <w:r w:rsidRPr="00B56E77">
        <w:rPr>
          <w:color w:val="000000" w:themeColor="text1"/>
          <w:position w:val="-10"/>
          <w:sz w:val="28"/>
          <w:szCs w:val="28"/>
        </w:rPr>
        <w:object w:dxaOrig="450" w:dyaOrig="360">
          <v:shape id="_x0000_i1328" type="#_x0000_t75" style="width:22.55pt;height:18.15pt" o:ole="">
            <v:imagedata r:id="rId565" o:title=""/>
          </v:shape>
          <o:OLEObject Type="Embed" ProgID="Equation.3" ShapeID="_x0000_i1328" DrawAspect="Content" ObjectID="_1777985960" r:id="rId566"/>
        </w:object>
      </w:r>
      <w:r w:rsidRPr="00B56E77">
        <w:rPr>
          <w:color w:val="000000" w:themeColor="text1"/>
          <w:sz w:val="28"/>
          <w:szCs w:val="28"/>
          <w:lang w:val="kk-KZ"/>
        </w:rPr>
        <w:t>үш деңгейге өтуге байланысты болады (5-сурет). Статистикалық таразылардың қатынасы  1 : 3: 5 тең. Триплет сызықтарының қарқындылығының қатынасы да солай.</w:t>
      </w:r>
    </w:p>
    <w:p w:rsidR="00AC70C0" w:rsidRPr="00B56E77" w:rsidRDefault="00890218" w:rsidP="00AC70C0">
      <w:pPr>
        <w:ind w:firstLine="709"/>
        <w:jc w:val="both"/>
        <w:rPr>
          <w:color w:val="000000" w:themeColor="text1"/>
          <w:sz w:val="28"/>
          <w:szCs w:val="28"/>
          <w:lang w:val="kk-KZ"/>
        </w:rPr>
      </w:pPr>
      <w:r w:rsidRPr="00B56E77">
        <w:rPr>
          <w:color w:val="000000" w:themeColor="text1"/>
          <w:sz w:val="28"/>
          <w:szCs w:val="28"/>
          <w:lang w:val="kk-KZ"/>
        </w:rPr>
        <w:t>Қарастырылған екі мысалда деңгейлердің бірі - жоғарғы немесе төменгі-қарапайым түрде болады. Алайда, жоғарғы және төменгі деңгейлер еселенген жағдайлар жиі кездеседі. Бұл жағдайларда эмпирикалық түрде ашылған сомалардың келесі ережесі орын алады: жоғарғы немесе төменгі деңгейлер бір-біріне біріктірілгенін елестетіп көріңіз; содан кейін осы бірігуге байланысты сызықтардың интенсивтілігінің қосындылары біріктірілмеген деңгейлердің статистикалық салмақтары ретінде қарастырылады.</w:t>
      </w:r>
    </w:p>
    <w:p w:rsidR="00AC70C0" w:rsidRPr="00B56E77" w:rsidRDefault="00AC70C0" w:rsidP="00AC70C0">
      <w:pPr>
        <w:ind w:firstLine="709"/>
        <w:jc w:val="both"/>
        <w:rPr>
          <w:color w:val="000000" w:themeColor="text1"/>
          <w:sz w:val="28"/>
          <w:szCs w:val="28"/>
          <w:lang w:val="kk-KZ"/>
        </w:rPr>
      </w:pPr>
    </w:p>
    <w:p w:rsidR="00890218" w:rsidRPr="00B56E77" w:rsidRDefault="00197626" w:rsidP="00890218">
      <w:pPr>
        <w:ind w:firstLine="709"/>
        <w:jc w:val="both"/>
        <w:rPr>
          <w:i/>
          <w:color w:val="000000" w:themeColor="text1"/>
          <w:sz w:val="28"/>
          <w:szCs w:val="28"/>
          <w:lang w:val="kk-KZ"/>
        </w:rPr>
      </w:pPr>
      <w:r w:rsidRPr="00197626">
        <w:rPr>
          <w:color w:val="000000" w:themeColor="text1"/>
        </w:rPr>
        <w:lastRenderedPageBreak/>
        <w:pict>
          <v:rect id="Прямоугольник 157" o:spid="_x0000_s1389" style="position:absolute;left:0;text-align:left;margin-left:89.55pt;margin-top:10.9pt;width:272.45pt;height:131.35pt;z-index:2517647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" stroked="f">
            <v:fill opacity="0"/>
          </v:rect>
        </w:pict>
      </w:r>
      <w:r w:rsidRPr="00197626">
        <w:rPr>
          <w:color w:val="000000" w:themeColor="text1"/>
        </w:rPr>
        <w:pict>
          <v:shape id="Прямая со стрелкой 139" o:spid="_x0000_s1390" type="#_x0000_t32" style="position:absolute;left:0;text-align:left;margin-left:180pt;margin-top:157.45pt;width:126pt;height:0;z-index:2517657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" strokeweight="1.5pt"/>
        </w:pict>
      </w:r>
      <w:r w:rsidRPr="00197626">
        <w:rPr>
          <w:color w:val="000000" w:themeColor="text1"/>
        </w:rPr>
        <w:pict>
          <v:shape id="Прямая со стрелкой 142" o:spid="_x0000_s1391" type="#_x0000_t32" style="position:absolute;left:0;text-align:left;margin-left:180pt;margin-top:139.8pt;width:126pt;height:0;z-index:2517667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" strokeweight="1.5pt"/>
        </w:pict>
      </w:r>
      <w:r w:rsidRPr="00197626">
        <w:rPr>
          <w:color w:val="000000" w:themeColor="text1"/>
        </w:rPr>
        <w:pict>
          <v:shape id="Прямая со стрелкой 145" o:spid="_x0000_s1392" type="#_x0000_t32" style="position:absolute;left:0;text-align:left;margin-left:180pt;margin-top:122.15pt;width:126pt;height:0;z-index:2517678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" strokeweight="1.5pt"/>
        </w:pict>
      </w:r>
      <w:r w:rsidRPr="00197626">
        <w:rPr>
          <w:color w:val="000000" w:themeColor="text1"/>
        </w:rPr>
        <w:pict>
          <v:shape id="Прямая со стрелкой 151" o:spid="_x0000_s1393" type="#_x0000_t32" style="position:absolute;left:0;text-align:left;margin-left:180pt;margin-top:16.25pt;width:126pt;height:0;z-index:2517688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" strokeweight="1.5pt"/>
        </w:pict>
      </w:r>
      <w:r w:rsidRPr="00197626">
        <w:rPr>
          <w:color w:val="000000" w:themeColor="text1"/>
        </w:rPr>
        <w:pict>
          <v:shape id="Прямая со стрелкой 152" o:spid="_x0000_s1394" type="#_x0000_t32" style="position:absolute;left:0;text-align:left;margin-left:198pt;margin-top:16.25pt;width:0;height:2in;z-index:2517698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">
            <v:stroke endarrow="block"/>
          </v:shape>
        </w:pict>
      </w:r>
      <w:r w:rsidRPr="00197626">
        <w:rPr>
          <w:color w:val="000000" w:themeColor="text1"/>
        </w:rPr>
        <w:pict>
          <v:shape id="Прямая со стрелкой 153" o:spid="_x0000_s1395" type="#_x0000_t32" style="position:absolute;left:0;text-align:left;margin-left:243pt;margin-top:16.25pt;width:0;height:126pt;z-index:2517708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">
            <v:stroke endarrow="block"/>
          </v:shape>
        </w:pict>
      </w:r>
      <w:r w:rsidRPr="00197626">
        <w:rPr>
          <w:color w:val="000000" w:themeColor="text1"/>
        </w:rPr>
        <w:pict>
          <v:shape id="Прямая со стрелкой 154" o:spid="_x0000_s1396" type="#_x0000_t32" style="position:absolute;left:0;text-align:left;margin-left:4in;margin-top:16.25pt;width:0;height:108pt;z-index:2517719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">
            <v:stroke endarrow="block"/>
          </v:shape>
        </w:pict>
      </w:r>
      <w:r w:rsidRPr="00197626">
        <w:rPr>
          <w:color w:val="000000" w:themeColor="text1"/>
        </w:rPr>
        <w:pict>
          <v:shape id="Надпись 140" o:spid="_x0000_s1397" type="#_x0000_t202" style="position:absolute;left:0;text-align:left;margin-left:161pt;margin-top:146.95pt;width:27pt;height:27pt;z-index:2517729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" stroked="f">
            <v:fill opacity="0"/>
            <v:textbox style="mso-next-textbox:#Надпись 140">
              <w:txbxContent>
                <w:p w:rsidR="00890218" w:rsidRDefault="00890218" w:rsidP="00890218">
                  <w:pPr>
                    <w:rPr>
                      <w:i/>
                    </w:rPr>
                  </w:pPr>
                  <w:r>
                    <w:rPr>
                      <w:i/>
                    </w:rPr>
                    <w:t>0</w:t>
                  </w:r>
                </w:p>
              </w:txbxContent>
            </v:textbox>
          </v:shape>
        </w:pict>
      </w:r>
      <w:r w:rsidRPr="00197626">
        <w:rPr>
          <w:color w:val="000000" w:themeColor="text1"/>
        </w:rPr>
        <w:pict>
          <v:shape id="Надпись 143" o:spid="_x0000_s1398" type="#_x0000_t202" style="position:absolute;left:0;text-align:left;margin-left:161pt;margin-top:128.8pt;width:27pt;height:27pt;z-index:2517739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" stroked="f">
            <v:fill opacity="0"/>
            <v:textbox style="mso-next-textbox:#Надпись 143">
              <w:txbxContent>
                <w:p w:rsidR="00890218" w:rsidRDefault="00890218" w:rsidP="00890218">
                  <w:pPr>
                    <w:rPr>
                      <w:i/>
                    </w:rPr>
                  </w:pPr>
                  <w:r>
                    <w:rPr>
                      <w:i/>
                    </w:rPr>
                    <w:t>1</w:t>
                  </w:r>
                </w:p>
              </w:txbxContent>
            </v:textbox>
          </v:shape>
        </w:pict>
      </w:r>
      <w:r w:rsidRPr="00197626">
        <w:rPr>
          <w:color w:val="000000" w:themeColor="text1"/>
        </w:rPr>
        <w:pict>
          <v:shape id="Надпись 146" o:spid="_x0000_s1399" type="#_x0000_t202" style="position:absolute;left:0;text-align:left;margin-left:161.5pt;margin-top:112.15pt;width:27pt;height:27pt;z-index:2517749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" stroked="f">
            <v:fill opacity="0"/>
            <v:textbox style="mso-next-textbox:#Надпись 146">
              <w:txbxContent>
                <w:p w:rsidR="00890218" w:rsidRDefault="00890218" w:rsidP="00890218">
                  <w:pPr>
                    <w:rPr>
                      <w:i/>
                    </w:rPr>
                  </w:pPr>
                  <w:r>
                    <w:rPr>
                      <w:i/>
                    </w:rPr>
                    <w:t>2</w:t>
                  </w:r>
                </w:p>
              </w:txbxContent>
            </v:textbox>
          </v:shape>
        </w:pict>
      </w:r>
      <w:r w:rsidRPr="00197626">
        <w:rPr>
          <w:color w:val="000000" w:themeColor="text1"/>
        </w:rPr>
        <w:pict>
          <v:shape id="Надпись 155" o:spid="_x0000_s1400" type="#_x0000_t202" style="position:absolute;left:0;text-align:left;margin-left:135pt;margin-top:7.6pt;width:45pt;height:27pt;z-index:2517760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" stroked="f">
            <v:fill opacity="0"/>
            <v:textbox style="mso-next-textbox:#Надпись 155">
              <w:txbxContent>
                <w:p w:rsidR="00890218" w:rsidRDefault="00890218" w:rsidP="00890218">
                  <w:pPr>
                    <w:rPr>
                      <w:i/>
                    </w:rPr>
                  </w:pPr>
                  <w:r>
                    <w:rPr>
                      <w:i/>
                      <w:lang w:val="en-US"/>
                    </w:rPr>
                    <w:t>j = 1</w:t>
                  </w:r>
                </w:p>
              </w:txbxContent>
            </v:textbox>
          </v:shape>
        </w:pict>
      </w:r>
      <w:r w:rsidRPr="00197626">
        <w:rPr>
          <w:color w:val="000000" w:themeColor="text1"/>
        </w:rPr>
        <w:pict>
          <v:shape id="Надпись 156" o:spid="_x0000_s1401" type="#_x0000_t202" style="position:absolute;left:0;text-align:left;margin-left:299.5pt;margin-top:5.6pt;width:45pt;height:27pt;z-index:2517770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" stroked="f">
            <v:fill opacity="0"/>
            <v:textbox style="mso-next-textbox:#Надпись 156">
              <w:txbxContent>
                <w:p w:rsidR="00890218" w:rsidRDefault="00890218" w:rsidP="00890218">
                  <w:pPr>
                    <w:rPr>
                      <w:i/>
                    </w:rPr>
                  </w:pPr>
                  <w:r>
                    <w:rPr>
                      <w:i/>
                      <w:vertAlign w:val="superscript"/>
                      <w:lang w:val="en-US"/>
                    </w:rPr>
                    <w:t>3</w:t>
                  </w:r>
                  <w:r>
                    <w:rPr>
                      <w:i/>
                      <w:lang w:val="en-US"/>
                    </w:rPr>
                    <w:t>S</w:t>
                  </w:r>
                  <w:r>
                    <w:rPr>
                      <w:i/>
                      <w:vertAlign w:val="subscript"/>
                      <w:lang w:val="en-US"/>
                    </w:rPr>
                    <w:t>1</w:t>
                  </w:r>
                </w:p>
              </w:txbxContent>
            </v:textbox>
          </v:shape>
        </w:pict>
      </w:r>
      <w:r w:rsidRPr="00197626">
        <w:rPr>
          <w:color w:val="000000" w:themeColor="text1"/>
        </w:rPr>
        <w:pict>
          <v:shape id="Надпись 147" o:spid="_x0000_s1402" type="#_x0000_t202" style="position:absolute;left:0;text-align:left;margin-left:300pt;margin-top:111.15pt;width:45pt;height:27pt;z-index:2517780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" stroked="f">
            <v:fill opacity="0"/>
            <v:textbox style="mso-next-textbox:#Надпись 147">
              <w:txbxContent>
                <w:p w:rsidR="00890218" w:rsidRDefault="00890218" w:rsidP="00890218">
                  <w:pPr>
                    <w:rPr>
                      <w:i/>
                    </w:rPr>
                  </w:pPr>
                  <w:r>
                    <w:rPr>
                      <w:i/>
                      <w:vertAlign w:val="superscript"/>
                      <w:lang w:val="en-US"/>
                    </w:rPr>
                    <w:t>3</w:t>
                  </w:r>
                  <w:r>
                    <w:rPr>
                      <w:i/>
                      <w:lang w:val="en-US"/>
                    </w:rPr>
                    <w:t>P</w:t>
                  </w:r>
                  <w:r>
                    <w:rPr>
                      <w:i/>
                      <w:vertAlign w:val="subscript"/>
                      <w:lang w:val="en-US"/>
                    </w:rPr>
                    <w:t>2</w:t>
                  </w:r>
                </w:p>
              </w:txbxContent>
            </v:textbox>
          </v:shape>
        </w:pict>
      </w:r>
      <w:r w:rsidRPr="00197626">
        <w:rPr>
          <w:color w:val="000000" w:themeColor="text1"/>
        </w:rPr>
        <w:pict>
          <v:shape id="Надпись 144" o:spid="_x0000_s1403" type="#_x0000_t202" style="position:absolute;left:0;text-align:left;margin-left:300pt;margin-top:128.8pt;width:45pt;height:27pt;z-index:2517790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" stroked="f">
            <v:fill opacity="0"/>
            <v:textbox style="mso-next-textbox:#Надпись 144">
              <w:txbxContent>
                <w:p w:rsidR="00890218" w:rsidRDefault="00890218" w:rsidP="00890218">
                  <w:pPr>
                    <w:rPr>
                      <w:i/>
                    </w:rPr>
                  </w:pPr>
                  <w:r>
                    <w:rPr>
                      <w:i/>
                      <w:vertAlign w:val="superscript"/>
                      <w:lang w:val="en-US"/>
                    </w:rPr>
                    <w:t>3</w:t>
                  </w:r>
                  <w:r>
                    <w:rPr>
                      <w:i/>
                      <w:lang w:val="en-US"/>
                    </w:rPr>
                    <w:t>P</w:t>
                  </w:r>
                  <w:r>
                    <w:rPr>
                      <w:i/>
                      <w:vertAlign w:val="subscript"/>
                      <w:lang w:val="en-US"/>
                    </w:rPr>
                    <w:t>1</w:t>
                  </w:r>
                </w:p>
              </w:txbxContent>
            </v:textbox>
          </v:shape>
        </w:pict>
      </w:r>
      <w:r w:rsidRPr="00197626">
        <w:rPr>
          <w:color w:val="000000" w:themeColor="text1"/>
        </w:rPr>
        <w:pict>
          <v:shape id="Надпись 141" o:spid="_x0000_s1404" type="#_x0000_t202" style="position:absolute;left:0;text-align:left;margin-left:300pt;margin-top:146.45pt;width:45pt;height:27pt;z-index:2517800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" stroked="f">
            <v:fill opacity="0"/>
            <v:textbox style="mso-next-textbox:#Надпись 141">
              <w:txbxContent>
                <w:p w:rsidR="00890218" w:rsidRDefault="00890218" w:rsidP="00890218">
                  <w:pPr>
                    <w:rPr>
                      <w:i/>
                    </w:rPr>
                  </w:pPr>
                  <w:r>
                    <w:rPr>
                      <w:i/>
                      <w:vertAlign w:val="superscript"/>
                      <w:lang w:val="en-US"/>
                    </w:rPr>
                    <w:t>3</w:t>
                  </w:r>
                  <w:r>
                    <w:rPr>
                      <w:i/>
                      <w:lang w:val="en-US"/>
                    </w:rPr>
                    <w:t>P</w:t>
                  </w:r>
                  <w:r>
                    <w:rPr>
                      <w:i/>
                      <w:vertAlign w:val="subscript"/>
                      <w:lang w:val="en-US"/>
                    </w:rPr>
                    <w:t>0</w:t>
                  </w:r>
                </w:p>
              </w:txbxContent>
            </v:textbox>
          </v:shape>
        </w:pict>
      </w:r>
      <w:r w:rsidRPr="00197626">
        <w:rPr>
          <w:color w:val="000000" w:themeColor="text1"/>
        </w:rPr>
        <w:pict>
          <v:shape id="Надпись 150" o:spid="_x0000_s1405" type="#_x0000_t202" style="position:absolute;left:0;text-align:left;margin-left:153pt;margin-top:33.9pt;width:54pt;height:27pt;z-index:2517811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" stroked="f">
            <v:fill opacity="0"/>
            <v:textbox style="mso-next-textbox:#Надпись 150">
              <w:txbxContent>
                <w:p w:rsidR="00890218" w:rsidRDefault="00890218" w:rsidP="00890218">
                  <w:pPr>
                    <w:rPr>
                      <w:i/>
                    </w:rPr>
                  </w:pPr>
                  <w:r>
                    <w:rPr>
                      <w:i/>
                      <w:lang w:val="en-US"/>
                    </w:rPr>
                    <w:t>5167.3</w:t>
                  </w:r>
                </w:p>
              </w:txbxContent>
            </v:textbox>
          </v:shape>
        </w:pict>
      </w:r>
      <w:r w:rsidRPr="00197626">
        <w:rPr>
          <w:color w:val="000000" w:themeColor="text1"/>
        </w:rPr>
        <w:pict>
          <v:shape id="Надпись 149" o:spid="_x0000_s1406" type="#_x0000_t202" style="position:absolute;left:0;text-align:left;margin-left:198pt;margin-top:60.55pt;width:54pt;height:27pt;z-index:2517821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" stroked="f">
            <v:fill opacity="0"/>
            <v:textbox style="mso-next-textbox:#Надпись 149">
              <w:txbxContent>
                <w:p w:rsidR="00890218" w:rsidRDefault="00890218" w:rsidP="00890218">
                  <w:pPr>
                    <w:rPr>
                      <w:i/>
                    </w:rPr>
                  </w:pPr>
                  <w:r>
                    <w:rPr>
                      <w:i/>
                      <w:lang w:val="en-US"/>
                    </w:rPr>
                    <w:t>5172.7</w:t>
                  </w:r>
                </w:p>
              </w:txbxContent>
            </v:textbox>
          </v:shape>
        </w:pict>
      </w:r>
      <w:r w:rsidRPr="00197626">
        <w:rPr>
          <w:color w:val="000000" w:themeColor="text1"/>
        </w:rPr>
        <w:pict>
          <v:shape id="Надпись 148" o:spid="_x0000_s1407" type="#_x0000_t202" style="position:absolute;left:0;text-align:left;margin-left:243pt;margin-top:86.85pt;width:54pt;height:27pt;z-index:2517831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" stroked="f">
            <v:fill opacity="0"/>
            <v:textbox style="mso-next-textbox:#Надпись 148">
              <w:txbxContent>
                <w:p w:rsidR="00890218" w:rsidRDefault="00890218" w:rsidP="00890218">
                  <w:pPr>
                    <w:rPr>
                      <w:i/>
                    </w:rPr>
                  </w:pPr>
                  <w:r>
                    <w:rPr>
                      <w:i/>
                      <w:lang w:val="en-US"/>
                    </w:rPr>
                    <w:t>5183.6</w:t>
                  </w:r>
                </w:p>
              </w:txbxContent>
            </v:textbox>
          </v:shape>
        </w:pict>
      </w:r>
    </w:p>
    <w:p w:rsidR="00890218" w:rsidRPr="00B56E77" w:rsidRDefault="00890218" w:rsidP="00890218">
      <w:pPr>
        <w:ind w:firstLine="709"/>
        <w:jc w:val="both"/>
        <w:rPr>
          <w:i/>
          <w:color w:val="000000" w:themeColor="text1"/>
          <w:sz w:val="28"/>
          <w:szCs w:val="28"/>
          <w:lang w:val="kk-KZ"/>
        </w:rPr>
      </w:pPr>
    </w:p>
    <w:p w:rsidR="00890218" w:rsidRPr="00B56E77" w:rsidRDefault="00890218" w:rsidP="00890218">
      <w:pPr>
        <w:ind w:firstLine="709"/>
        <w:jc w:val="both"/>
        <w:rPr>
          <w:i/>
          <w:color w:val="000000" w:themeColor="text1"/>
          <w:sz w:val="28"/>
          <w:szCs w:val="28"/>
          <w:lang w:val="kk-KZ"/>
        </w:rPr>
      </w:pPr>
    </w:p>
    <w:p w:rsidR="00890218" w:rsidRPr="00B56E77" w:rsidRDefault="00890218" w:rsidP="00890218">
      <w:pPr>
        <w:ind w:firstLine="709"/>
        <w:jc w:val="both"/>
        <w:rPr>
          <w:i/>
          <w:color w:val="000000" w:themeColor="text1"/>
          <w:sz w:val="28"/>
          <w:szCs w:val="28"/>
          <w:lang w:val="kk-KZ"/>
        </w:rPr>
      </w:pPr>
    </w:p>
    <w:p w:rsidR="00890218" w:rsidRPr="00B56E77" w:rsidRDefault="00890218" w:rsidP="00890218">
      <w:pPr>
        <w:ind w:firstLine="709"/>
        <w:jc w:val="both"/>
        <w:rPr>
          <w:i/>
          <w:color w:val="000000" w:themeColor="text1"/>
          <w:sz w:val="28"/>
          <w:szCs w:val="28"/>
          <w:lang w:val="kk-KZ"/>
        </w:rPr>
      </w:pPr>
    </w:p>
    <w:p w:rsidR="00890218" w:rsidRPr="00B56E77" w:rsidRDefault="00890218" w:rsidP="00890218">
      <w:pPr>
        <w:ind w:firstLine="709"/>
        <w:jc w:val="both"/>
        <w:rPr>
          <w:i/>
          <w:color w:val="000000" w:themeColor="text1"/>
          <w:sz w:val="28"/>
          <w:szCs w:val="28"/>
          <w:lang w:val="kk-KZ"/>
        </w:rPr>
      </w:pPr>
    </w:p>
    <w:p w:rsidR="00890218" w:rsidRPr="00B56E77" w:rsidRDefault="00890218" w:rsidP="00890218">
      <w:pPr>
        <w:ind w:firstLine="709"/>
        <w:jc w:val="both"/>
        <w:rPr>
          <w:i/>
          <w:color w:val="000000" w:themeColor="text1"/>
          <w:sz w:val="28"/>
          <w:szCs w:val="28"/>
          <w:lang w:val="kk-KZ"/>
        </w:rPr>
      </w:pPr>
    </w:p>
    <w:p w:rsidR="00890218" w:rsidRPr="00B56E77" w:rsidRDefault="00890218" w:rsidP="00890218">
      <w:pPr>
        <w:ind w:firstLine="709"/>
        <w:jc w:val="both"/>
        <w:rPr>
          <w:i/>
          <w:color w:val="000000" w:themeColor="text1"/>
          <w:sz w:val="28"/>
          <w:szCs w:val="28"/>
          <w:lang w:val="kk-KZ"/>
        </w:rPr>
      </w:pPr>
    </w:p>
    <w:p w:rsidR="00890218" w:rsidRPr="00B56E77" w:rsidRDefault="00890218" w:rsidP="00890218">
      <w:pPr>
        <w:ind w:firstLine="709"/>
        <w:jc w:val="both"/>
        <w:rPr>
          <w:i/>
          <w:color w:val="000000" w:themeColor="text1"/>
          <w:sz w:val="28"/>
          <w:szCs w:val="28"/>
          <w:lang w:val="kk-KZ"/>
        </w:rPr>
      </w:pPr>
    </w:p>
    <w:p w:rsidR="00890218" w:rsidRPr="00B56E77" w:rsidRDefault="00890218" w:rsidP="00890218">
      <w:pPr>
        <w:ind w:firstLine="709"/>
        <w:jc w:val="both"/>
        <w:rPr>
          <w:i/>
          <w:color w:val="000000" w:themeColor="text1"/>
          <w:sz w:val="28"/>
          <w:szCs w:val="28"/>
          <w:lang w:val="kk-KZ"/>
        </w:rPr>
      </w:pPr>
    </w:p>
    <w:p w:rsidR="00890218" w:rsidRPr="00B56E77" w:rsidRDefault="00890218" w:rsidP="00890218">
      <w:pPr>
        <w:ind w:firstLine="709"/>
        <w:jc w:val="both"/>
        <w:rPr>
          <w:i/>
          <w:color w:val="000000" w:themeColor="text1"/>
          <w:sz w:val="28"/>
          <w:szCs w:val="28"/>
          <w:lang w:val="kk-KZ"/>
        </w:rPr>
      </w:pPr>
    </w:p>
    <w:p w:rsidR="00890218" w:rsidRPr="00B56E77" w:rsidRDefault="00890218" w:rsidP="00890218">
      <w:pPr>
        <w:ind w:firstLine="709"/>
        <w:jc w:val="center"/>
        <w:rPr>
          <w:color w:val="000000" w:themeColor="text1"/>
          <w:sz w:val="28"/>
          <w:szCs w:val="28"/>
          <w:lang w:val="kk-KZ"/>
        </w:rPr>
      </w:pPr>
      <w:r w:rsidRPr="00B56E77">
        <w:rPr>
          <w:color w:val="000000" w:themeColor="text1"/>
          <w:sz w:val="28"/>
          <w:szCs w:val="28"/>
          <w:lang w:val="kk-KZ"/>
        </w:rPr>
        <w:t>5-сурет.Магний триплетінің пайда болуы</w:t>
      </w:r>
    </w:p>
    <w:p w:rsidR="00890218" w:rsidRPr="00B56E77" w:rsidRDefault="00890218" w:rsidP="00890218">
      <w:pPr>
        <w:ind w:firstLine="709"/>
        <w:jc w:val="center"/>
        <w:rPr>
          <w:i/>
          <w:color w:val="000000" w:themeColor="text1"/>
          <w:sz w:val="28"/>
          <w:szCs w:val="28"/>
          <w:lang w:val="kk-KZ"/>
        </w:rPr>
      </w:pPr>
    </w:p>
    <w:p w:rsidR="00890218" w:rsidRPr="00B56E77" w:rsidRDefault="00890218" w:rsidP="00890218">
      <w:pPr>
        <w:ind w:firstLine="709"/>
        <w:jc w:val="both"/>
        <w:rPr>
          <w:color w:val="000000" w:themeColor="text1"/>
          <w:sz w:val="28"/>
          <w:szCs w:val="28"/>
          <w:lang w:val="kk-KZ"/>
        </w:rPr>
      </w:pPr>
      <w:r w:rsidRPr="00B56E77">
        <w:rPr>
          <w:color w:val="000000" w:themeColor="text1"/>
          <w:sz w:val="28"/>
          <w:szCs w:val="28"/>
          <w:lang w:val="kk-KZ"/>
        </w:rPr>
        <w:t>Мысал ретінде Р және D қосарланған термдерінің тіркесімен алынған сілтілі металдардың бірінші жанама сериясының күрделі дублетін қарастырайық.</w:t>
      </w:r>
    </w:p>
    <w:p w:rsidR="00890218" w:rsidRPr="00B56E77" w:rsidRDefault="00197626" w:rsidP="00890218">
      <w:pPr>
        <w:ind w:firstLine="709"/>
        <w:jc w:val="both"/>
        <w:rPr>
          <w:color w:val="000000" w:themeColor="text1"/>
          <w:sz w:val="28"/>
          <w:szCs w:val="28"/>
          <w:lang w:val="kk-KZ"/>
        </w:rPr>
      </w:pPr>
      <w:r w:rsidRPr="00197626">
        <w:rPr>
          <w:color w:val="000000" w:themeColor="text1"/>
        </w:rPr>
        <w:pict>
          <v:rect id="Прямоугольник 138" o:spid="_x0000_s1408" style="position:absolute;left:0;text-align:left;margin-left:151.25pt;margin-top:1.3pt;width:198pt;height:233pt;z-index:2517841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" stroked="f">
            <v:fill opacity="0"/>
          </v:rect>
        </w:pict>
      </w:r>
      <w:r w:rsidRPr="00197626">
        <w:rPr>
          <w:color w:val="000000" w:themeColor="text1"/>
        </w:rPr>
        <w:pict>
          <v:shape id="Прямая со стрелкой 131" o:spid="_x0000_s1409" type="#_x0000_t32" style="position:absolute;left:0;text-align:left;margin-left:180pt;margin-top:21.45pt;width:99pt;height:0;z-index:251785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" strokeweight="1.5pt"/>
        </w:pict>
      </w:r>
      <w:r w:rsidRPr="00197626">
        <w:rPr>
          <w:color w:val="000000" w:themeColor="text1"/>
        </w:rPr>
        <w:pict>
          <v:shape id="Прямая со стрелкой 128" o:spid="_x0000_s1410" type="#_x0000_t32" style="position:absolute;left:0;text-align:left;margin-left:180pt;margin-top:39.1pt;width:99pt;height:0;z-index:251786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" strokeweight="1.5pt"/>
        </w:pict>
      </w:r>
      <w:r w:rsidRPr="00197626">
        <w:rPr>
          <w:color w:val="000000" w:themeColor="text1"/>
        </w:rPr>
        <w:pict>
          <v:shape id="Прямая со стрелкой 111" o:spid="_x0000_s1411" type="#_x0000_t32" style="position:absolute;left:0;text-align:left;margin-left:180pt;margin-top:259.2pt;width:99pt;height:0;z-index:251787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"/>
        </w:pict>
      </w:r>
      <w:r w:rsidRPr="00197626">
        <w:rPr>
          <w:color w:val="000000" w:themeColor="text1"/>
        </w:rPr>
        <w:pict>
          <v:shape id="Прямая со стрелкой 115" o:spid="_x0000_s1412" type="#_x0000_t32" style="position:absolute;left:0;text-align:left;margin-left:180pt;margin-top:232.9pt;width:99pt;height:0;z-index:251788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"/>
        </w:pict>
      </w:r>
      <w:r w:rsidRPr="00197626">
        <w:rPr>
          <w:color w:val="000000" w:themeColor="text1"/>
        </w:rPr>
        <w:pict>
          <v:shape id="Прямая со стрелкой 119" o:spid="_x0000_s1413" type="#_x0000_t32" style="position:absolute;left:0;text-align:left;margin-left:180pt;margin-top:197.6pt;width:99pt;height:0;z-index:251789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" strokeweight="1.5pt"/>
        </w:pict>
      </w:r>
      <w:r w:rsidRPr="00197626">
        <w:rPr>
          <w:color w:val="000000" w:themeColor="text1"/>
        </w:rPr>
        <w:pict>
          <v:shape id="Прямая со стрелкой 123" o:spid="_x0000_s1414" type="#_x0000_t32" style="position:absolute;left:0;text-align:left;margin-left:180pt;margin-top:162.3pt;width:99pt;height:0;z-index:251790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" strokeweight="1.5pt"/>
        </w:pict>
      </w:r>
      <w:r w:rsidRPr="00197626">
        <w:rPr>
          <w:color w:val="000000" w:themeColor="text1"/>
        </w:rPr>
        <w:pict>
          <v:shape id="Прямая со стрелкой 132" o:spid="_x0000_s1415" type="#_x0000_t32" style="position:absolute;left:0;text-align:left;margin-left:198pt;margin-top:21.45pt;width:0;height:2in;z-index:251791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">
            <v:stroke endarrow="block"/>
          </v:shape>
        </w:pict>
      </w:r>
      <w:r w:rsidRPr="00197626">
        <w:rPr>
          <w:color w:val="000000" w:themeColor="text1"/>
        </w:rPr>
        <w:pict>
          <v:shape id="Прямая со стрелкой 129" o:spid="_x0000_s1416" type="#_x0000_t32" style="position:absolute;left:0;text-align:left;margin-left:3in;margin-top:39.1pt;width:0;height:126pt;z-index:251792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">
            <v:stroke endarrow="block"/>
          </v:shape>
        </w:pict>
      </w:r>
      <w:r w:rsidRPr="00197626">
        <w:rPr>
          <w:color w:val="000000" w:themeColor="text1"/>
        </w:rPr>
        <w:pict>
          <v:shape id="Прямая со стрелкой 130" o:spid="_x0000_s1417" type="#_x0000_t32" style="position:absolute;left:0;text-align:left;margin-left:261pt;margin-top:39.1pt;width:0;height:162pt;z-index:251793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">
            <v:stroke endarrow="block"/>
          </v:shape>
        </w:pict>
      </w:r>
      <w:r w:rsidRPr="00197626">
        <w:rPr>
          <w:color w:val="000000" w:themeColor="text1"/>
        </w:rPr>
        <w:pict>
          <v:shape id="Прямая со стрелкой 124" o:spid="_x0000_s1418" type="#_x0000_t32" style="position:absolute;left:0;text-align:left;margin-left:198pt;margin-top:162.3pt;width:0;height:1in;z-index:251794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">
            <v:stroke dashstyle="1 1" endcap="round"/>
          </v:shape>
        </w:pict>
      </w:r>
      <w:r w:rsidRPr="00197626">
        <w:rPr>
          <w:color w:val="000000" w:themeColor="text1"/>
        </w:rPr>
        <w:pict>
          <v:shape id="Прямая со стрелкой 125" o:spid="_x0000_s1419" type="#_x0000_t32" style="position:absolute;left:0;text-align:left;margin-left:3in;margin-top:162.3pt;width:0;height:1in;z-index:251795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">
            <v:stroke dashstyle="1 1" endcap="round"/>
          </v:shape>
        </w:pict>
      </w:r>
      <w:r w:rsidRPr="00197626">
        <w:rPr>
          <w:color w:val="000000" w:themeColor="text1"/>
        </w:rPr>
        <w:pict>
          <v:shape id="Прямая со стрелкой 120" o:spid="_x0000_s1420" type="#_x0000_t32" style="position:absolute;left:0;text-align:left;margin-left:261pt;margin-top:197.6pt;width:0;height:36pt;z-index:251796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">
            <v:stroke dashstyle="1 1" endcap="round"/>
          </v:shape>
        </w:pict>
      </w:r>
      <w:r w:rsidRPr="00197626">
        <w:rPr>
          <w:color w:val="000000" w:themeColor="text1"/>
        </w:rPr>
        <w:pict>
          <v:shape id="Прямая со стрелкой 116" o:spid="_x0000_s1421" type="#_x0000_t32" style="position:absolute;left:0;text-align:left;margin-left:198pt;margin-top:232.9pt;width:0;height:27pt;z-index:251797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" strokeweight="10pt"/>
        </w:pict>
      </w:r>
      <w:r w:rsidRPr="00197626">
        <w:rPr>
          <w:color w:val="000000" w:themeColor="text1"/>
        </w:rPr>
        <w:pict>
          <v:shape id="Прямая со стрелкой 117" o:spid="_x0000_s1422" type="#_x0000_t32" style="position:absolute;left:0;text-align:left;margin-left:3in;margin-top:232.9pt;width:0;height:27pt;z-index:251798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" strokeweight="1pt"/>
        </w:pict>
      </w:r>
      <w:r w:rsidRPr="00197626">
        <w:rPr>
          <w:color w:val="000000" w:themeColor="text1"/>
        </w:rPr>
        <w:pict>
          <v:shape id="Прямая со стрелкой 118" o:spid="_x0000_s1423" type="#_x0000_t32" style="position:absolute;left:0;text-align:left;margin-left:261pt;margin-top:232.9pt;width:0;height:27pt;z-index:251799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" strokeweight="6pt"/>
        </w:pict>
      </w:r>
      <w:r w:rsidRPr="00197626">
        <w:rPr>
          <w:color w:val="000000" w:themeColor="text1"/>
        </w:rPr>
        <w:pict>
          <v:shape id="Надпись 135" o:spid="_x0000_s1424" type="#_x0000_t202" style="position:absolute;left:0;text-align:left;margin-left:159.6pt;margin-top:12.8pt;width:27pt;height:27pt;z-index:251800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" stroked="f">
            <v:fill opacity="0"/>
            <v:textbox>
              <w:txbxContent>
                <w:p w:rsidR="00890218" w:rsidRDefault="00890218" w:rsidP="00890218">
                  <w:r>
                    <w:t>6</w:t>
                  </w:r>
                </w:p>
              </w:txbxContent>
            </v:textbox>
          </v:shape>
        </w:pict>
      </w:r>
      <w:r w:rsidRPr="00197626">
        <w:rPr>
          <w:color w:val="000000" w:themeColor="text1"/>
        </w:rPr>
        <w:pict>
          <v:shape id="Надпись 134" o:spid="_x0000_s1425" type="#_x0000_t202" style="position:absolute;left:0;text-align:left;margin-left:160.15pt;margin-top:29.35pt;width:27pt;height:27pt;z-index:2518016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" stroked="f">
            <v:fill opacity="0"/>
            <v:textbox>
              <w:txbxContent>
                <w:p w:rsidR="00890218" w:rsidRDefault="00890218" w:rsidP="00890218">
                  <w:r>
                    <w:t>4</w:t>
                  </w:r>
                </w:p>
              </w:txbxContent>
            </v:textbox>
          </v:shape>
        </w:pict>
      </w:r>
      <w:r w:rsidRPr="00197626">
        <w:rPr>
          <w:color w:val="000000" w:themeColor="text1"/>
        </w:rPr>
        <w:pict>
          <v:shape id="Надпись 127" o:spid="_x0000_s1426" type="#_x0000_t202" style="position:absolute;left:0;text-align:left;margin-left:161.25pt;margin-top:151.45pt;width:27pt;height:27pt;z-index:2518026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" stroked="f">
            <v:fill opacity="0"/>
            <v:textbox>
              <w:txbxContent>
                <w:p w:rsidR="00890218" w:rsidRDefault="00890218" w:rsidP="00890218">
                  <w:r>
                    <w:t>4</w:t>
                  </w:r>
                </w:p>
              </w:txbxContent>
            </v:textbox>
          </v:shape>
        </w:pict>
      </w:r>
      <w:r w:rsidRPr="00197626">
        <w:rPr>
          <w:color w:val="000000" w:themeColor="text1"/>
        </w:rPr>
        <w:pict>
          <v:shape id="Надпись 122" o:spid="_x0000_s1427" type="#_x0000_t202" style="position:absolute;left:0;text-align:left;margin-left:160.7pt;margin-top:187.85pt;width:27pt;height:27pt;z-index:2518036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" stroked="f">
            <v:fill opacity="0"/>
            <v:textbox>
              <w:txbxContent>
                <w:p w:rsidR="00890218" w:rsidRDefault="00890218" w:rsidP="00890218">
                  <w:r>
                    <w:t>2</w:t>
                  </w:r>
                </w:p>
              </w:txbxContent>
            </v:textbox>
          </v:shape>
        </w:pict>
      </w:r>
      <w:r w:rsidRPr="00197626">
        <w:rPr>
          <w:color w:val="000000" w:themeColor="text1"/>
        </w:rPr>
        <w:pict>
          <v:shape id="Надпись 112" o:spid="_x0000_s1428" type="#_x0000_t202" style="position:absolute;left:0;text-align:left;margin-left:178.5pt;margin-top:259.2pt;width:45pt;height:27pt;z-index:2518046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" stroked="f">
            <v:fill opacity="0"/>
            <v:textbox>
              <w:txbxContent>
                <w:p w:rsidR="00890218" w:rsidRDefault="00890218" w:rsidP="00890218">
                  <w:r>
                    <w:t>100</w:t>
                  </w:r>
                </w:p>
              </w:txbxContent>
            </v:textbox>
          </v:shape>
        </w:pict>
      </w:r>
      <w:r w:rsidRPr="00197626">
        <w:rPr>
          <w:color w:val="000000" w:themeColor="text1"/>
        </w:rPr>
        <w:pict>
          <v:shape id="Надпись 113" o:spid="_x0000_s1429" type="#_x0000_t202" style="position:absolute;left:0;text-align:left;margin-left:203.15pt;margin-top:259.2pt;width:36pt;height:27pt;z-index:2518056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" stroked="f">
            <v:fill opacity="0"/>
            <v:textbox>
              <w:txbxContent>
                <w:p w:rsidR="00890218" w:rsidRDefault="00890218" w:rsidP="00890218">
                  <w:r>
                    <w:t>12</w:t>
                  </w:r>
                </w:p>
              </w:txbxContent>
            </v:textbox>
          </v:shape>
        </w:pict>
      </w:r>
      <w:r w:rsidRPr="00197626">
        <w:rPr>
          <w:color w:val="000000" w:themeColor="text1"/>
        </w:rPr>
        <w:pict>
          <v:shape id="Надпись 114" o:spid="_x0000_s1430" type="#_x0000_t202" style="position:absolute;left:0;text-align:left;margin-left:247.6pt;margin-top:259.2pt;width:36pt;height:27pt;z-index:2518067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" stroked="f">
            <v:fill opacity="0"/>
            <v:textbox>
              <w:txbxContent>
                <w:p w:rsidR="00890218" w:rsidRDefault="00890218" w:rsidP="00890218">
                  <w:r>
                    <w:t>60</w:t>
                  </w:r>
                </w:p>
              </w:txbxContent>
            </v:textbox>
          </v:shape>
        </w:pict>
      </w:r>
      <w:r w:rsidRPr="00197626">
        <w:rPr>
          <w:color w:val="000000" w:themeColor="text1"/>
        </w:rPr>
        <w:pict>
          <v:shape id="Надпись 137" o:spid="_x0000_s1431" type="#_x0000_t202" style="position:absolute;left:0;text-align:left;margin-left:135.45pt;margin-top:61.45pt;width:45pt;height:27pt;z-index:2518077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" stroked="f">
            <v:fill opacity="0"/>
            <v:textbox>
              <w:txbxContent>
                <w:p w:rsidR="00890218" w:rsidRDefault="00890218" w:rsidP="00890218">
                  <w:pPr>
                    <w:rPr>
                      <w:i/>
                      <w:lang w:val="en-US"/>
                    </w:rPr>
                  </w:pPr>
                  <w:r>
                    <w:rPr>
                      <w:i/>
                    </w:rPr>
                    <w:t>2</w:t>
                  </w:r>
                  <w:r>
                    <w:rPr>
                      <w:i/>
                      <w:lang w:val="en-US"/>
                    </w:rPr>
                    <w:t>j+1</w:t>
                  </w:r>
                </w:p>
              </w:txbxContent>
            </v:textbox>
          </v:shape>
        </w:pict>
      </w:r>
      <w:r w:rsidRPr="00197626">
        <w:rPr>
          <w:color w:val="000000" w:themeColor="text1"/>
        </w:rPr>
        <w:pict>
          <v:shape id="Надпись 136" o:spid="_x0000_s1432" type="#_x0000_t202" style="position:absolute;left:0;text-align:left;margin-left:273.5pt;margin-top:10.6pt;width:45pt;height:27pt;z-index:2518087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" stroked="f">
            <v:fill opacity="0"/>
            <v:textbox>
              <w:txbxContent>
                <w:p w:rsidR="00890218" w:rsidRDefault="00890218" w:rsidP="00890218">
                  <w:pPr>
                    <w:rPr>
                      <w:i/>
                      <w:lang w:val="en-US"/>
                    </w:rPr>
                  </w:pPr>
                  <w:r>
                    <w:rPr>
                      <w:i/>
                      <w:vertAlign w:val="superscript"/>
                    </w:rPr>
                    <w:t>2</w:t>
                  </w:r>
                  <w:r>
                    <w:rPr>
                      <w:i/>
                      <w:lang w:val="en-US"/>
                    </w:rPr>
                    <w:t>D</w:t>
                  </w:r>
                  <w:r>
                    <w:rPr>
                      <w:i/>
                      <w:vertAlign w:val="subscript"/>
                      <w:lang w:val="en-US"/>
                    </w:rPr>
                    <w:t>5/2</w:t>
                  </w:r>
                </w:p>
              </w:txbxContent>
            </v:textbox>
          </v:shape>
        </w:pict>
      </w:r>
      <w:r w:rsidRPr="00197626">
        <w:rPr>
          <w:color w:val="000000" w:themeColor="text1"/>
        </w:rPr>
        <w:pict>
          <v:shape id="Надпись 133" o:spid="_x0000_s1433" type="#_x0000_t202" style="position:absolute;left:0;text-align:left;margin-left:273.5pt;margin-top:28.8pt;width:45pt;height:27pt;z-index:2518097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" stroked="f">
            <v:fill opacity="0"/>
            <v:textbox>
              <w:txbxContent>
                <w:p w:rsidR="00890218" w:rsidRDefault="00890218" w:rsidP="00890218">
                  <w:pPr>
                    <w:rPr>
                      <w:i/>
                      <w:lang w:val="en-US"/>
                    </w:rPr>
                  </w:pPr>
                  <w:r>
                    <w:rPr>
                      <w:i/>
                      <w:vertAlign w:val="superscript"/>
                    </w:rPr>
                    <w:t>2</w:t>
                  </w:r>
                  <w:r>
                    <w:rPr>
                      <w:i/>
                      <w:lang w:val="en-US"/>
                    </w:rPr>
                    <w:t>D</w:t>
                  </w:r>
                  <w:r>
                    <w:rPr>
                      <w:i/>
                      <w:vertAlign w:val="subscript"/>
                      <w:lang w:val="en-US"/>
                    </w:rPr>
                    <w:t>3/2</w:t>
                  </w:r>
                </w:p>
              </w:txbxContent>
            </v:textbox>
          </v:shape>
        </w:pict>
      </w:r>
      <w:r w:rsidRPr="00197626">
        <w:rPr>
          <w:color w:val="000000" w:themeColor="text1"/>
        </w:rPr>
        <w:pict>
          <v:shape id="Надпись 126" o:spid="_x0000_s1434" type="#_x0000_t202" style="position:absolute;left:0;text-align:left;margin-left:273.7pt;margin-top:151.45pt;width:45pt;height:27pt;z-index:2518108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" stroked="f">
            <v:fill opacity="0"/>
            <v:textbox>
              <w:txbxContent>
                <w:p w:rsidR="00890218" w:rsidRDefault="00890218" w:rsidP="00890218">
                  <w:pPr>
                    <w:rPr>
                      <w:i/>
                      <w:lang w:val="en-US"/>
                    </w:rPr>
                  </w:pPr>
                  <w:r>
                    <w:rPr>
                      <w:i/>
                      <w:vertAlign w:val="superscript"/>
                    </w:rPr>
                    <w:t>2</w:t>
                  </w:r>
                  <w:r>
                    <w:rPr>
                      <w:i/>
                      <w:lang w:val="en-US"/>
                    </w:rPr>
                    <w:t>P</w:t>
                  </w:r>
                  <w:r>
                    <w:rPr>
                      <w:i/>
                      <w:vertAlign w:val="subscript"/>
                      <w:lang w:val="en-US"/>
                    </w:rPr>
                    <w:t>3/2</w:t>
                  </w:r>
                </w:p>
              </w:txbxContent>
            </v:textbox>
          </v:shape>
        </w:pict>
      </w:r>
      <w:r w:rsidRPr="00197626">
        <w:rPr>
          <w:color w:val="000000" w:themeColor="text1"/>
        </w:rPr>
        <w:pict>
          <v:shape id="Надпись 121" o:spid="_x0000_s1435" type="#_x0000_t202" style="position:absolute;left:0;text-align:left;margin-left:273.7pt;margin-top:186.75pt;width:45pt;height:27pt;z-index:2518118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" stroked="f">
            <v:fill opacity="0"/>
            <v:textbox>
              <w:txbxContent>
                <w:p w:rsidR="00890218" w:rsidRDefault="00890218" w:rsidP="00890218">
                  <w:pPr>
                    <w:rPr>
                      <w:i/>
                      <w:lang w:val="en-US"/>
                    </w:rPr>
                  </w:pPr>
                  <w:r>
                    <w:rPr>
                      <w:i/>
                      <w:vertAlign w:val="superscript"/>
                    </w:rPr>
                    <w:t>2</w:t>
                  </w:r>
                  <w:r>
                    <w:rPr>
                      <w:i/>
                      <w:lang w:val="en-US"/>
                    </w:rPr>
                    <w:t>P</w:t>
                  </w:r>
                  <w:r>
                    <w:rPr>
                      <w:i/>
                      <w:vertAlign w:val="subscript"/>
                      <w:lang w:val="en-US"/>
                    </w:rPr>
                    <w:t>1/2</w:t>
                  </w:r>
                </w:p>
              </w:txbxContent>
            </v:textbox>
          </v:shape>
        </w:pict>
      </w:r>
    </w:p>
    <w:p w:rsidR="00890218" w:rsidRPr="00B56E77" w:rsidRDefault="00890218" w:rsidP="00890218">
      <w:pPr>
        <w:ind w:firstLine="709"/>
        <w:jc w:val="both"/>
        <w:rPr>
          <w:color w:val="000000" w:themeColor="text1"/>
          <w:sz w:val="28"/>
          <w:szCs w:val="28"/>
          <w:lang w:val="kk-KZ"/>
        </w:rPr>
      </w:pPr>
    </w:p>
    <w:p w:rsidR="00890218" w:rsidRPr="00B56E77" w:rsidRDefault="00890218" w:rsidP="00890218">
      <w:pPr>
        <w:ind w:firstLine="709"/>
        <w:jc w:val="both"/>
        <w:rPr>
          <w:color w:val="000000" w:themeColor="text1"/>
          <w:sz w:val="28"/>
          <w:szCs w:val="28"/>
          <w:lang w:val="kk-KZ"/>
        </w:rPr>
      </w:pPr>
    </w:p>
    <w:p w:rsidR="00890218" w:rsidRPr="00B56E77" w:rsidRDefault="00890218" w:rsidP="00890218">
      <w:pPr>
        <w:ind w:firstLine="709"/>
        <w:jc w:val="both"/>
        <w:rPr>
          <w:color w:val="000000" w:themeColor="text1"/>
          <w:sz w:val="28"/>
          <w:szCs w:val="28"/>
          <w:lang w:val="kk-KZ"/>
        </w:rPr>
      </w:pPr>
    </w:p>
    <w:p w:rsidR="00890218" w:rsidRPr="00B56E77" w:rsidRDefault="00890218" w:rsidP="00890218">
      <w:pPr>
        <w:ind w:firstLine="709"/>
        <w:jc w:val="both"/>
        <w:rPr>
          <w:color w:val="000000" w:themeColor="text1"/>
          <w:sz w:val="28"/>
          <w:szCs w:val="28"/>
          <w:lang w:val="kk-KZ"/>
        </w:rPr>
      </w:pPr>
    </w:p>
    <w:p w:rsidR="00890218" w:rsidRPr="00B56E77" w:rsidRDefault="00890218" w:rsidP="00890218">
      <w:pPr>
        <w:ind w:firstLine="709"/>
        <w:jc w:val="both"/>
        <w:rPr>
          <w:color w:val="000000" w:themeColor="text1"/>
          <w:sz w:val="28"/>
          <w:szCs w:val="28"/>
          <w:lang w:val="kk-KZ"/>
        </w:rPr>
      </w:pPr>
    </w:p>
    <w:p w:rsidR="00890218" w:rsidRPr="00B56E77" w:rsidRDefault="00890218" w:rsidP="00890218">
      <w:pPr>
        <w:ind w:firstLine="709"/>
        <w:jc w:val="both"/>
        <w:rPr>
          <w:color w:val="000000" w:themeColor="text1"/>
          <w:sz w:val="28"/>
          <w:szCs w:val="28"/>
          <w:lang w:val="kk-KZ"/>
        </w:rPr>
      </w:pPr>
    </w:p>
    <w:p w:rsidR="00890218" w:rsidRPr="00B56E77" w:rsidRDefault="00890218" w:rsidP="00890218">
      <w:pPr>
        <w:ind w:firstLine="709"/>
        <w:jc w:val="both"/>
        <w:rPr>
          <w:color w:val="000000" w:themeColor="text1"/>
          <w:sz w:val="28"/>
          <w:szCs w:val="28"/>
          <w:lang w:val="kk-KZ"/>
        </w:rPr>
      </w:pPr>
    </w:p>
    <w:p w:rsidR="00890218" w:rsidRPr="00B56E77" w:rsidRDefault="00890218" w:rsidP="00890218">
      <w:pPr>
        <w:ind w:firstLine="709"/>
        <w:jc w:val="both"/>
        <w:rPr>
          <w:color w:val="000000" w:themeColor="text1"/>
          <w:sz w:val="28"/>
          <w:szCs w:val="28"/>
          <w:lang w:val="kk-KZ"/>
        </w:rPr>
      </w:pPr>
    </w:p>
    <w:p w:rsidR="00890218" w:rsidRPr="00B56E77" w:rsidRDefault="00890218" w:rsidP="00890218">
      <w:pPr>
        <w:ind w:firstLine="709"/>
        <w:jc w:val="both"/>
        <w:rPr>
          <w:color w:val="000000" w:themeColor="text1"/>
          <w:sz w:val="28"/>
          <w:szCs w:val="28"/>
          <w:lang w:val="kk-KZ"/>
        </w:rPr>
      </w:pPr>
    </w:p>
    <w:p w:rsidR="00890218" w:rsidRPr="00B56E77" w:rsidRDefault="00890218" w:rsidP="00890218">
      <w:pPr>
        <w:ind w:firstLine="709"/>
        <w:jc w:val="both"/>
        <w:rPr>
          <w:color w:val="000000" w:themeColor="text1"/>
          <w:sz w:val="28"/>
          <w:szCs w:val="28"/>
          <w:lang w:val="kk-KZ"/>
        </w:rPr>
      </w:pPr>
    </w:p>
    <w:p w:rsidR="00890218" w:rsidRPr="00B56E77" w:rsidRDefault="00890218" w:rsidP="00890218">
      <w:pPr>
        <w:ind w:firstLine="709"/>
        <w:jc w:val="both"/>
        <w:rPr>
          <w:color w:val="000000" w:themeColor="text1"/>
          <w:sz w:val="28"/>
          <w:szCs w:val="28"/>
          <w:lang w:val="kk-KZ"/>
        </w:rPr>
      </w:pPr>
    </w:p>
    <w:p w:rsidR="00890218" w:rsidRPr="00B56E77" w:rsidRDefault="00890218" w:rsidP="00890218">
      <w:pPr>
        <w:ind w:firstLine="709"/>
        <w:jc w:val="both"/>
        <w:rPr>
          <w:color w:val="000000" w:themeColor="text1"/>
          <w:sz w:val="28"/>
          <w:szCs w:val="28"/>
          <w:lang w:val="kk-KZ"/>
        </w:rPr>
      </w:pPr>
    </w:p>
    <w:p w:rsidR="00890218" w:rsidRPr="00B56E77" w:rsidRDefault="00890218" w:rsidP="00890218">
      <w:pPr>
        <w:ind w:firstLine="709"/>
        <w:jc w:val="both"/>
        <w:rPr>
          <w:color w:val="000000" w:themeColor="text1"/>
          <w:sz w:val="28"/>
          <w:szCs w:val="28"/>
          <w:lang w:val="kk-KZ"/>
        </w:rPr>
      </w:pPr>
    </w:p>
    <w:p w:rsidR="00890218" w:rsidRPr="00B56E77" w:rsidRDefault="00890218" w:rsidP="00890218">
      <w:pPr>
        <w:ind w:firstLine="709"/>
        <w:jc w:val="both"/>
        <w:rPr>
          <w:color w:val="000000" w:themeColor="text1"/>
          <w:sz w:val="28"/>
          <w:szCs w:val="28"/>
          <w:lang w:val="kk-KZ"/>
        </w:rPr>
      </w:pPr>
    </w:p>
    <w:p w:rsidR="00890218" w:rsidRPr="00B56E77" w:rsidRDefault="00890218" w:rsidP="00890218">
      <w:pPr>
        <w:ind w:firstLine="709"/>
        <w:jc w:val="both"/>
        <w:rPr>
          <w:color w:val="000000" w:themeColor="text1"/>
          <w:sz w:val="28"/>
          <w:szCs w:val="28"/>
          <w:lang w:val="kk-KZ"/>
        </w:rPr>
      </w:pPr>
    </w:p>
    <w:p w:rsidR="00890218" w:rsidRPr="00B56E77" w:rsidRDefault="00890218" w:rsidP="00890218">
      <w:pPr>
        <w:ind w:firstLine="709"/>
        <w:jc w:val="both"/>
        <w:rPr>
          <w:color w:val="000000" w:themeColor="text1"/>
          <w:sz w:val="28"/>
          <w:szCs w:val="28"/>
          <w:lang w:val="kk-KZ"/>
        </w:rPr>
      </w:pPr>
    </w:p>
    <w:p w:rsidR="00890218" w:rsidRPr="00B56E77" w:rsidRDefault="00890218" w:rsidP="00890218">
      <w:pPr>
        <w:ind w:firstLine="709"/>
        <w:jc w:val="both"/>
        <w:rPr>
          <w:color w:val="000000" w:themeColor="text1"/>
          <w:sz w:val="28"/>
          <w:szCs w:val="28"/>
          <w:lang w:val="kk-KZ"/>
        </w:rPr>
      </w:pPr>
    </w:p>
    <w:p w:rsidR="00890218" w:rsidRPr="00B56E77" w:rsidRDefault="00890218" w:rsidP="00890218">
      <w:pPr>
        <w:ind w:firstLine="709"/>
        <w:jc w:val="both"/>
        <w:rPr>
          <w:color w:val="000000" w:themeColor="text1"/>
          <w:sz w:val="28"/>
          <w:szCs w:val="28"/>
          <w:lang w:val="kk-KZ"/>
        </w:rPr>
      </w:pPr>
    </w:p>
    <w:p w:rsidR="00890218" w:rsidRPr="00B56E77" w:rsidRDefault="00890218" w:rsidP="00890218">
      <w:pPr>
        <w:jc w:val="center"/>
        <w:rPr>
          <w:color w:val="000000" w:themeColor="text1"/>
          <w:sz w:val="28"/>
          <w:szCs w:val="28"/>
          <w:lang w:val="kk-KZ"/>
        </w:rPr>
      </w:pPr>
      <w:r w:rsidRPr="00B56E77">
        <w:rPr>
          <w:color w:val="000000" w:themeColor="text1"/>
          <w:sz w:val="28"/>
          <w:szCs w:val="28"/>
          <w:lang w:val="kk-KZ"/>
        </w:rPr>
        <w:t>6-сурет</w:t>
      </w:r>
    </w:p>
    <w:p w:rsidR="00890218" w:rsidRPr="00B56E77" w:rsidRDefault="00890218" w:rsidP="00890218">
      <w:pPr>
        <w:ind w:firstLine="709"/>
        <w:jc w:val="both"/>
        <w:rPr>
          <w:color w:val="000000" w:themeColor="text1"/>
          <w:sz w:val="28"/>
          <w:szCs w:val="28"/>
          <w:lang w:val="kk-KZ"/>
        </w:rPr>
      </w:pPr>
    </w:p>
    <w:p w:rsidR="00890218" w:rsidRPr="00B56E77" w:rsidRDefault="00890218" w:rsidP="00890218">
      <w:pPr>
        <w:ind w:firstLine="709"/>
        <w:jc w:val="both"/>
        <w:rPr>
          <w:color w:val="000000" w:themeColor="text1"/>
          <w:sz w:val="28"/>
          <w:szCs w:val="28"/>
          <w:lang w:val="kk-KZ"/>
        </w:rPr>
      </w:pPr>
      <w:r w:rsidRPr="00B56E77">
        <w:rPr>
          <w:color w:val="000000" w:themeColor="text1"/>
          <w:sz w:val="28"/>
          <w:szCs w:val="28"/>
          <w:lang w:val="kk-KZ"/>
        </w:rPr>
        <w:t xml:space="preserve">6-суретте жоғарыдағы дублет пайда болатын ауысулардың схемасы берілген. Төменде оның үш сызығы (екі негізгі және әлсіз "спутник") көрсетілген және осындай күрделі цезий дублетінде өлшенген қарқындылықтары келтірілген (100, 12, 60). Егер жоғарғы деңгейлер біріктірілгенін елестетсек, онда біріктірілген сызықтардың қарқындылығының қосындысы 100+12 = 112 болады; қарқындылықтың қатынасы 112:60 = 1,87 : 1 шамамен біріктірілмеген төменгі деңгейлердің статистикалық салмақтарының қатынасына тең: 4:2 = 2:1. Егер сіз төменгі </w:t>
      </w:r>
      <w:r w:rsidRPr="00B56E77">
        <w:rPr>
          <w:color w:val="000000" w:themeColor="text1"/>
          <w:sz w:val="28"/>
          <w:szCs w:val="28"/>
          <w:lang w:val="kk-KZ"/>
        </w:rPr>
        <w:lastRenderedPageBreak/>
        <w:t>деңгейлер біріктірілгенін елестетсеңіз, онда қарқындылықтың қосындысы 60 + 12 = 72 болады; 100:72 = 1.39:1 қатынасы шамамен жоғарғы деңгейлерінің 6:4 = 1.5:1 статистикалық салмақтарының қатынасына тең.</w:t>
      </w:r>
    </w:p>
    <w:p w:rsidR="00890218" w:rsidRPr="00B56E77" w:rsidRDefault="00890218" w:rsidP="00AC70C0">
      <w:pPr>
        <w:ind w:firstLine="709"/>
        <w:jc w:val="both"/>
        <w:rPr>
          <w:color w:val="000000" w:themeColor="text1"/>
          <w:sz w:val="28"/>
          <w:szCs w:val="28"/>
          <w:lang w:val="kk-KZ"/>
        </w:rPr>
      </w:pPr>
      <w:r w:rsidRPr="00B56E77">
        <w:rPr>
          <w:color w:val="000000" w:themeColor="text1"/>
          <w:sz w:val="28"/>
          <w:szCs w:val="28"/>
          <w:lang w:val="kk-KZ"/>
        </w:rPr>
        <w:t>Қорытындылай келе, жоғарыда айтылғандай, мультиплет ішіндегі қарқындылықтың қатынасы негізгі кванттық сандарға мүлдем тәуелді емес және бірінші кезекте тек j кванттық санына тәуелді статистикалық салмаққа байланысты екенін ескеріңіз.</w:t>
      </w:r>
    </w:p>
    <w:p w:rsidR="00890218" w:rsidRPr="00B56E77" w:rsidRDefault="00890218" w:rsidP="00890218">
      <w:pPr>
        <w:ind w:firstLine="709"/>
        <w:jc w:val="both"/>
        <w:rPr>
          <w:color w:val="000000" w:themeColor="text1"/>
          <w:sz w:val="28"/>
          <w:szCs w:val="28"/>
          <w:lang w:val="kk-KZ"/>
        </w:rPr>
      </w:pPr>
      <w:r w:rsidRPr="00B56E77">
        <w:rPr>
          <w:b/>
          <w:color w:val="000000" w:themeColor="text1"/>
          <w:sz w:val="28"/>
          <w:szCs w:val="28"/>
          <w:lang w:val="kk-KZ"/>
        </w:rPr>
        <w:t>Метастабильді күйлер</w:t>
      </w:r>
    </w:p>
    <w:p w:rsidR="00890218" w:rsidRPr="00B56E77" w:rsidRDefault="00890218" w:rsidP="00890218">
      <w:pPr>
        <w:ind w:firstLine="709"/>
        <w:jc w:val="both"/>
        <w:rPr>
          <w:color w:val="000000" w:themeColor="text1"/>
          <w:sz w:val="28"/>
          <w:szCs w:val="28"/>
          <w:lang w:val="kk-KZ"/>
        </w:rPr>
      </w:pPr>
      <w:r w:rsidRPr="00B56E77">
        <w:rPr>
          <w:color w:val="000000" w:themeColor="text1"/>
          <w:sz w:val="28"/>
          <w:szCs w:val="28"/>
          <w:lang w:val="kk-KZ"/>
        </w:rPr>
        <w:t xml:space="preserve">Қысқа өмір сүретін жағдайлармен қатар, әдеттен тыс ұзақ мерзімді жағдайлар да бар. Оларды қарастыру үшін, ең алдымен, біз бірнеше рет кездескен іріктеу ережелерін еске түсіруіміз керек. Комбинациялық принципке сәйкес спектрде байқалған әрбір сызық екі термнің комбинациясының нәтижесі болып табылады; дегенмен, керісіншесінде орын болмауы мүмкін: термдердің кез келген комбинациясы спектрлік сызықты тудырмайды. Эмпирикалық тұрғыдан, кванттық механика пайда болғанға дейін, олардың комбинациясы мүмкін болуы үшін термдер қанағаттандыруы керек жағдайлар табылады. Кванттық механика осы іріктеу ережелеріне теориялық негіздеме береді. Бірінші жалпы ереже-сәулеленетін электронның азимутальды кванттық саны </w:t>
      </w:r>
      <w:r w:rsidRPr="00B56E77">
        <w:rPr>
          <w:color w:val="000000" w:themeColor="text1"/>
          <w:position w:val="-4"/>
          <w:sz w:val="28"/>
          <w:szCs w:val="28"/>
        </w:rPr>
        <w:object w:dxaOrig="210" w:dyaOrig="240">
          <v:shape id="_x0000_i1329" type="#_x0000_t75" style="width:10.65pt;height:11.9pt" o:ole="">
            <v:imagedata r:id="rId567" o:title=""/>
          </v:shape>
          <o:OLEObject Type="Embed" ProgID="Equation.3" ShapeID="_x0000_i1329" DrawAspect="Content" ObjectID="_1777985961" r:id="rId568"/>
        </w:object>
      </w:r>
      <w:r w:rsidRPr="00B56E77">
        <w:rPr>
          <w:color w:val="000000" w:themeColor="text1"/>
          <w:sz w:val="28"/>
          <w:szCs w:val="28"/>
          <w:lang w:val="kk-KZ"/>
        </w:rPr>
        <w:t>1-ге өзгеретін ауысуларға негізделеді:</w:t>
      </w:r>
    </w:p>
    <w:p w:rsidR="00890218" w:rsidRPr="00B56E77" w:rsidRDefault="00890218" w:rsidP="00890218">
      <w:pPr>
        <w:jc w:val="right"/>
        <w:rPr>
          <w:color w:val="000000" w:themeColor="text1"/>
          <w:sz w:val="28"/>
          <w:szCs w:val="28"/>
          <w:lang w:val="kk-KZ"/>
        </w:rPr>
      </w:pPr>
    </w:p>
    <w:p w:rsidR="00890218" w:rsidRPr="00B56E77" w:rsidRDefault="00890218" w:rsidP="00890218">
      <w:pPr>
        <w:jc w:val="right"/>
        <w:rPr>
          <w:color w:val="000000" w:themeColor="text1"/>
          <w:sz w:val="28"/>
          <w:szCs w:val="28"/>
          <w:lang w:val="kk-KZ"/>
        </w:rPr>
      </w:pPr>
      <w:r w:rsidRPr="00B56E77">
        <w:rPr>
          <w:color w:val="000000" w:themeColor="text1"/>
          <w:position w:val="-6"/>
          <w:sz w:val="28"/>
          <w:szCs w:val="28"/>
        </w:rPr>
        <w:object w:dxaOrig="810" w:dyaOrig="285">
          <v:shape id="_x0000_i1330" type="#_x0000_t75" style="width:40.7pt;height:13.75pt" o:ole="">
            <v:imagedata r:id="rId569" o:title=""/>
          </v:shape>
          <o:OLEObject Type="Embed" ProgID="Equation.3" ShapeID="_x0000_i1330" DrawAspect="Content" ObjectID="_1777985962" r:id="rId570"/>
        </w:object>
      </w:r>
      <w:r w:rsidRPr="00B56E77">
        <w:rPr>
          <w:color w:val="000000" w:themeColor="text1"/>
          <w:sz w:val="28"/>
          <w:szCs w:val="28"/>
          <w:lang w:val="kk-KZ"/>
        </w:rPr>
        <w:t xml:space="preserve">                                                        (5)</w:t>
      </w:r>
    </w:p>
    <w:p w:rsidR="00890218" w:rsidRPr="00B56E77" w:rsidRDefault="00890218" w:rsidP="00890218">
      <w:pPr>
        <w:jc w:val="center"/>
        <w:rPr>
          <w:color w:val="000000" w:themeColor="text1"/>
          <w:sz w:val="28"/>
          <w:szCs w:val="28"/>
          <w:lang w:val="kk-KZ"/>
        </w:rPr>
      </w:pPr>
    </w:p>
    <w:p w:rsidR="00890218" w:rsidRPr="00B56E77" w:rsidRDefault="00890218" w:rsidP="00890218">
      <w:pPr>
        <w:ind w:firstLine="709"/>
        <w:jc w:val="both"/>
        <w:rPr>
          <w:color w:val="000000" w:themeColor="text1"/>
          <w:sz w:val="28"/>
          <w:szCs w:val="28"/>
          <w:lang w:val="kk-KZ"/>
        </w:rPr>
      </w:pPr>
      <w:r w:rsidRPr="00B56E77">
        <w:rPr>
          <w:color w:val="000000" w:themeColor="text1"/>
          <w:sz w:val="28"/>
          <w:szCs w:val="28"/>
          <w:lang w:val="kk-KZ"/>
        </w:rPr>
        <w:t xml:space="preserve">Жағдайлардың басым көпшілігінде атомның қозуы бір күйдің, атап айтқанда сәуле шығаратын электронның өзгеруімен байланысты. Сондықтан, бұл ереже қалған электрондардың кванттық сандары өзгеріссіз қалады деп үнсіз болжайды. Алайда, сирек жағдайларда екі электронның кванттық сандарының өзгеруімен ауысулар байқалады. Мұндай жағдайларда екінші электронның кванттық саны </w:t>
      </w:r>
      <w:r w:rsidRPr="00B56E77">
        <w:rPr>
          <w:color w:val="000000" w:themeColor="text1"/>
          <w:position w:val="-4"/>
          <w:sz w:val="28"/>
          <w:szCs w:val="28"/>
        </w:rPr>
        <w:object w:dxaOrig="210" w:dyaOrig="240">
          <v:shape id="_x0000_i1331" type="#_x0000_t75" style="width:10.65pt;height:11.9pt" o:ole="">
            <v:imagedata r:id="rId567" o:title=""/>
          </v:shape>
          <o:OLEObject Type="Embed" ProgID="Equation.3" ShapeID="_x0000_i1331" DrawAspect="Content" ObjectID="_1777985963" r:id="rId571"/>
        </w:object>
      </w:r>
      <w:r w:rsidRPr="00B56E77">
        <w:rPr>
          <w:color w:val="000000" w:themeColor="text1"/>
          <w:sz w:val="28"/>
          <w:szCs w:val="28"/>
          <w:lang w:val="kk-KZ"/>
        </w:rPr>
        <w:t>2-ге өзгеруі керек.</w:t>
      </w:r>
    </w:p>
    <w:p w:rsidR="00890218" w:rsidRPr="00B56E77" w:rsidRDefault="00890218" w:rsidP="00890218">
      <w:pPr>
        <w:ind w:firstLine="709"/>
        <w:jc w:val="both"/>
        <w:rPr>
          <w:color w:val="000000" w:themeColor="text1"/>
          <w:sz w:val="28"/>
          <w:szCs w:val="28"/>
          <w:lang w:val="kk-KZ"/>
        </w:rPr>
      </w:pPr>
      <w:r w:rsidRPr="00B56E77">
        <w:rPr>
          <w:color w:val="000000" w:themeColor="text1"/>
          <w:sz w:val="28"/>
          <w:szCs w:val="28"/>
          <w:lang w:val="kk-KZ"/>
        </w:rPr>
        <w:t>Іріктеу ережесінің теориялық негіздемесінің формуласы (5) - диполь моментінің матрицалық элементі</w:t>
      </w:r>
    </w:p>
    <w:p w:rsidR="00890218" w:rsidRPr="00B56E77" w:rsidRDefault="00890218" w:rsidP="00890218">
      <w:pPr>
        <w:jc w:val="center"/>
        <w:rPr>
          <w:color w:val="000000" w:themeColor="text1"/>
          <w:sz w:val="28"/>
          <w:szCs w:val="28"/>
        </w:rPr>
      </w:pPr>
      <w:r w:rsidRPr="00B56E77">
        <w:rPr>
          <w:color w:val="000000" w:themeColor="text1"/>
          <w:position w:val="-28"/>
          <w:sz w:val="28"/>
          <w:szCs w:val="28"/>
        </w:rPr>
        <w:object w:dxaOrig="165" w:dyaOrig="690">
          <v:shape id="_x0000_i1332" type="#_x0000_t75" style="width:8.75pt;height:34.45pt" o:ole="">
            <v:imagedata r:id="rId572" o:title=""/>
          </v:shape>
          <o:OLEObject Type="Embed" ProgID="Equation.3" ShapeID="_x0000_i1332" DrawAspect="Content" ObjectID="_1777985964" r:id="rId573"/>
        </w:object>
      </w:r>
      <w:r w:rsidRPr="00B56E77">
        <w:rPr>
          <w:color w:val="000000" w:themeColor="text1"/>
          <w:position w:val="-18"/>
          <w:sz w:val="28"/>
          <w:szCs w:val="28"/>
        </w:rPr>
        <w:object w:dxaOrig="2220" w:dyaOrig="510">
          <v:shape id="_x0000_i1333" type="#_x0000_t75" style="width:110.8pt;height:25.65pt" o:ole="">
            <v:imagedata r:id="rId574" o:title=""/>
          </v:shape>
          <o:OLEObject Type="Embed" ProgID="Equation.3" ShapeID="_x0000_i1333" DrawAspect="Content" ObjectID="_1777985965" r:id="rId575"/>
        </w:object>
      </w:r>
    </w:p>
    <w:p w:rsidR="00890218" w:rsidRPr="00B56E77" w:rsidRDefault="00890218" w:rsidP="00890218">
      <w:pPr>
        <w:ind w:firstLine="708"/>
        <w:jc w:val="both"/>
        <w:rPr>
          <w:color w:val="000000" w:themeColor="text1"/>
          <w:sz w:val="28"/>
          <w:szCs w:val="28"/>
          <w:lang w:val="kk-KZ"/>
        </w:rPr>
      </w:pPr>
      <w:r w:rsidRPr="00B56E77">
        <w:rPr>
          <w:color w:val="000000" w:themeColor="text1"/>
          <w:sz w:val="28"/>
          <w:szCs w:val="28"/>
          <w:lang w:val="kk-KZ"/>
        </w:rPr>
        <w:t>А</w:t>
      </w:r>
      <w:r w:rsidRPr="00B56E77">
        <w:rPr>
          <w:color w:val="000000" w:themeColor="text1"/>
          <w:sz w:val="28"/>
          <w:szCs w:val="28"/>
        </w:rPr>
        <w:t xml:space="preserve">уысу ықтималдығы, тек сәуле шығаратын </w:t>
      </w:r>
      <w:r w:rsidRPr="00B56E77">
        <w:rPr>
          <w:color w:val="000000" w:themeColor="text1"/>
          <w:sz w:val="28"/>
          <w:szCs w:val="28"/>
          <w:lang w:val="kk-KZ"/>
        </w:rPr>
        <w:t>э</w:t>
      </w:r>
      <w:r w:rsidRPr="00B56E77">
        <w:rPr>
          <w:color w:val="000000" w:themeColor="text1"/>
          <w:sz w:val="28"/>
          <w:szCs w:val="28"/>
        </w:rPr>
        <w:t>лектрон үшін (5)шарт орындалған кезде ғана нөлден ерекшеленеді</w:t>
      </w:r>
      <w:r w:rsidRPr="00B56E77">
        <w:rPr>
          <w:color w:val="000000" w:themeColor="text1"/>
          <w:sz w:val="28"/>
          <w:szCs w:val="28"/>
          <w:lang w:val="kk-KZ"/>
        </w:rPr>
        <w:t>.</w:t>
      </w:r>
      <w:r w:rsidRPr="00B56E77">
        <w:rPr>
          <w:color w:val="000000" w:themeColor="text1"/>
          <w:sz w:val="28"/>
          <w:szCs w:val="28"/>
        </w:rPr>
        <w:t>Алайда, атомның барлық термдерін жұп және тақ деп бөлу керек, яғни азимутальды кванттық сандардың арифметикалық қосындысы жұп немесе тақ бола</w:t>
      </w:r>
      <w:r w:rsidRPr="00B56E77">
        <w:rPr>
          <w:color w:val="000000" w:themeColor="text1"/>
          <w:sz w:val="28"/>
          <w:szCs w:val="28"/>
          <w:lang w:val="kk-KZ"/>
        </w:rPr>
        <w:t>ды</w:t>
      </w:r>
      <w:r w:rsidRPr="00B56E77">
        <w:rPr>
          <w:color w:val="000000" w:themeColor="text1"/>
          <w:sz w:val="28"/>
          <w:szCs w:val="28"/>
        </w:rPr>
        <w:t>. Содан кейін таңдау ережесін келесідей тұжырымда</w:t>
      </w:r>
      <w:r w:rsidRPr="00B56E77">
        <w:rPr>
          <w:color w:val="000000" w:themeColor="text1"/>
          <w:sz w:val="28"/>
          <w:szCs w:val="28"/>
          <w:lang w:val="kk-KZ"/>
        </w:rPr>
        <w:t>ймыз</w:t>
      </w:r>
      <w:r w:rsidRPr="00B56E77">
        <w:rPr>
          <w:color w:val="000000" w:themeColor="text1"/>
          <w:sz w:val="28"/>
          <w:szCs w:val="28"/>
        </w:rPr>
        <w:t xml:space="preserve">: ауысулар тек паритеттің әр түрлі класындағы термдер арасында, яғни жұп және тақ арасында болуы мүмкін, бірақ бірдей </w:t>
      </w:r>
      <w:r w:rsidRPr="00B56E77">
        <w:rPr>
          <w:color w:val="000000" w:themeColor="text1"/>
          <w:sz w:val="28"/>
          <w:szCs w:val="28"/>
          <w:lang w:val="kk-KZ"/>
        </w:rPr>
        <w:t>п</w:t>
      </w:r>
      <w:r w:rsidRPr="00B56E77">
        <w:rPr>
          <w:color w:val="000000" w:themeColor="text1"/>
          <w:sz w:val="28"/>
          <w:szCs w:val="28"/>
        </w:rPr>
        <w:t>аритет класындағы термдер арасында болмауы мүмкін (Лапорт ережесі). Бұл жалпы тұжырымға бір электронның кванттық санының өзгеру жағдайлары да, екі электронның кванттық сандарының сирек өзгеру жағдайлары да кіретінін көру оңай.</w:t>
      </w:r>
    </w:p>
    <w:p w:rsidR="00890218" w:rsidRPr="00B56E77" w:rsidRDefault="00890218" w:rsidP="00890218">
      <w:pPr>
        <w:spacing w:after="120"/>
        <w:ind w:firstLine="709"/>
        <w:jc w:val="both"/>
        <w:rPr>
          <w:color w:val="000000" w:themeColor="text1"/>
          <w:sz w:val="28"/>
          <w:szCs w:val="28"/>
          <w:lang w:val="kk-KZ"/>
        </w:rPr>
      </w:pPr>
      <w:r w:rsidRPr="00B56E77">
        <w:rPr>
          <w:color w:val="000000" w:themeColor="text1"/>
          <w:sz w:val="28"/>
          <w:szCs w:val="28"/>
          <w:lang w:val="kk-KZ"/>
        </w:rPr>
        <w:t>Келесі жалпы таңдау ережесі-ауысулар кезінде импульстің</w:t>
      </w:r>
      <w:r w:rsidRPr="00B56E77">
        <w:rPr>
          <w:color w:val="000000" w:themeColor="text1"/>
          <w:position w:val="-10"/>
        </w:rPr>
        <w:object w:dxaOrig="210" w:dyaOrig="300">
          <v:shape id="_x0000_i1334" type="#_x0000_t75" style="width:10.65pt;height:15.05pt" o:ole="">
            <v:imagedata r:id="rId576" o:title=""/>
          </v:shape>
          <o:OLEObject Type="Embed" ProgID="Equation.3" ShapeID="_x0000_i1334" DrawAspect="Content" ObjectID="_1777985966" r:id="rId577"/>
        </w:object>
      </w:r>
      <w:r w:rsidRPr="00B56E77">
        <w:rPr>
          <w:color w:val="000000" w:themeColor="text1"/>
          <w:sz w:val="28"/>
          <w:szCs w:val="28"/>
          <w:lang w:val="kk-KZ"/>
        </w:rPr>
        <w:t xml:space="preserve"> толық моментінің кванттық саны </w:t>
      </w:r>
      <w:r w:rsidRPr="00B56E77">
        <w:rPr>
          <w:color w:val="000000" w:themeColor="text1"/>
          <w:position w:val="-4"/>
          <w:sz w:val="28"/>
          <w:szCs w:val="28"/>
        </w:rPr>
        <w:object w:dxaOrig="210" w:dyaOrig="240">
          <v:shape id="_x0000_i1335" type="#_x0000_t75" style="width:10.65pt;height:11.9pt" o:ole="">
            <v:imagedata r:id="rId567" o:title=""/>
          </v:shape>
          <o:OLEObject Type="Embed" ProgID="Equation.3" ShapeID="_x0000_i1335" DrawAspect="Content" ObjectID="_1777985967" r:id="rId578"/>
        </w:object>
      </w:r>
      <w:r w:rsidRPr="00B56E77">
        <w:rPr>
          <w:color w:val="000000" w:themeColor="text1"/>
          <w:sz w:val="28"/>
          <w:szCs w:val="28"/>
          <w:lang w:val="kk-KZ"/>
        </w:rPr>
        <w:t>1-ге өзгеруі немесе өзгеріссіз қалуы керек:</w:t>
      </w:r>
    </w:p>
    <w:p w:rsidR="00890218" w:rsidRPr="00B56E77" w:rsidRDefault="00890218" w:rsidP="00890218">
      <w:pPr>
        <w:spacing w:after="120"/>
        <w:jc w:val="right"/>
        <w:rPr>
          <w:color w:val="000000" w:themeColor="text1"/>
          <w:sz w:val="28"/>
          <w:szCs w:val="28"/>
          <w:lang w:val="kk-KZ"/>
        </w:rPr>
      </w:pPr>
      <w:r w:rsidRPr="00B56E77">
        <w:rPr>
          <w:color w:val="000000" w:themeColor="text1"/>
          <w:position w:val="-10"/>
          <w:sz w:val="28"/>
          <w:szCs w:val="28"/>
        </w:rPr>
        <w:object w:dxaOrig="1035" w:dyaOrig="315">
          <v:shape id="_x0000_i1336" type="#_x0000_t75" style="width:52.6pt;height:16.3pt" o:ole="">
            <v:imagedata r:id="rId579" o:title=""/>
          </v:shape>
          <o:OLEObject Type="Embed" ProgID="Equation.3" ShapeID="_x0000_i1336" DrawAspect="Content" ObjectID="_1777985968" r:id="rId580"/>
        </w:object>
      </w:r>
      <w:r w:rsidRPr="00B56E77">
        <w:rPr>
          <w:color w:val="000000" w:themeColor="text1"/>
          <w:sz w:val="28"/>
          <w:szCs w:val="28"/>
          <w:lang w:val="kk-KZ"/>
        </w:rPr>
        <w:t xml:space="preserve">                                                       (6)</w:t>
      </w:r>
    </w:p>
    <w:p w:rsidR="00890218" w:rsidRPr="00B56E77" w:rsidRDefault="00890218" w:rsidP="00890218">
      <w:pPr>
        <w:jc w:val="both"/>
        <w:rPr>
          <w:color w:val="000000" w:themeColor="text1"/>
          <w:sz w:val="28"/>
          <w:szCs w:val="28"/>
          <w:lang w:val="kk-KZ"/>
        </w:rPr>
      </w:pPr>
      <w:r w:rsidRPr="00B56E77">
        <w:rPr>
          <w:color w:val="000000" w:themeColor="text1"/>
          <w:sz w:val="28"/>
          <w:szCs w:val="28"/>
          <w:lang w:val="kk-KZ"/>
        </w:rPr>
        <w:t xml:space="preserve">алайда, </w:t>
      </w:r>
      <w:r w:rsidRPr="00B56E77">
        <w:rPr>
          <w:color w:val="000000" w:themeColor="text1"/>
          <w:position w:val="-6"/>
        </w:rPr>
        <w:object w:dxaOrig="630" w:dyaOrig="285">
          <v:shape id="_x0000_i1337" type="#_x0000_t75" style="width:31.3pt;height:13.75pt" o:ole="">
            <v:imagedata r:id="rId581" o:title=""/>
          </v:shape>
          <o:OLEObject Type="Embed" ProgID="Equation.3" ShapeID="_x0000_i1337" DrawAspect="Content" ObjectID="_1777985969" r:id="rId582"/>
        </w:object>
      </w:r>
      <w:r w:rsidRPr="00B56E77">
        <w:rPr>
          <w:color w:val="000000" w:themeColor="text1"/>
          <w:sz w:val="28"/>
          <w:szCs w:val="28"/>
          <w:lang w:val="kk-KZ"/>
        </w:rPr>
        <w:t xml:space="preserve">ауысулар </w:t>
      </w:r>
      <w:r w:rsidRPr="00B56E77">
        <w:rPr>
          <w:color w:val="000000" w:themeColor="text1"/>
          <w:position w:val="-10"/>
          <w:sz w:val="28"/>
          <w:szCs w:val="28"/>
        </w:rPr>
        <w:object w:dxaOrig="660" w:dyaOrig="315">
          <v:shape id="_x0000_i1338" type="#_x0000_t75" style="width:33.2pt;height:16.3pt" o:ole="">
            <v:imagedata r:id="rId583" o:title=""/>
          </v:shape>
          <o:OLEObject Type="Embed" ProgID="Equation.3" ShapeID="_x0000_i1338" DrawAspect="Content" ObjectID="_1777985970" r:id="rId584"/>
        </w:object>
      </w:r>
      <w:r w:rsidRPr="00B56E77">
        <w:rPr>
          <w:color w:val="000000" w:themeColor="text1"/>
          <w:sz w:val="28"/>
          <w:szCs w:val="28"/>
          <w:lang w:val="kk-KZ"/>
        </w:rPr>
        <w:t>ережені қанағаттандырғанымен, жүзеге асырылмайды.</w:t>
      </w:r>
    </w:p>
    <w:p w:rsidR="00890218" w:rsidRPr="00B56E77" w:rsidRDefault="00890218" w:rsidP="00890218">
      <w:pPr>
        <w:ind w:firstLine="709"/>
        <w:jc w:val="both"/>
        <w:rPr>
          <w:color w:val="000000" w:themeColor="text1"/>
          <w:sz w:val="28"/>
          <w:szCs w:val="28"/>
          <w:lang w:val="kk-KZ"/>
        </w:rPr>
      </w:pPr>
      <w:r w:rsidRPr="00B56E77">
        <w:rPr>
          <w:color w:val="000000" w:themeColor="text1"/>
          <w:sz w:val="28"/>
          <w:szCs w:val="28"/>
          <w:lang w:val="kk-KZ"/>
        </w:rPr>
        <w:t xml:space="preserve">Осы екі жалпы ережеден басқа, арнайы таңдау ережелері деп аталатындар бар, олар L және S векторларының қалыпты байланысы қатаң түрде жүзеге асырылған жағдайларда ғана қанағаттандырылуы керек. Бұл ережелер жеке электрондардың </w:t>
      </w:r>
      <w:r w:rsidRPr="00B56E77">
        <w:rPr>
          <w:color w:val="000000" w:themeColor="text1"/>
          <w:position w:val="-12"/>
          <w:sz w:val="28"/>
          <w:szCs w:val="28"/>
          <w:lang w:val="en-US"/>
        </w:rPr>
        <w:object w:dxaOrig="165" w:dyaOrig="360">
          <v:shape id="_x0000_i1339" type="#_x0000_t75" style="width:8.75pt;height:18.15pt" o:ole="">
            <v:imagedata r:id="rId585" o:title=""/>
          </v:shape>
          <o:OLEObject Type="Embed" ProgID="Equation.3" ShapeID="_x0000_i1339" DrawAspect="Content" ObjectID="_1777985971" r:id="rId586"/>
        </w:object>
      </w:r>
      <w:r w:rsidRPr="00B56E77">
        <w:rPr>
          <w:color w:val="000000" w:themeColor="text1"/>
          <w:sz w:val="28"/>
          <w:szCs w:val="28"/>
          <w:lang w:val="kk-KZ"/>
        </w:rPr>
        <w:t xml:space="preserve">орбиталық моментінің L векторларының геометриялық қосындысы тұрақты болып қалуы немесе </w:t>
      </w:r>
      <w:r w:rsidRPr="00B56E77">
        <w:rPr>
          <w:color w:val="000000" w:themeColor="text1"/>
          <w:position w:val="-4"/>
          <w:sz w:val="28"/>
          <w:szCs w:val="28"/>
        </w:rPr>
        <w:object w:dxaOrig="210" w:dyaOrig="240">
          <v:shape id="_x0000_i1340" type="#_x0000_t75" style="width:10.65pt;height:11.9pt" o:ole="">
            <v:imagedata r:id="rId567" o:title=""/>
          </v:shape>
          <o:OLEObject Type="Embed" ProgID="Equation.3" ShapeID="_x0000_i1340" DrawAspect="Content" ObjectID="_1777985972" r:id="rId587"/>
        </w:object>
      </w:r>
      <w:r w:rsidRPr="00B56E77">
        <w:rPr>
          <w:color w:val="000000" w:themeColor="text1"/>
          <w:sz w:val="28"/>
          <w:szCs w:val="28"/>
          <w:lang w:val="kk-KZ"/>
        </w:rPr>
        <w:t xml:space="preserve">1-ге өзгеруі керек, ал жеке электрондардың </w:t>
      </w:r>
      <w:r w:rsidRPr="00B56E77">
        <w:rPr>
          <w:b/>
          <w:color w:val="000000" w:themeColor="text1"/>
          <w:position w:val="-12"/>
          <w:sz w:val="28"/>
          <w:szCs w:val="28"/>
          <w:lang w:val="en-US"/>
        </w:rPr>
        <w:object w:dxaOrig="210" w:dyaOrig="360">
          <v:shape id="_x0000_i1341" type="#_x0000_t75" style="width:10.65pt;height:18.15pt" o:ole="">
            <v:imagedata r:id="rId588" o:title=""/>
          </v:shape>
          <o:OLEObject Type="Embed" ProgID="Equation.3" ShapeID="_x0000_i1341" DrawAspect="Content" ObjectID="_1777985973" r:id="rId589"/>
        </w:object>
      </w:r>
      <w:r w:rsidRPr="00B56E77">
        <w:rPr>
          <w:color w:val="000000" w:themeColor="text1"/>
          <w:sz w:val="28"/>
          <w:szCs w:val="28"/>
          <w:lang w:val="kk-KZ"/>
        </w:rPr>
        <w:t>спин векторларының S геометриялық қосындысы электрондар өзгермеуі керек. Терминнің мультиплетикасы S геометриялық қосындысына байланысты болғандықтан, соңғы ереже ауысулар бірдей мультиплет термдері (синглет - синглет, дублет - дублет және т.б.) арасында болуы керек екенін анықтайды. Әр түрлі мультиплет терминдері арасындағы ауысуларға (мысалы, синглет - триплет) - интеркомбинациялық ауысулар деп аталатындарға тыйым салынады.</w:t>
      </w:r>
    </w:p>
    <w:p w:rsidR="00890218" w:rsidRPr="00B56E77" w:rsidRDefault="00890218" w:rsidP="00890218">
      <w:pPr>
        <w:ind w:firstLine="709"/>
        <w:jc w:val="both"/>
        <w:rPr>
          <w:color w:val="000000" w:themeColor="text1"/>
          <w:sz w:val="28"/>
          <w:szCs w:val="28"/>
          <w:lang w:val="kk-KZ"/>
        </w:rPr>
      </w:pPr>
      <w:r w:rsidRPr="00B56E77">
        <w:rPr>
          <w:color w:val="000000" w:themeColor="text1"/>
          <w:sz w:val="28"/>
          <w:szCs w:val="28"/>
          <w:lang w:val="kk-KZ"/>
        </w:rPr>
        <w:t>Жоғарыда келтірілген ережелер теориялық негіздемеге ие болғанымен, олар мүлдем қатал емес және кейбір жағдайларда бұзылады. Бұл арнайы іріктеу ережелеріне де, жалпы ережелерге де қатысты.</w:t>
      </w:r>
    </w:p>
    <w:p w:rsidR="00890218" w:rsidRPr="00B56E77" w:rsidRDefault="00890218" w:rsidP="00890218">
      <w:pPr>
        <w:ind w:firstLine="709"/>
        <w:jc w:val="both"/>
        <w:rPr>
          <w:color w:val="000000" w:themeColor="text1"/>
          <w:sz w:val="28"/>
          <w:szCs w:val="28"/>
          <w:lang w:val="kk-KZ"/>
        </w:rPr>
      </w:pPr>
      <w:r w:rsidRPr="00B56E77">
        <w:rPr>
          <w:color w:val="000000" w:themeColor="text1"/>
          <w:sz w:val="28"/>
          <w:szCs w:val="28"/>
          <w:lang w:val="kk-KZ"/>
        </w:rPr>
        <w:t>Арнайы ережелерге келетін болсақ, олардың қолданылуының шарты қалыпты байланыстың қатаң орындалуы болып табылады. Бірақ шын мәнінде ол азды-көпті жуықтап орындалатындықтан, бордың арнайы ережелері, әсіресе ауыр атомдар жағдайында байқалатын ерекшеліктерге мүмкіндік береді. Арнайы ережелерді бұзудың типтік мысалы-триплет пен синглет деңгейлері арасындағы ауысулар кезінде пайда болатын интеркомбинациялық сызықтардың болуы.</w:t>
      </w:r>
    </w:p>
    <w:p w:rsidR="00890218" w:rsidRPr="00B56E77" w:rsidRDefault="00890218" w:rsidP="00890218">
      <w:pPr>
        <w:ind w:firstLine="709"/>
        <w:jc w:val="both"/>
        <w:rPr>
          <w:color w:val="000000" w:themeColor="text1"/>
          <w:sz w:val="28"/>
          <w:szCs w:val="28"/>
          <w:lang w:val="kk-KZ"/>
        </w:rPr>
      </w:pPr>
      <w:r w:rsidRPr="00B56E77">
        <w:rPr>
          <w:color w:val="000000" w:themeColor="text1"/>
          <w:sz w:val="28"/>
          <w:szCs w:val="28"/>
          <w:lang w:val="kk-KZ"/>
        </w:rPr>
        <w:t xml:space="preserve">Өте жоғары қарқындылыққа ие 2536,52 </w:t>
      </w:r>
      <w:r w:rsidRPr="00B56E77">
        <w:rPr>
          <w:color w:val="000000" w:themeColor="text1"/>
          <w:position w:val="-4"/>
        </w:rPr>
        <w:object w:dxaOrig="285" w:dyaOrig="435">
          <v:shape id="_x0000_i1342" type="#_x0000_t75" style="width:13.75pt;height:22.55pt" o:ole="">
            <v:imagedata r:id="rId590" o:title=""/>
          </v:shape>
          <o:OLEObject Type="Embed" ProgID="Equation.3" ShapeID="_x0000_i1342" DrawAspect="Content" ObjectID="_1777985974" r:id="rId591"/>
        </w:object>
      </w:r>
      <w:r w:rsidRPr="00B56E77">
        <w:rPr>
          <w:color w:val="000000" w:themeColor="text1"/>
          <w:sz w:val="28"/>
          <w:szCs w:val="28"/>
          <w:lang w:val="kk-KZ"/>
        </w:rPr>
        <w:t xml:space="preserve">сынап буының белгілі резонанстық сызығы дәл интеркомбинациялық </w:t>
      </w:r>
      <w:r w:rsidRPr="00B56E77">
        <w:rPr>
          <w:color w:val="000000" w:themeColor="text1"/>
          <w:position w:val="-12"/>
          <w:sz w:val="28"/>
          <w:szCs w:val="28"/>
        </w:rPr>
        <w:object w:dxaOrig="1155" w:dyaOrig="390">
          <v:shape id="_x0000_i1343" type="#_x0000_t75" style="width:58.25pt;height:19.4pt" o:ole="">
            <v:imagedata r:id="rId592" o:title=""/>
          </v:shape>
          <o:OLEObject Type="Embed" ProgID="Equation.3" ShapeID="_x0000_i1343" DrawAspect="Content" ObjectID="_1777985975" r:id="rId593"/>
        </w:object>
      </w:r>
      <w:r w:rsidRPr="00B56E77">
        <w:rPr>
          <w:color w:val="000000" w:themeColor="text1"/>
          <w:sz w:val="28"/>
          <w:szCs w:val="28"/>
          <w:lang w:val="kk-KZ"/>
        </w:rPr>
        <w:t>сызық болып табылады. Ұқсас интеркомбинациялық сызықтар екі валенттік электроны бар басқа атомдардың спектрлерінде де байқалады (</w:t>
      </w:r>
      <w:r w:rsidRPr="00B56E77">
        <w:rPr>
          <w:i/>
          <w:color w:val="000000" w:themeColor="text1"/>
          <w:sz w:val="28"/>
          <w:szCs w:val="28"/>
          <w:lang w:val="kk-KZ"/>
        </w:rPr>
        <w:t>Ве</w:t>
      </w:r>
      <w:r w:rsidRPr="00B56E77">
        <w:rPr>
          <w:color w:val="000000" w:themeColor="text1"/>
          <w:sz w:val="28"/>
          <w:szCs w:val="28"/>
          <w:lang w:val="kk-KZ"/>
        </w:rPr>
        <w:t>, сондай-ақ Zn және Cd). Бір қызығы, оларға сәйкес келетін ауысу ықтималдығы (сызықтың қарқындылығына тәуелді) қалыпты байланыс неғұрлым дәл орындалса, соғұрлым аз болады. Мысалы, қалыпты байланыс жақсы орындалатын бериллий (</w:t>
      </w:r>
      <w:r w:rsidRPr="00B56E77">
        <w:rPr>
          <w:i/>
          <w:color w:val="000000" w:themeColor="text1"/>
          <w:sz w:val="28"/>
          <w:szCs w:val="28"/>
          <w:lang w:val="kk-KZ"/>
        </w:rPr>
        <w:t>Ве</w:t>
      </w:r>
      <w:r w:rsidRPr="00B56E77">
        <w:rPr>
          <w:color w:val="000000" w:themeColor="text1"/>
          <w:sz w:val="28"/>
          <w:szCs w:val="28"/>
          <w:lang w:val="kk-KZ"/>
        </w:rPr>
        <w:t xml:space="preserve">I) </w:t>
      </w:r>
      <w:r w:rsidRPr="00B56E77">
        <w:rPr>
          <w:color w:val="000000" w:themeColor="text1"/>
          <w:position w:val="-12"/>
          <w:sz w:val="28"/>
          <w:szCs w:val="28"/>
        </w:rPr>
        <w:object w:dxaOrig="1275" w:dyaOrig="390">
          <v:shape id="_x0000_i1344" type="#_x0000_t75" style="width:63.25pt;height:19.4pt" o:ole="">
            <v:imagedata r:id="rId594" o:title=""/>
          </v:shape>
          <o:OLEObject Type="Embed" ProgID="Equation.3" ShapeID="_x0000_i1344" DrawAspect="Content" ObjectID="_1777985976" r:id="rId595"/>
        </w:object>
      </w:r>
      <w:r w:rsidRPr="00B56E77">
        <w:rPr>
          <w:color w:val="000000" w:themeColor="text1"/>
          <w:sz w:val="28"/>
          <w:szCs w:val="28"/>
          <w:lang w:val="kk-KZ"/>
        </w:rPr>
        <w:t>жағдайында ауысу ықтималдығы небәрі 0,2 с</w:t>
      </w:r>
      <w:r w:rsidRPr="00B56E77">
        <w:rPr>
          <w:color w:val="000000" w:themeColor="text1"/>
          <w:sz w:val="28"/>
          <w:szCs w:val="28"/>
          <w:vertAlign w:val="superscript"/>
          <w:lang w:val="kk-KZ"/>
        </w:rPr>
        <w:t>-1</w:t>
      </w:r>
      <w:r w:rsidRPr="00B56E77">
        <w:rPr>
          <w:color w:val="000000" w:themeColor="text1"/>
          <w:sz w:val="28"/>
          <w:szCs w:val="28"/>
          <w:lang w:val="kk-KZ"/>
        </w:rPr>
        <w:t xml:space="preserve"> құрайды , ал сынапта қалыпты байланыс бұзылады және сонымен бірге </w:t>
      </w:r>
      <w:r w:rsidRPr="00B56E77">
        <w:rPr>
          <w:color w:val="000000" w:themeColor="text1"/>
          <w:position w:val="-12"/>
          <w:sz w:val="28"/>
          <w:szCs w:val="28"/>
        </w:rPr>
        <w:object w:dxaOrig="1275" w:dyaOrig="390">
          <v:shape id="_x0000_i1345" type="#_x0000_t75" style="width:63.25pt;height:19.4pt" o:ole="">
            <v:imagedata r:id="rId596" o:title=""/>
          </v:shape>
          <o:OLEObject Type="Embed" ProgID="Equation.3" ShapeID="_x0000_i1345" DrawAspect="Content" ObjectID="_1777985977" r:id="rId597"/>
        </w:object>
      </w:r>
      <w:r w:rsidRPr="00B56E77">
        <w:rPr>
          <w:color w:val="000000" w:themeColor="text1"/>
          <w:sz w:val="28"/>
          <w:szCs w:val="28"/>
          <w:lang w:val="kk-KZ"/>
        </w:rPr>
        <w:t>интеркомбинациялық ауысу ықтималдығы 10</w:t>
      </w:r>
      <w:r w:rsidRPr="00B56E77">
        <w:rPr>
          <w:color w:val="000000" w:themeColor="text1"/>
          <w:position w:val="-4"/>
          <w:sz w:val="28"/>
          <w:szCs w:val="28"/>
        </w:rPr>
        <w:object w:dxaOrig="150" w:dyaOrig="300">
          <v:shape id="_x0000_i1346" type="#_x0000_t75" style="width:7.5pt;height:15.05pt" o:ole="">
            <v:imagedata r:id="rId598" o:title=""/>
          </v:shape>
          <o:OLEObject Type="Embed" ProgID="Equation.3" ShapeID="_x0000_i1346" DrawAspect="Content" ObjectID="_1777985978" r:id="rId599"/>
        </w:object>
      </w:r>
      <w:r w:rsidRPr="00B56E77">
        <w:rPr>
          <w:color w:val="000000" w:themeColor="text1"/>
          <w:sz w:val="28"/>
          <w:szCs w:val="28"/>
          <w:lang w:val="kk-KZ"/>
        </w:rPr>
        <w:t xml:space="preserve"> с</w:t>
      </w:r>
      <w:r w:rsidRPr="00B56E77">
        <w:rPr>
          <w:color w:val="000000" w:themeColor="text1"/>
          <w:position w:val="-4"/>
          <w:sz w:val="28"/>
          <w:szCs w:val="28"/>
        </w:rPr>
        <w:object w:dxaOrig="210" w:dyaOrig="300">
          <v:shape id="_x0000_i1347" type="#_x0000_t75" style="width:10.65pt;height:15.05pt" o:ole="">
            <v:imagedata r:id="rId477" o:title=""/>
          </v:shape>
          <o:OLEObject Type="Embed" ProgID="Equation.3" ShapeID="_x0000_i1347" DrawAspect="Content" ObjectID="_1777985979" r:id="rId600"/>
        </w:object>
      </w:r>
      <w:r w:rsidRPr="00B56E77">
        <w:rPr>
          <w:color w:val="000000" w:themeColor="text1"/>
          <w:sz w:val="28"/>
          <w:szCs w:val="28"/>
          <w:lang w:val="kk-KZ"/>
        </w:rPr>
        <w:t xml:space="preserve"> дейін артады .</w:t>
      </w:r>
    </w:p>
    <w:p w:rsidR="00890218" w:rsidRPr="00B56E77" w:rsidRDefault="00890218" w:rsidP="00890218">
      <w:pPr>
        <w:ind w:firstLine="709"/>
        <w:jc w:val="both"/>
        <w:rPr>
          <w:color w:val="000000" w:themeColor="text1"/>
          <w:sz w:val="28"/>
          <w:szCs w:val="28"/>
          <w:lang w:val="kk-KZ"/>
        </w:rPr>
      </w:pPr>
      <w:r w:rsidRPr="00B56E77">
        <w:rPr>
          <w:color w:val="000000" w:themeColor="text1"/>
          <w:sz w:val="28"/>
          <w:szCs w:val="28"/>
          <w:lang w:val="kk-KZ"/>
        </w:rPr>
        <w:t>Іріктеу ережелері, жалпы айтқанда, абсорбция жағдайында сәулелену әсерінен немесе эмиссия жағдайында өздігінен ауысуларға ауысу үшін ғана қолданылатынын ескеру қажет. Олар соқтығысу кезінде, сондай-ақ күшті электр немесе магнит өрістері болған кезде әдейі бұзылады.</w:t>
      </w:r>
    </w:p>
    <w:p w:rsidR="00890218" w:rsidRPr="00B56E77" w:rsidRDefault="00890218" w:rsidP="00890218">
      <w:pPr>
        <w:ind w:firstLine="709"/>
        <w:jc w:val="both"/>
        <w:rPr>
          <w:color w:val="000000" w:themeColor="text1"/>
          <w:sz w:val="28"/>
          <w:szCs w:val="28"/>
          <w:lang w:val="kk-KZ"/>
        </w:rPr>
      </w:pPr>
      <w:r w:rsidRPr="00B56E77">
        <w:rPr>
          <w:color w:val="000000" w:themeColor="text1"/>
          <w:sz w:val="28"/>
          <w:szCs w:val="28"/>
          <w:lang w:val="kk-KZ"/>
        </w:rPr>
        <w:t xml:space="preserve">Осы уақытқа дейін біз таңдаудың арнайы ережелерін бұзу немесе бұзушылықтар туралы айттық. Алайда кейбір жағдайларда наразылық болмаған кездеде жалпы іріктеу ережелері бұзылады. Мысалы, </w:t>
      </w:r>
      <w:r w:rsidRPr="00B56E77">
        <w:rPr>
          <w:color w:val="000000" w:themeColor="text1"/>
          <w:position w:val="-6"/>
          <w:sz w:val="28"/>
          <w:szCs w:val="28"/>
        </w:rPr>
        <w:object w:dxaOrig="315" w:dyaOrig="315">
          <v:shape id="_x0000_i1348" type="#_x0000_t75" style="width:16.3pt;height:16.3pt" o:ole="">
            <v:imagedata r:id="rId601" o:title=""/>
          </v:shape>
          <o:OLEObject Type="Embed" ProgID="Equation.3" ShapeID="_x0000_i1348" DrawAspect="Content" ObjectID="_1777985980" r:id="rId602"/>
        </w:object>
      </w:r>
      <w:r w:rsidRPr="00B56E77">
        <w:rPr>
          <w:color w:val="000000" w:themeColor="text1"/>
          <w:sz w:val="28"/>
          <w:szCs w:val="28"/>
          <w:lang w:val="kk-KZ"/>
        </w:rPr>
        <w:t>және</w:t>
      </w:r>
      <w:r w:rsidRPr="00B56E77">
        <w:rPr>
          <w:color w:val="000000" w:themeColor="text1"/>
          <w:position w:val="-4"/>
          <w:sz w:val="28"/>
          <w:szCs w:val="28"/>
        </w:rPr>
        <w:object w:dxaOrig="345" w:dyaOrig="300">
          <v:shape id="_x0000_i1349" type="#_x0000_t75" style="width:18.15pt;height:15.05pt" o:ole="">
            <v:imagedata r:id="rId603" o:title=""/>
          </v:shape>
          <o:OLEObject Type="Embed" ProgID="Equation.3" ShapeID="_x0000_i1349" DrawAspect="Content" ObjectID="_1777985981" r:id="rId604"/>
        </w:object>
      </w:r>
      <w:r w:rsidRPr="00B56E77">
        <w:rPr>
          <w:color w:val="000000" w:themeColor="text1"/>
          <w:sz w:val="28"/>
          <w:szCs w:val="28"/>
          <w:lang w:val="kk-KZ"/>
        </w:rPr>
        <w:t xml:space="preserve">термдер арасындағы ауысуларға тыйым салынады, өйткені бұл ауысуларда </w:t>
      </w:r>
      <w:r w:rsidRPr="00B56E77">
        <w:rPr>
          <w:color w:val="000000" w:themeColor="text1"/>
          <w:sz w:val="28"/>
          <w:szCs w:val="28"/>
          <w:lang w:val="kk-KZ"/>
        </w:rPr>
        <w:lastRenderedPageBreak/>
        <w:t>кванттық сан</w:t>
      </w:r>
      <w:r w:rsidRPr="00B56E77">
        <w:rPr>
          <w:color w:val="000000" w:themeColor="text1"/>
          <w:position w:val="-6"/>
          <w:sz w:val="28"/>
          <w:szCs w:val="28"/>
        </w:rPr>
        <w:object w:dxaOrig="150" w:dyaOrig="285">
          <v:shape id="_x0000_i1350" type="#_x0000_t75" style="width:7.5pt;height:13.75pt" o:ole="">
            <v:imagedata r:id="rId605" o:title=""/>
          </v:shape>
          <o:OLEObject Type="Embed" ProgID="Equation.3" ShapeID="_x0000_i1350" DrawAspect="Content" ObjectID="_1777985982" r:id="rId606"/>
        </w:object>
      </w:r>
      <w:r w:rsidRPr="00B56E77">
        <w:rPr>
          <w:color w:val="000000" w:themeColor="text1"/>
          <w:sz w:val="28"/>
          <w:szCs w:val="28"/>
          <w:lang w:val="kk-KZ"/>
        </w:rPr>
        <w:t xml:space="preserve"> екі бірлікке өзгереді. Сонымен қатар, барлық сілтілі металдарда </w:t>
      </w:r>
      <w:r w:rsidRPr="00B56E77">
        <w:rPr>
          <w:color w:val="000000" w:themeColor="text1"/>
          <w:position w:val="-10"/>
          <w:sz w:val="28"/>
          <w:szCs w:val="28"/>
        </w:rPr>
        <w:object w:dxaOrig="990" w:dyaOrig="360">
          <v:shape id="_x0000_i1351" type="#_x0000_t75" style="width:49.45pt;height:18.15pt" o:ole="">
            <v:imagedata r:id="rId607" o:title=""/>
          </v:shape>
          <o:OLEObject Type="Embed" ProgID="Equation.3" ShapeID="_x0000_i1351" DrawAspect="Content" ObjectID="_1777985983" r:id="rId608"/>
        </w:object>
      </w:r>
      <w:r w:rsidRPr="00B56E77">
        <w:rPr>
          <w:color w:val="000000" w:themeColor="text1"/>
          <w:sz w:val="28"/>
          <w:szCs w:val="28"/>
          <w:lang w:val="kk-KZ"/>
        </w:rPr>
        <w:t>ауысуларға сәйкес келетін әлсіз сызықтар бар. Бұл ықтималдықтар"рұқсат етілген" ауысулардың ықтималдығынан 10</w:t>
      </w:r>
      <w:r w:rsidRPr="00B56E77">
        <w:rPr>
          <w:color w:val="000000" w:themeColor="text1"/>
          <w:position w:val="-4"/>
          <w:sz w:val="28"/>
          <w:szCs w:val="28"/>
        </w:rPr>
        <w:object w:dxaOrig="150" w:dyaOrig="300">
          <v:shape id="_x0000_i1352" type="#_x0000_t75" style="width:7.5pt;height:15.05pt" o:ole="">
            <v:imagedata r:id="rId609" o:title=""/>
          </v:shape>
          <o:OLEObject Type="Embed" ProgID="Equation.3" ShapeID="_x0000_i1352" DrawAspect="Content" ObjectID="_1777985984" r:id="rId610"/>
        </w:object>
      </w:r>
      <w:r w:rsidRPr="00B56E77">
        <w:rPr>
          <w:color w:val="000000" w:themeColor="text1"/>
          <w:sz w:val="28"/>
          <w:szCs w:val="28"/>
          <w:lang w:val="kk-KZ"/>
        </w:rPr>
        <w:t xml:space="preserve"> есе аз болғанымен, сызықтар байқауға қол жетімді.</w:t>
      </w:r>
    </w:p>
    <w:p w:rsidR="00890218" w:rsidRPr="00B56E77" w:rsidRDefault="00890218" w:rsidP="00890218">
      <w:pPr>
        <w:ind w:firstLine="709"/>
        <w:jc w:val="both"/>
        <w:rPr>
          <w:color w:val="000000" w:themeColor="text1"/>
          <w:sz w:val="28"/>
          <w:szCs w:val="28"/>
          <w:lang w:val="kk-KZ"/>
        </w:rPr>
      </w:pPr>
      <w:r w:rsidRPr="00B56E77">
        <w:rPr>
          <w:color w:val="000000" w:themeColor="text1"/>
          <w:sz w:val="28"/>
          <w:szCs w:val="28"/>
          <w:lang w:val="kk-KZ"/>
        </w:rPr>
        <w:t>Мұндай ауысулардың орындылығы</w:t>
      </w:r>
      <w:r w:rsidRPr="00B56E77">
        <w:rPr>
          <w:color w:val="000000" w:themeColor="text1"/>
          <w:position w:val="-10"/>
          <w:sz w:val="28"/>
          <w:szCs w:val="28"/>
        </w:rPr>
        <w:object w:dxaOrig="855" w:dyaOrig="315">
          <v:shape id="_x0000_i1353" type="#_x0000_t75" style="width:41.95pt;height:16.3pt" o:ole="">
            <v:imagedata r:id="rId611" o:title=""/>
          </v:shape>
          <o:OLEObject Type="Embed" ProgID="Equation.3" ShapeID="_x0000_i1353" DrawAspect="Content" ObjectID="_1777985985" r:id="rId612"/>
        </w:object>
      </w:r>
      <w:r w:rsidRPr="00B56E77">
        <w:rPr>
          <w:color w:val="000000" w:themeColor="text1"/>
          <w:sz w:val="28"/>
          <w:szCs w:val="28"/>
          <w:lang w:val="kk-KZ"/>
        </w:rPr>
        <w:t xml:space="preserve"> мен іріктеу ережесі </w:t>
      </w:r>
      <w:r w:rsidRPr="00B56E77">
        <w:rPr>
          <w:color w:val="000000" w:themeColor="text1"/>
          <w:position w:val="-10"/>
          <w:sz w:val="28"/>
          <w:szCs w:val="28"/>
        </w:rPr>
        <w:object w:dxaOrig="840" w:dyaOrig="315">
          <v:shape id="_x0000_i1354" type="#_x0000_t75" style="width:41.95pt;height:16.3pt" o:ole="">
            <v:imagedata r:id="rId613" o:title=""/>
          </v:shape>
          <o:OLEObject Type="Embed" ProgID="Equation.3" ShapeID="_x0000_i1354" DrawAspect="Content" ObjectID="_1777985986" r:id="rId614"/>
        </w:object>
      </w:r>
      <w:r w:rsidRPr="00B56E77">
        <w:rPr>
          <w:color w:val="000000" w:themeColor="text1"/>
          <w:sz w:val="28"/>
          <w:szCs w:val="28"/>
          <w:lang w:val="kk-KZ"/>
        </w:rPr>
        <w:t xml:space="preserve">арасындағы қайшылық айқын көрінеді. Іріктеу ережелері </w:t>
      </w:r>
      <w:r w:rsidRPr="00B56E77">
        <w:rPr>
          <w:color w:val="000000" w:themeColor="text1"/>
          <w:position w:val="-10"/>
          <w:sz w:val="28"/>
          <w:szCs w:val="28"/>
        </w:rPr>
        <w:object w:dxaOrig="840" w:dyaOrig="315">
          <v:shape id="_x0000_i1355" type="#_x0000_t75" style="width:41.95pt;height:16.3pt" o:ole="">
            <v:imagedata r:id="rId613" o:title=""/>
          </v:shape>
          <o:OLEObject Type="Embed" ProgID="Equation.3" ShapeID="_x0000_i1355" DrawAspect="Content" ObjectID="_1777985987" r:id="rId615"/>
        </w:object>
      </w:r>
      <w:r w:rsidRPr="00B56E77">
        <w:rPr>
          <w:color w:val="000000" w:themeColor="text1"/>
          <w:sz w:val="28"/>
          <w:szCs w:val="28"/>
          <w:lang w:val="kk-KZ"/>
        </w:rPr>
        <w:t>,тек таза дипольдік ауысулар үшін ғана болуы керек екенін ұмытпаған жөн. Бірақ ауысу ықтималдығы матрицалық элементке байланысты, ол тек бірінші жуықтауда электрлік дипольдің сәулеленуіне сәйкес келеді, өйткені диполь моменті тек ауысу ықтималдығын білдіретін қатардың бірінші мүшесі болып табылады. Электрлік квадруполдың (және магниттік дипольдің) сәулеленуіне сәйкес келетін екінші терм де маңызды. Қалыпты жағдайда дипольдік ауысуға сәйкес келетін ауысу ықтималдығы квадрупольдік, тіпті одан да жоғары мультипольдіктерге сәйкес келетін ауысулар ықтималдығынан бірнеше есе жоғары. Егер сол қозған деңгейден дипольді де, квадруполды да өту мүмкін болса, онда дипольді өтуге сәйкес келетін сызық бірнеше есе қарқынды болады, сондықтан квадруполды сызықты ерекше қолайлы жағдайларда ғана байқауға болады.</w:t>
      </w:r>
    </w:p>
    <w:p w:rsidR="00890218" w:rsidRPr="00B56E77" w:rsidRDefault="00890218" w:rsidP="00890218">
      <w:pPr>
        <w:ind w:firstLine="709"/>
        <w:jc w:val="both"/>
        <w:rPr>
          <w:color w:val="000000" w:themeColor="text1"/>
          <w:sz w:val="28"/>
          <w:szCs w:val="28"/>
          <w:lang w:val="kk-KZ"/>
        </w:rPr>
      </w:pPr>
      <w:r w:rsidRPr="00B56E77">
        <w:rPr>
          <w:color w:val="000000" w:themeColor="text1"/>
          <w:sz w:val="28"/>
          <w:szCs w:val="28"/>
          <w:lang w:val="kk-KZ"/>
        </w:rPr>
        <w:t xml:space="preserve">Жоғарыда айтылғандардан </w:t>
      </w:r>
      <w:r w:rsidRPr="00B56E77">
        <w:rPr>
          <w:color w:val="000000" w:themeColor="text1"/>
          <w:position w:val="-10"/>
          <w:sz w:val="28"/>
          <w:szCs w:val="28"/>
        </w:rPr>
        <w:object w:dxaOrig="855" w:dyaOrig="315">
          <v:shape id="_x0000_i1356" type="#_x0000_t75" style="width:41.95pt;height:16.3pt" o:ole="">
            <v:imagedata r:id="rId611" o:title=""/>
          </v:shape>
          <o:OLEObject Type="Embed" ProgID="Equation.3" ShapeID="_x0000_i1356" DrawAspect="Content" ObjectID="_1777985988" r:id="rId616"/>
        </w:object>
      </w:r>
      <w:r w:rsidRPr="00B56E77">
        <w:rPr>
          <w:color w:val="000000" w:themeColor="text1"/>
          <w:sz w:val="28"/>
          <w:szCs w:val="28"/>
          <w:lang w:val="kk-KZ"/>
        </w:rPr>
        <w:t xml:space="preserve">бастап ауысуға тыйым салынбайтынын айту керек. Алайда, көп жағдайда олар "дипольдерге" қарағанда бірнеше есе аз қарқынды сызықтарға сәйкес келетіндіктен, "таңдау ережесі" атауы </w:t>
      </w:r>
      <w:r w:rsidRPr="00B56E77">
        <w:rPr>
          <w:color w:val="000000" w:themeColor="text1"/>
          <w:position w:val="-10"/>
          <w:sz w:val="28"/>
          <w:szCs w:val="28"/>
        </w:rPr>
        <w:object w:dxaOrig="840" w:dyaOrig="315">
          <v:shape id="_x0000_i1357" type="#_x0000_t75" style="width:41.95pt;height:16.3pt" o:ole="">
            <v:imagedata r:id="rId617" o:title=""/>
          </v:shape>
          <o:OLEObject Type="Embed" ProgID="Equation.3" ShapeID="_x0000_i1357" DrawAspect="Content" ObjectID="_1777985989" r:id="rId618"/>
        </w:object>
      </w:r>
      <w:r w:rsidRPr="00B56E77">
        <w:rPr>
          <w:color w:val="000000" w:themeColor="text1"/>
          <w:sz w:val="28"/>
          <w:szCs w:val="28"/>
          <w:lang w:val="kk-KZ"/>
        </w:rPr>
        <w:t>шартына практикалық тұрғыдан негізделген.Дегенмен бұл іріктеу ережесін қанағаттандырмайтын ауысулар дипольді сәулеленуге тыйым салынғанын ұмытпаған жөн.</w:t>
      </w:r>
    </w:p>
    <w:p w:rsidR="00890218" w:rsidRPr="00B56E77" w:rsidRDefault="00890218" w:rsidP="00890218">
      <w:pPr>
        <w:ind w:firstLine="709"/>
        <w:jc w:val="both"/>
        <w:rPr>
          <w:color w:val="000000" w:themeColor="text1"/>
          <w:sz w:val="28"/>
          <w:szCs w:val="28"/>
          <w:lang w:val="kk-KZ"/>
        </w:rPr>
      </w:pPr>
      <w:r w:rsidRPr="00B56E77">
        <w:rPr>
          <w:color w:val="000000" w:themeColor="text1"/>
          <w:sz w:val="28"/>
          <w:szCs w:val="28"/>
          <w:lang w:val="kk-KZ"/>
        </w:rPr>
        <w:t>Егер дипольдік ауысуға қандай да бір іріктеу ережесі тыйым салса (мысалы, интеркомбинацияға тыйым салу), онда атом ұзақ уақыт қозған күйде болады. Көп жағдайда  энергияның көп мөлшері болады. Мұндай қозған күйдегі атомның орташа өмір сүру ұзақтығы, ауысу ықтималдығының кері мәніне тең, үлкен ұзақтыққа,</w:t>
      </w:r>
      <w:r w:rsidRPr="00B56E77">
        <w:rPr>
          <w:color w:val="000000" w:themeColor="text1"/>
          <w:position w:val="-10"/>
          <w:sz w:val="28"/>
          <w:szCs w:val="28"/>
        </w:rPr>
        <w:object w:dxaOrig="1080" w:dyaOrig="360">
          <v:shape id="_x0000_i1358" type="#_x0000_t75" style="width:53.85pt;height:18.15pt" o:ole="">
            <v:imagedata r:id="rId619" o:title=""/>
          </v:shape>
          <o:OLEObject Type="Embed" ProgID="Equation.3" ShapeID="_x0000_i1358" DrawAspect="Content" ObjectID="_1777985990" r:id="rId620"/>
        </w:object>
      </w:r>
      <w:r w:rsidRPr="00B56E77">
        <w:rPr>
          <w:color w:val="000000" w:themeColor="text1"/>
          <w:sz w:val="28"/>
          <w:szCs w:val="28"/>
          <w:lang w:val="kk-KZ"/>
        </w:rPr>
        <w:t xml:space="preserve"> тәртіпке жетуі мүмкін, яғни, дипольдік ауысу үшін қалыпты өмір сүру ұзақтығынан 10</w:t>
      </w:r>
      <w:r w:rsidRPr="00B56E77">
        <w:rPr>
          <w:color w:val="000000" w:themeColor="text1"/>
          <w:sz w:val="28"/>
          <w:szCs w:val="28"/>
          <w:vertAlign w:val="superscript"/>
          <w:lang w:val="kk-KZ"/>
        </w:rPr>
        <w:t>5</w:t>
      </w:r>
      <w:r w:rsidRPr="00B56E77">
        <w:rPr>
          <w:color w:val="000000" w:themeColor="text1"/>
          <w:sz w:val="28"/>
          <w:szCs w:val="28"/>
          <w:lang w:val="kk-KZ"/>
        </w:rPr>
        <w:t>-10</w:t>
      </w:r>
      <w:r w:rsidRPr="00B56E77">
        <w:rPr>
          <w:color w:val="000000" w:themeColor="text1"/>
          <w:sz w:val="28"/>
          <w:szCs w:val="28"/>
          <w:vertAlign w:val="superscript"/>
          <w:lang w:val="kk-KZ"/>
        </w:rPr>
        <w:t>8</w:t>
      </w:r>
      <w:r w:rsidRPr="00B56E77">
        <w:rPr>
          <w:color w:val="000000" w:themeColor="text1"/>
          <w:sz w:val="28"/>
          <w:szCs w:val="28"/>
          <w:lang w:val="kk-KZ"/>
        </w:rPr>
        <w:t xml:space="preserve"> есе көп. Осыған ұқсас салыстырмалы тұрақты күйлер метастабильді деп аталады.</w:t>
      </w:r>
    </w:p>
    <w:p w:rsidR="00890218" w:rsidRPr="00B56E77" w:rsidRDefault="00890218" w:rsidP="00890218">
      <w:pPr>
        <w:ind w:firstLine="709"/>
        <w:jc w:val="both"/>
        <w:rPr>
          <w:color w:val="000000" w:themeColor="text1"/>
          <w:sz w:val="28"/>
          <w:szCs w:val="28"/>
          <w:lang w:val="kk-KZ"/>
        </w:rPr>
      </w:pPr>
      <w:r w:rsidRPr="00B56E77">
        <w:rPr>
          <w:color w:val="000000" w:themeColor="text1"/>
          <w:sz w:val="28"/>
          <w:szCs w:val="28"/>
          <w:lang w:val="kk-KZ"/>
        </w:rPr>
        <w:t>Метастабильді күйдің мысалы ретінде</w:t>
      </w:r>
      <w:r w:rsidRPr="00B56E77">
        <w:rPr>
          <w:color w:val="000000" w:themeColor="text1"/>
          <w:position w:val="-10"/>
        </w:rPr>
        <w:object w:dxaOrig="750" w:dyaOrig="360">
          <v:shape id="_x0000_i1359" type="#_x0000_t75" style="width:37.55pt;height:18.15pt" o:ole="">
            <v:imagedata r:id="rId621" o:title=""/>
          </v:shape>
          <o:OLEObject Type="Embed" ProgID="Equation.3" ShapeID="_x0000_i1359" DrawAspect="Content" ObjectID="_1777985991" r:id="rId622"/>
        </w:object>
      </w:r>
      <w:r w:rsidRPr="00B56E77">
        <w:rPr>
          <w:color w:val="000000" w:themeColor="text1"/>
          <w:sz w:val="28"/>
          <w:szCs w:val="28"/>
          <w:lang w:val="kk-KZ"/>
        </w:rPr>
        <w:t xml:space="preserve"> ортогелий күйін келтіруге болады. Бұл күйдің қозу энергиясы өте үлкен (19,77 эВ). Соған қарамастан, одан сәулеленумен қалыпты жағдайда өтулер байқалмайды, өйткені жалғыз негізгі күйге өтуге екі іріктеу жағдай тыйым салады: </w:t>
      </w:r>
      <w:r w:rsidRPr="00B56E77">
        <w:rPr>
          <w:color w:val="000000" w:themeColor="text1"/>
          <w:position w:val="-10"/>
          <w:sz w:val="28"/>
          <w:szCs w:val="28"/>
        </w:rPr>
        <w:object w:dxaOrig="840" w:dyaOrig="315">
          <v:shape id="_x0000_i1360" type="#_x0000_t75" style="width:41.95pt;height:16.3pt" o:ole="">
            <v:imagedata r:id="rId617" o:title=""/>
          </v:shape>
          <o:OLEObject Type="Embed" ProgID="Equation.3" ShapeID="_x0000_i1360" DrawAspect="Content" ObjectID="_1777985992" r:id="rId623"/>
        </w:object>
      </w:r>
      <w:r w:rsidRPr="00B56E77">
        <w:rPr>
          <w:color w:val="000000" w:themeColor="text1"/>
          <w:sz w:val="28"/>
          <w:szCs w:val="28"/>
          <w:lang w:val="kk-KZ"/>
        </w:rPr>
        <w:t>жағдайы (бұл жағдайда</w:t>
      </w:r>
      <w:r w:rsidRPr="00B56E77">
        <w:rPr>
          <w:color w:val="000000" w:themeColor="text1"/>
          <w:position w:val="-10"/>
          <w:sz w:val="28"/>
          <w:szCs w:val="28"/>
        </w:rPr>
        <w:object w:dxaOrig="735" w:dyaOrig="315">
          <v:shape id="_x0000_i1361" type="#_x0000_t75" style="width:37.55pt;height:16.3pt" o:ole="">
            <v:imagedata r:id="rId624" o:title=""/>
          </v:shape>
          <o:OLEObject Type="Embed" ProgID="Equation.3" ShapeID="_x0000_i1361" DrawAspect="Content" ObjectID="_1777985993" r:id="rId625"/>
        </w:object>
      </w:r>
      <w:r w:rsidRPr="00B56E77">
        <w:rPr>
          <w:color w:val="000000" w:themeColor="text1"/>
          <w:sz w:val="28"/>
          <w:szCs w:val="28"/>
          <w:lang w:val="kk-KZ"/>
        </w:rPr>
        <w:t>) және триплет - синглет интеркомбинациялары.</w:t>
      </w:r>
    </w:p>
    <w:p w:rsidR="00890218" w:rsidRPr="00B56E77" w:rsidRDefault="00890218" w:rsidP="00890218">
      <w:pPr>
        <w:ind w:firstLine="708"/>
        <w:jc w:val="both"/>
        <w:rPr>
          <w:color w:val="000000" w:themeColor="text1"/>
          <w:sz w:val="28"/>
          <w:szCs w:val="28"/>
          <w:lang w:val="kk-KZ"/>
        </w:rPr>
      </w:pPr>
      <w:r w:rsidRPr="00B56E77">
        <w:rPr>
          <w:color w:val="000000" w:themeColor="text1"/>
          <w:sz w:val="28"/>
          <w:szCs w:val="28"/>
          <w:lang w:val="kk-KZ"/>
        </w:rPr>
        <w:t xml:space="preserve">Оның тұрақтылық жағдайыныңарқасындаол ортогелия жүйесінде негізгі болып табылады. Гелийдегі </w:t>
      </w:r>
      <w:r w:rsidRPr="00B56E77">
        <w:rPr>
          <w:color w:val="000000" w:themeColor="text1"/>
          <w:position w:val="-12"/>
        </w:rPr>
        <w:object w:dxaOrig="750" w:dyaOrig="390">
          <v:shape id="_x0000_i1362" type="#_x0000_t75" style="width:37.55pt;height:19.4pt" o:ole="">
            <v:imagedata r:id="rId626" o:title=""/>
          </v:shape>
          <o:OLEObject Type="Embed" ProgID="Equation.3" ShapeID="_x0000_i1362" DrawAspect="Content" ObjectID="_1777985994" r:id="rId627"/>
        </w:object>
      </w:r>
      <w:r w:rsidRPr="00B56E77">
        <w:rPr>
          <w:color w:val="000000" w:themeColor="text1"/>
          <w:sz w:val="28"/>
          <w:szCs w:val="28"/>
          <w:lang w:val="kk-KZ"/>
        </w:rPr>
        <w:t xml:space="preserve">жағдай да метастабильді, өйткені оның қалыпты күйге өтуіне іріктеу ережесі </w:t>
      </w:r>
      <w:r w:rsidRPr="00B56E77">
        <w:rPr>
          <w:color w:val="000000" w:themeColor="text1"/>
          <w:position w:val="-10"/>
          <w:sz w:val="28"/>
          <w:szCs w:val="28"/>
        </w:rPr>
        <w:object w:dxaOrig="855" w:dyaOrig="315">
          <v:shape id="_x0000_i1363" type="#_x0000_t75" style="width:41.95pt;height:16.3pt" o:ole="">
            <v:imagedata r:id="rId628" o:title=""/>
          </v:shape>
          <o:OLEObject Type="Embed" ProgID="Equation.3" ShapeID="_x0000_i1363" DrawAspect="Content" ObjectID="_1777985995" r:id="rId629"/>
        </w:object>
      </w:r>
      <w:r w:rsidRPr="00B56E77">
        <w:rPr>
          <w:color w:val="000000" w:themeColor="text1"/>
          <w:sz w:val="28"/>
          <w:szCs w:val="28"/>
          <w:lang w:val="kk-KZ"/>
        </w:rPr>
        <w:t>тыйым салады.</w:t>
      </w:r>
    </w:p>
    <w:p w:rsidR="00890218" w:rsidRPr="00B56E77" w:rsidRDefault="00890218" w:rsidP="00890218">
      <w:pPr>
        <w:ind w:firstLine="709"/>
        <w:jc w:val="both"/>
        <w:rPr>
          <w:color w:val="000000" w:themeColor="text1"/>
          <w:sz w:val="28"/>
          <w:szCs w:val="28"/>
          <w:lang w:val="kk-KZ"/>
        </w:rPr>
      </w:pPr>
      <w:r w:rsidRPr="00B56E77">
        <w:rPr>
          <w:color w:val="000000" w:themeColor="text1"/>
          <w:sz w:val="28"/>
          <w:szCs w:val="28"/>
          <w:lang w:val="kk-KZ"/>
        </w:rPr>
        <w:t xml:space="preserve">Сынап жағдайында j үшін </w:t>
      </w:r>
      <w:r w:rsidRPr="00B56E77">
        <w:rPr>
          <w:color w:val="000000" w:themeColor="text1"/>
          <w:position w:val="-12"/>
          <w:sz w:val="28"/>
          <w:szCs w:val="28"/>
        </w:rPr>
        <w:object w:dxaOrig="1305" w:dyaOrig="390">
          <v:shape id="_x0000_i1364" type="#_x0000_t75" style="width:65.75pt;height:19.4pt" o:ole="">
            <v:imagedata r:id="rId630" o:title=""/>
          </v:shape>
          <o:OLEObject Type="Embed" ProgID="Equation.3" ShapeID="_x0000_i1364" DrawAspect="Content" ObjectID="_1777985996" r:id="rId631"/>
        </w:object>
      </w:r>
      <w:r w:rsidRPr="00B56E77">
        <w:rPr>
          <w:color w:val="000000" w:themeColor="text1"/>
          <w:sz w:val="28"/>
          <w:szCs w:val="28"/>
          <w:lang w:val="kk-KZ"/>
        </w:rPr>
        <w:t>іріктеу ережесімен өтуге тыйым салынады (</w:t>
      </w:r>
      <w:r w:rsidRPr="00B56E77">
        <w:rPr>
          <w:color w:val="000000" w:themeColor="text1"/>
          <w:position w:val="-10"/>
          <w:sz w:val="28"/>
          <w:szCs w:val="28"/>
        </w:rPr>
        <w:object w:dxaOrig="735" w:dyaOrig="315">
          <v:shape id="_x0000_i1365" type="#_x0000_t75" style="width:37.55pt;height:16.3pt" o:ole="">
            <v:imagedata r:id="rId632" o:title=""/>
          </v:shape>
          <o:OLEObject Type="Embed" ProgID="Equation.3" ShapeID="_x0000_i1365" DrawAspect="Content" ObjectID="_1777985997" r:id="rId633"/>
        </w:object>
      </w:r>
      <w:r w:rsidRPr="00B56E77">
        <w:rPr>
          <w:color w:val="000000" w:themeColor="text1"/>
          <w:sz w:val="28"/>
          <w:szCs w:val="28"/>
          <w:lang w:val="kk-KZ"/>
        </w:rPr>
        <w:t>өтулер жүзеге асырылмайды). Сондықтан</w:t>
      </w:r>
      <w:r w:rsidRPr="00B56E77">
        <w:rPr>
          <w:color w:val="000000" w:themeColor="text1"/>
          <w:position w:val="-12"/>
          <w:sz w:val="28"/>
          <w:szCs w:val="28"/>
        </w:rPr>
        <w:object w:dxaOrig="585" w:dyaOrig="390">
          <v:shape id="_x0000_i1366" type="#_x0000_t75" style="width:30.05pt;height:19.4pt" o:ole="">
            <v:imagedata r:id="rId634" o:title=""/>
          </v:shape>
          <o:OLEObject Type="Embed" ProgID="Equation.3" ShapeID="_x0000_i1366" DrawAspect="Content" ObjectID="_1777985998" r:id="rId635"/>
        </w:object>
      </w:r>
      <w:r w:rsidRPr="00B56E77">
        <w:rPr>
          <w:color w:val="000000" w:themeColor="text1"/>
          <w:sz w:val="28"/>
          <w:szCs w:val="28"/>
          <w:lang w:val="kk-KZ"/>
        </w:rPr>
        <w:t xml:space="preserve"> жағдай метастабильді. Бұл келесі бірқатар фактілерді түсіндіреді:</w:t>
      </w:r>
    </w:p>
    <w:p w:rsidR="00890218" w:rsidRPr="00B56E77" w:rsidRDefault="00890218" w:rsidP="00890218">
      <w:pPr>
        <w:ind w:firstLine="709"/>
        <w:jc w:val="both"/>
        <w:rPr>
          <w:color w:val="000000" w:themeColor="text1"/>
          <w:sz w:val="28"/>
          <w:szCs w:val="28"/>
          <w:lang w:val="kk-KZ"/>
        </w:rPr>
      </w:pPr>
      <w:r w:rsidRPr="00B56E77">
        <w:rPr>
          <w:color w:val="000000" w:themeColor="text1"/>
          <w:sz w:val="28"/>
          <w:szCs w:val="28"/>
          <w:lang w:val="kk-KZ"/>
        </w:rPr>
        <w:lastRenderedPageBreak/>
        <w:t>1) сынап пен таллий буының қоспасына бөгде газдың (мысалы, аргон немесе азот) қосылуы сынаптың резонанстық сызығының шығарылуын әлсіретеді, бірақ сенсибилизацияланған таллий флуоресценциясын күшейтеді;</w:t>
      </w:r>
    </w:p>
    <w:p w:rsidR="00890218" w:rsidRPr="00B56E77" w:rsidRDefault="00890218" w:rsidP="00890218">
      <w:pPr>
        <w:ind w:firstLine="709"/>
        <w:jc w:val="both"/>
        <w:rPr>
          <w:color w:val="000000" w:themeColor="text1"/>
          <w:sz w:val="28"/>
          <w:szCs w:val="28"/>
          <w:lang w:val="kk-KZ"/>
        </w:rPr>
      </w:pPr>
      <w:r w:rsidRPr="00B56E77">
        <w:rPr>
          <w:color w:val="000000" w:themeColor="text1"/>
          <w:sz w:val="28"/>
          <w:szCs w:val="28"/>
          <w:lang w:val="kk-KZ"/>
        </w:rPr>
        <w:t xml:space="preserve">2) сынаптың сатылы қозуымен жүргізілген тәжірибелерде бірнеше диметр қысымда сынап буына азот қосу 5460,74 </w:t>
      </w:r>
      <w:r w:rsidRPr="00B56E77">
        <w:rPr>
          <w:color w:val="000000" w:themeColor="text1"/>
          <w:position w:val="-4"/>
        </w:rPr>
        <w:object w:dxaOrig="285" w:dyaOrig="435">
          <v:shape id="_x0000_i1367" type="#_x0000_t75" style="width:13.75pt;height:22.55pt" o:ole="">
            <v:imagedata r:id="rId636" o:title=""/>
          </v:shape>
          <o:OLEObject Type="Embed" ProgID="Equation.3" ShapeID="_x0000_i1367" DrawAspect="Content" ObjectID="_1777985999" r:id="rId637"/>
        </w:object>
      </w:r>
      <w:r w:rsidRPr="00B56E77">
        <w:rPr>
          <w:color w:val="000000" w:themeColor="text1"/>
          <w:sz w:val="28"/>
          <w:szCs w:val="28"/>
          <w:lang w:val="kk-KZ"/>
        </w:rPr>
        <w:t xml:space="preserve">, 4358,34 </w:t>
      </w:r>
      <w:r w:rsidRPr="00B56E77">
        <w:rPr>
          <w:color w:val="000000" w:themeColor="text1"/>
          <w:position w:val="-4"/>
        </w:rPr>
        <w:object w:dxaOrig="285" w:dyaOrig="435">
          <v:shape id="_x0000_i1368" type="#_x0000_t75" style="width:13.75pt;height:22.55pt" o:ole="">
            <v:imagedata r:id="rId638" o:title=""/>
          </v:shape>
          <o:OLEObject Type="Embed" ProgID="Equation.3" ShapeID="_x0000_i1368" DrawAspect="Content" ObjectID="_1777986000" r:id="rId639"/>
        </w:object>
      </w:r>
      <w:r w:rsidRPr="00B56E77">
        <w:rPr>
          <w:color w:val="000000" w:themeColor="text1"/>
          <w:sz w:val="28"/>
          <w:szCs w:val="28"/>
          <w:lang w:val="kk-KZ"/>
        </w:rPr>
        <w:t xml:space="preserve"> и 4046,56 </w:t>
      </w:r>
      <w:r w:rsidRPr="00B56E77">
        <w:rPr>
          <w:color w:val="000000" w:themeColor="text1"/>
          <w:position w:val="-4"/>
        </w:rPr>
        <w:object w:dxaOrig="285" w:dyaOrig="435">
          <v:shape id="_x0000_i1369" type="#_x0000_t75" style="width:13.75pt;height:22.55pt" o:ole="">
            <v:imagedata r:id="rId640" o:title=""/>
          </v:shape>
          <o:OLEObject Type="Embed" ProgID="Equation.3" ShapeID="_x0000_i1369" DrawAspect="Content" ObjectID="_1777986001" r:id="rId641"/>
        </w:object>
      </w:r>
      <w:r w:rsidRPr="00B56E77">
        <w:rPr>
          <w:color w:val="000000" w:themeColor="text1"/>
          <w:sz w:val="28"/>
          <w:szCs w:val="28"/>
          <w:lang w:val="kk-KZ"/>
        </w:rPr>
        <w:t>көрінетін сызықтардың қарқындылығын едәуір арттырады . Бірінші жағдайда қозған сынап атомдары бөгде газ атомдарымен соқтығысқанда энергиясының аз бөлігін (шамамен 0,2 эВ) береді және</w:t>
      </w:r>
      <w:r w:rsidRPr="00B56E77">
        <w:rPr>
          <w:color w:val="000000" w:themeColor="text1"/>
          <w:position w:val="-12"/>
          <w:sz w:val="28"/>
          <w:szCs w:val="28"/>
        </w:rPr>
        <w:object w:dxaOrig="480" w:dyaOrig="390">
          <v:shape id="_x0000_i1370" type="#_x0000_t75" style="width:23.8pt;height:19.4pt" o:ole="">
            <v:imagedata r:id="rId642" o:title=""/>
          </v:shape>
          <o:OLEObject Type="Embed" ProgID="Equation.3" ShapeID="_x0000_i1370" DrawAspect="Content" ObjectID="_1777986002" r:id="rId643"/>
        </w:object>
      </w:r>
      <w:r w:rsidRPr="00B56E77">
        <w:rPr>
          <w:color w:val="000000" w:themeColor="text1"/>
          <w:sz w:val="28"/>
          <w:szCs w:val="28"/>
          <w:lang w:val="kk-KZ"/>
        </w:rPr>
        <w:t xml:space="preserve"> метастабильді күйге өтеді . Бұл күйден </w:t>
      </w:r>
      <w:r w:rsidRPr="00B56E77">
        <w:rPr>
          <w:color w:val="000000" w:themeColor="text1"/>
          <w:position w:val="-12"/>
          <w:sz w:val="28"/>
          <w:szCs w:val="28"/>
        </w:rPr>
        <w:object w:dxaOrig="480" w:dyaOrig="390">
          <v:shape id="_x0000_i1371" type="#_x0000_t75" style="width:23.8pt;height:19.4pt" o:ole="">
            <v:imagedata r:id="rId644" o:title=""/>
          </v:shape>
          <o:OLEObject Type="Embed" ProgID="Equation.3" ShapeID="_x0000_i1371" DrawAspect="Content" ObjectID="_1777986003" r:id="rId645"/>
        </w:object>
      </w:r>
      <w:r w:rsidRPr="00B56E77">
        <w:rPr>
          <w:color w:val="000000" w:themeColor="text1"/>
          <w:sz w:val="28"/>
          <w:szCs w:val="28"/>
          <w:lang w:val="kk-KZ"/>
        </w:rPr>
        <w:t xml:space="preserve">қалыпты деңгейге өздігінен оралу мүмкін емес, нәтижесінде сынап буының флуоресценциясы әлсірейді, бірақ метастабильді күйде өмір сүру ұзақтығының едәуір артуы таллий атомдарымен екінші түрдің соғу ықтималдығын арттырады, ал сенсибилизацияланған таллий флуоресценциясының жарықтығы артады. Азоттың қатысуымен сынаптың сатылы қозуымен жүргізілген тәжірибелерде ұқсас құбылыс орын алады: қозған сынап атомы азот молекуласымен соқтығысқан кезде </w:t>
      </w:r>
      <w:r w:rsidRPr="00B56E77">
        <w:rPr>
          <w:i/>
          <w:color w:val="000000" w:themeColor="text1"/>
          <w:sz w:val="28"/>
          <w:szCs w:val="28"/>
          <w:lang w:val="kk-KZ"/>
        </w:rPr>
        <w:t>Нg</w:t>
      </w:r>
      <w:r w:rsidRPr="00B56E77">
        <w:rPr>
          <w:color w:val="000000" w:themeColor="text1"/>
          <w:sz w:val="28"/>
          <w:szCs w:val="28"/>
          <w:lang w:val="kk-KZ"/>
        </w:rPr>
        <w:t xml:space="preserve">атомы 0,2 эВ-ны </w:t>
      </w:r>
      <w:r w:rsidRPr="00B56E77">
        <w:rPr>
          <w:i/>
          <w:color w:val="000000" w:themeColor="text1"/>
          <w:sz w:val="28"/>
          <w:szCs w:val="28"/>
          <w:lang w:val="kk-KZ"/>
        </w:rPr>
        <w:t>N</w:t>
      </w:r>
      <w:r w:rsidRPr="00B56E77">
        <w:rPr>
          <w:i/>
          <w:color w:val="000000" w:themeColor="text1"/>
          <w:sz w:val="28"/>
          <w:szCs w:val="28"/>
          <w:vertAlign w:val="subscript"/>
          <w:lang w:val="kk-KZ"/>
        </w:rPr>
        <w:t>2</w:t>
      </w:r>
      <w:r w:rsidRPr="00B56E77">
        <w:rPr>
          <w:color w:val="000000" w:themeColor="text1"/>
          <w:sz w:val="28"/>
          <w:szCs w:val="28"/>
          <w:lang w:val="kk-KZ"/>
        </w:rPr>
        <w:t xml:space="preserve"> молекуласына береді, ал берілетін энергия бір-біріне қатысты N атомдарының тербелмелі энергиясын арттыруға жұмсалады. Осыған байланысты </w:t>
      </w:r>
      <w:r w:rsidRPr="00B56E77">
        <w:rPr>
          <w:i/>
          <w:color w:val="000000" w:themeColor="text1"/>
          <w:sz w:val="28"/>
          <w:szCs w:val="28"/>
          <w:lang w:val="kk-KZ"/>
        </w:rPr>
        <w:t>Нg</w:t>
      </w:r>
      <w:r w:rsidRPr="00B56E77">
        <w:rPr>
          <w:color w:val="000000" w:themeColor="text1"/>
          <w:sz w:val="28"/>
          <w:szCs w:val="28"/>
          <w:lang w:val="kk-KZ"/>
        </w:rPr>
        <w:t xml:space="preserve"> атомдарының </w:t>
      </w:r>
      <w:r w:rsidRPr="00B56E77">
        <w:rPr>
          <w:color w:val="000000" w:themeColor="text1"/>
          <w:position w:val="-12"/>
          <w:sz w:val="28"/>
          <w:szCs w:val="28"/>
        </w:rPr>
        <w:object w:dxaOrig="480" w:dyaOrig="390">
          <v:shape id="_x0000_i1372" type="#_x0000_t75" style="width:23.8pt;height:19.4pt" o:ole="">
            <v:imagedata r:id="rId646" o:title=""/>
          </v:shape>
          <o:OLEObject Type="Embed" ProgID="Equation.3" ShapeID="_x0000_i1372" DrawAspect="Content" ObjectID="_1777986004" r:id="rId647"/>
        </w:object>
      </w:r>
      <w:r w:rsidRPr="00B56E77">
        <w:rPr>
          <w:color w:val="000000" w:themeColor="text1"/>
          <w:sz w:val="28"/>
          <w:szCs w:val="28"/>
          <w:lang w:val="kk-KZ"/>
        </w:rPr>
        <w:t>метастабильді күйге ауысуы метастабильді күйдің ұзақ өмір сүруіне байланысты 4046,56</w:t>
      </w:r>
      <w:r w:rsidRPr="00B56E77">
        <w:rPr>
          <w:color w:val="000000" w:themeColor="text1"/>
          <w:position w:val="-4"/>
        </w:rPr>
        <w:object w:dxaOrig="285" w:dyaOrig="435">
          <v:shape id="_x0000_i1373" type="#_x0000_t75" style="width:13.75pt;height:22.55pt" o:ole="">
            <v:imagedata r:id="rId638" o:title=""/>
          </v:shape>
          <o:OLEObject Type="Embed" ProgID="Equation.3" ShapeID="_x0000_i1373" DrawAspect="Content" ObjectID="_1777986005" r:id="rId648"/>
        </w:object>
      </w:r>
      <w:r w:rsidRPr="00B56E77">
        <w:rPr>
          <w:color w:val="000000" w:themeColor="text1"/>
          <w:sz w:val="28"/>
          <w:szCs w:val="28"/>
          <w:lang w:val="kk-KZ"/>
        </w:rPr>
        <w:t xml:space="preserve"> күлгін сызықты </w:t>
      </w:r>
      <w:r w:rsidR="00E628E1">
        <w:rPr>
          <w:color w:val="000000" w:themeColor="text1"/>
          <w:sz w:val="28"/>
          <w:szCs w:val="28"/>
          <w:lang w:val="kk-KZ"/>
        </w:rPr>
        <w:t>жұтылу</w:t>
      </w:r>
      <w:r w:rsidRPr="00B56E77">
        <w:rPr>
          <w:color w:val="000000" w:themeColor="text1"/>
          <w:sz w:val="28"/>
          <w:szCs w:val="28"/>
          <w:lang w:val="kk-KZ"/>
        </w:rPr>
        <w:t xml:space="preserve"> ықтималдығының жоғарылауына әкеледі. Бұл көрінетін сызықтардың қарқындылығының артуын түсіндіреді (диаграмманы қараңыз).</w:t>
      </w:r>
    </w:p>
    <w:p w:rsidR="00890218" w:rsidRPr="00B56E77" w:rsidRDefault="00890218" w:rsidP="00890218">
      <w:pPr>
        <w:ind w:firstLine="709"/>
        <w:jc w:val="both"/>
        <w:rPr>
          <w:b/>
          <w:color w:val="000000" w:themeColor="text1"/>
          <w:sz w:val="28"/>
          <w:szCs w:val="28"/>
          <w:lang w:val="kk-KZ"/>
        </w:rPr>
      </w:pPr>
      <w:r w:rsidRPr="00B56E77">
        <w:rPr>
          <w:color w:val="000000" w:themeColor="text1"/>
          <w:sz w:val="28"/>
          <w:szCs w:val="28"/>
          <w:lang w:val="kk-KZ"/>
        </w:rPr>
        <w:t>Метастабильді күйлердегі атомдар үлкен энергия қорына ие және ұзақ уақыт бойы болғандықтан, бұл күйлер газ разрядының қарапайым процестерінде және фотохимиялық реакцияларда маңызды рөл атқарады.</w:t>
      </w:r>
    </w:p>
    <w:p w:rsidR="00890218" w:rsidRPr="00B56E77" w:rsidRDefault="00890218" w:rsidP="00890218">
      <w:pPr>
        <w:jc w:val="center"/>
        <w:rPr>
          <w:b/>
          <w:color w:val="000000" w:themeColor="text1"/>
          <w:sz w:val="28"/>
          <w:szCs w:val="28"/>
          <w:lang w:val="kk-KZ"/>
        </w:rPr>
      </w:pPr>
    </w:p>
    <w:p w:rsidR="00890218" w:rsidRPr="00B56E77" w:rsidRDefault="00890218" w:rsidP="00890218">
      <w:pPr>
        <w:jc w:val="center"/>
        <w:rPr>
          <w:b/>
          <w:color w:val="000000" w:themeColor="text1"/>
          <w:sz w:val="28"/>
          <w:szCs w:val="28"/>
          <w:lang w:val="kk-KZ"/>
        </w:rPr>
      </w:pPr>
      <w:r w:rsidRPr="00B56E77">
        <w:rPr>
          <w:b/>
          <w:color w:val="000000" w:themeColor="text1"/>
          <w:sz w:val="28"/>
          <w:szCs w:val="28"/>
          <w:lang w:val="kk-KZ"/>
        </w:rPr>
        <w:t>Негізгі әдебиеттер</w:t>
      </w:r>
    </w:p>
    <w:p w:rsidR="00890218" w:rsidRPr="00B56E77" w:rsidRDefault="00890218" w:rsidP="00890218">
      <w:pPr>
        <w:jc w:val="both"/>
        <w:rPr>
          <w:color w:val="000000" w:themeColor="text1"/>
          <w:sz w:val="28"/>
          <w:szCs w:val="28"/>
        </w:rPr>
      </w:pPr>
      <w:r w:rsidRPr="00B56E77">
        <w:rPr>
          <w:color w:val="000000" w:themeColor="text1"/>
          <w:sz w:val="28"/>
          <w:szCs w:val="28"/>
        </w:rPr>
        <w:t xml:space="preserve">1. </w:t>
      </w:r>
      <w:r w:rsidRPr="00B56E77">
        <w:rPr>
          <w:bCs/>
          <w:color w:val="000000" w:themeColor="text1"/>
          <w:sz w:val="28"/>
          <w:szCs w:val="28"/>
        </w:rPr>
        <w:t xml:space="preserve">Стафеев С. К. </w:t>
      </w:r>
      <w:r w:rsidRPr="00B56E77">
        <w:rPr>
          <w:color w:val="000000" w:themeColor="text1"/>
          <w:sz w:val="28"/>
          <w:szCs w:val="28"/>
        </w:rPr>
        <w:t>Основы оптики. - СПб.: Питер, 2006</w:t>
      </w:r>
    </w:p>
    <w:p w:rsidR="00890218" w:rsidRPr="00B56E77" w:rsidRDefault="00890218" w:rsidP="00890218">
      <w:pPr>
        <w:jc w:val="both"/>
        <w:rPr>
          <w:color w:val="000000" w:themeColor="text1"/>
          <w:sz w:val="28"/>
          <w:szCs w:val="28"/>
        </w:rPr>
      </w:pPr>
    </w:p>
    <w:p w:rsidR="00890218" w:rsidRPr="00B56E77" w:rsidRDefault="00890218" w:rsidP="00890218">
      <w:pPr>
        <w:jc w:val="center"/>
        <w:rPr>
          <w:b/>
          <w:color w:val="000000" w:themeColor="text1"/>
          <w:sz w:val="28"/>
          <w:szCs w:val="28"/>
          <w:lang w:val="kk-KZ"/>
        </w:rPr>
      </w:pPr>
      <w:r w:rsidRPr="00B56E77">
        <w:rPr>
          <w:b/>
          <w:color w:val="000000" w:themeColor="text1"/>
          <w:sz w:val="28"/>
          <w:szCs w:val="28"/>
          <w:lang w:val="kk-KZ"/>
        </w:rPr>
        <w:t>Қосымша әдебиеттер</w:t>
      </w:r>
    </w:p>
    <w:p w:rsidR="00890218" w:rsidRPr="00B56E77" w:rsidRDefault="00890218" w:rsidP="00890218">
      <w:pPr>
        <w:tabs>
          <w:tab w:val="left" w:pos="142"/>
        </w:tabs>
        <w:jc w:val="both"/>
        <w:rPr>
          <w:color w:val="000000" w:themeColor="text1"/>
          <w:sz w:val="28"/>
          <w:szCs w:val="28"/>
        </w:rPr>
      </w:pPr>
      <w:r w:rsidRPr="00B56E77">
        <w:rPr>
          <w:color w:val="000000" w:themeColor="text1"/>
          <w:sz w:val="28"/>
          <w:szCs w:val="28"/>
        </w:rPr>
        <w:t xml:space="preserve">2. Скалли М.О., Зубайри М.С. Квантовая </w:t>
      </w:r>
      <w:r w:rsidRPr="00B56E77">
        <w:rPr>
          <w:bCs/>
          <w:color w:val="000000" w:themeColor="text1"/>
          <w:sz w:val="28"/>
          <w:szCs w:val="28"/>
        </w:rPr>
        <w:t>оптик</w:t>
      </w:r>
      <w:r w:rsidRPr="00B56E77">
        <w:rPr>
          <w:color w:val="000000" w:themeColor="text1"/>
          <w:sz w:val="28"/>
          <w:szCs w:val="28"/>
        </w:rPr>
        <w:t>а. - М. : Физматлит, 2003</w:t>
      </w:r>
    </w:p>
    <w:p w:rsidR="00890218" w:rsidRPr="00B56E77" w:rsidRDefault="00890218" w:rsidP="00890218">
      <w:pPr>
        <w:tabs>
          <w:tab w:val="left" w:pos="142"/>
        </w:tabs>
        <w:jc w:val="both"/>
        <w:rPr>
          <w:color w:val="000000" w:themeColor="text1"/>
          <w:sz w:val="28"/>
          <w:szCs w:val="28"/>
          <w:lang w:val="kk-KZ"/>
        </w:rPr>
      </w:pPr>
      <w:r w:rsidRPr="00B56E77">
        <w:rPr>
          <w:color w:val="000000" w:themeColor="text1"/>
          <w:sz w:val="28"/>
          <w:szCs w:val="28"/>
        </w:rPr>
        <w:t>3. Дмитриев В.Г., Тарасов Л.В. Прикладная нелинейная оптика. - М.: Физматлит, 2004</w:t>
      </w:r>
    </w:p>
    <w:p w:rsidR="00890218" w:rsidRPr="00B56E77" w:rsidRDefault="00890218" w:rsidP="00890218">
      <w:pPr>
        <w:tabs>
          <w:tab w:val="left" w:pos="142"/>
        </w:tabs>
        <w:jc w:val="both"/>
        <w:rPr>
          <w:color w:val="000000" w:themeColor="text1"/>
          <w:sz w:val="28"/>
          <w:szCs w:val="28"/>
          <w:lang w:val="kk-KZ"/>
        </w:rPr>
      </w:pPr>
    </w:p>
    <w:p w:rsidR="00890218" w:rsidRPr="00B56E77" w:rsidRDefault="00890218" w:rsidP="00890218">
      <w:pPr>
        <w:jc w:val="center"/>
        <w:rPr>
          <w:b/>
          <w:color w:val="000000" w:themeColor="text1"/>
          <w:sz w:val="28"/>
          <w:szCs w:val="28"/>
          <w:lang w:val="kk-KZ"/>
        </w:rPr>
      </w:pPr>
      <w:r w:rsidRPr="00B56E77">
        <w:rPr>
          <w:b/>
          <w:color w:val="000000" w:themeColor="text1"/>
          <w:sz w:val="28"/>
          <w:szCs w:val="28"/>
        </w:rPr>
        <w:t xml:space="preserve">Электрондық </w:t>
      </w:r>
      <w:r w:rsidRPr="00B56E77">
        <w:rPr>
          <w:b/>
          <w:color w:val="000000" w:themeColor="text1"/>
          <w:sz w:val="28"/>
          <w:szCs w:val="28"/>
          <w:lang w:val="kk-KZ"/>
        </w:rPr>
        <w:t>әдебиеттер</w:t>
      </w:r>
    </w:p>
    <w:p w:rsidR="00890218" w:rsidRPr="00B56E77" w:rsidRDefault="00890218" w:rsidP="00890218">
      <w:pPr>
        <w:jc w:val="both"/>
        <w:rPr>
          <w:rFonts w:eastAsia="SimSun"/>
          <w:color w:val="000000" w:themeColor="text1"/>
          <w:sz w:val="28"/>
          <w:szCs w:val="28"/>
        </w:rPr>
      </w:pPr>
      <w:r w:rsidRPr="00B56E77">
        <w:rPr>
          <w:color w:val="000000" w:themeColor="text1"/>
          <w:sz w:val="28"/>
          <w:szCs w:val="28"/>
        </w:rPr>
        <w:t xml:space="preserve">4. </w:t>
      </w:r>
      <w:r w:rsidRPr="00B56E77">
        <w:rPr>
          <w:rFonts w:eastAsia="SimSun"/>
          <w:color w:val="000000" w:themeColor="text1"/>
          <w:sz w:val="28"/>
          <w:szCs w:val="28"/>
        </w:rPr>
        <w:t>Кирилловский В.К. Современные оптические исследования и измерения. – СПб.: Лань, 2010</w:t>
      </w:r>
    </w:p>
    <w:p w:rsidR="00890218" w:rsidRPr="00B56E77" w:rsidRDefault="00890218" w:rsidP="00890218">
      <w:pPr>
        <w:jc w:val="both"/>
        <w:rPr>
          <w:color w:val="000000" w:themeColor="text1"/>
          <w:sz w:val="28"/>
          <w:szCs w:val="28"/>
        </w:rPr>
      </w:pPr>
      <w:r w:rsidRPr="00B56E77">
        <w:rPr>
          <w:rFonts w:eastAsia="SimSun"/>
          <w:color w:val="000000" w:themeColor="text1"/>
          <w:sz w:val="28"/>
          <w:szCs w:val="28"/>
        </w:rPr>
        <w:t xml:space="preserve">5. </w:t>
      </w:r>
      <w:r w:rsidRPr="00B56E77">
        <w:rPr>
          <w:color w:val="000000" w:themeColor="text1"/>
          <w:sz w:val="28"/>
          <w:szCs w:val="28"/>
        </w:rPr>
        <w:t xml:space="preserve">Игнатов А.Н. Оптоэлектроника и нанофотоника. - </w:t>
      </w:r>
      <w:r w:rsidRPr="00B56E77">
        <w:rPr>
          <w:rFonts w:eastAsia="SimSun"/>
          <w:color w:val="000000" w:themeColor="text1"/>
          <w:sz w:val="28"/>
          <w:szCs w:val="28"/>
        </w:rPr>
        <w:t>СПб.: Лань, 2011</w:t>
      </w:r>
    </w:p>
    <w:p w:rsidR="00890218" w:rsidRPr="00B56E77" w:rsidRDefault="00890218" w:rsidP="00890218">
      <w:pPr>
        <w:jc w:val="both"/>
        <w:rPr>
          <w:color w:val="000000" w:themeColor="text1"/>
          <w:sz w:val="28"/>
          <w:szCs w:val="28"/>
        </w:rPr>
      </w:pPr>
    </w:p>
    <w:p w:rsidR="00890218" w:rsidRPr="00B56E77" w:rsidRDefault="00890218" w:rsidP="00890218">
      <w:pPr>
        <w:jc w:val="center"/>
        <w:rPr>
          <w:b/>
          <w:color w:val="000000" w:themeColor="text1"/>
          <w:sz w:val="28"/>
          <w:szCs w:val="28"/>
          <w:lang w:val="kk-KZ"/>
        </w:rPr>
      </w:pPr>
      <w:r w:rsidRPr="00B56E77">
        <w:rPr>
          <w:b/>
          <w:color w:val="000000" w:themeColor="text1"/>
          <w:sz w:val="28"/>
          <w:szCs w:val="28"/>
        </w:rPr>
        <w:t>Интернет-</w:t>
      </w:r>
      <w:r w:rsidRPr="00B56E77">
        <w:rPr>
          <w:b/>
          <w:color w:val="000000" w:themeColor="text1"/>
          <w:sz w:val="28"/>
          <w:szCs w:val="28"/>
          <w:lang w:val="kk-KZ"/>
        </w:rPr>
        <w:t>көздері</w:t>
      </w:r>
    </w:p>
    <w:p w:rsidR="00890218" w:rsidRPr="00B56E77" w:rsidRDefault="00890218" w:rsidP="00890218">
      <w:pPr>
        <w:tabs>
          <w:tab w:val="left" w:pos="284"/>
        </w:tabs>
        <w:jc w:val="both"/>
        <w:rPr>
          <w:color w:val="000000" w:themeColor="text1"/>
          <w:sz w:val="28"/>
          <w:szCs w:val="28"/>
        </w:rPr>
      </w:pPr>
      <w:r w:rsidRPr="00B56E77">
        <w:rPr>
          <w:color w:val="000000" w:themeColor="text1"/>
          <w:sz w:val="28"/>
          <w:szCs w:val="28"/>
        </w:rPr>
        <w:t xml:space="preserve">6. </w:t>
      </w:r>
      <w:hyperlink r:id="rId649" w:history="1">
        <w:r w:rsidRPr="00B56E77">
          <w:rPr>
            <w:rStyle w:val="af4"/>
            <w:rFonts w:eastAsia="Arial Unicode MS"/>
            <w:color w:val="000000" w:themeColor="text1"/>
          </w:rPr>
          <w:t>http://www.physbook.ru/</w:t>
        </w:r>
      </w:hyperlink>
    </w:p>
    <w:p w:rsidR="00890218" w:rsidRPr="00B56E77" w:rsidRDefault="00890218" w:rsidP="00890218">
      <w:pPr>
        <w:rPr>
          <w:color w:val="000000" w:themeColor="text1"/>
        </w:rPr>
      </w:pPr>
    </w:p>
    <w:p w:rsidR="00890218" w:rsidRPr="00B56E77" w:rsidRDefault="00890218" w:rsidP="00AC70C0">
      <w:pPr>
        <w:rPr>
          <w:b/>
          <w:color w:val="000000" w:themeColor="text1"/>
          <w:sz w:val="28"/>
          <w:szCs w:val="28"/>
          <w:lang w:val="kk-KZ"/>
        </w:rPr>
      </w:pPr>
    </w:p>
    <w:p w:rsidR="00890218" w:rsidRPr="00B56E77" w:rsidRDefault="00890218" w:rsidP="00890218">
      <w:pPr>
        <w:jc w:val="center"/>
        <w:rPr>
          <w:b/>
          <w:color w:val="000000" w:themeColor="text1"/>
          <w:sz w:val="28"/>
          <w:szCs w:val="28"/>
          <w:lang w:val="kk-KZ"/>
        </w:rPr>
      </w:pPr>
      <w:r w:rsidRPr="00B56E77">
        <w:rPr>
          <w:b/>
          <w:color w:val="000000" w:themeColor="text1"/>
          <w:sz w:val="28"/>
          <w:szCs w:val="28"/>
          <w:lang w:val="kk-KZ"/>
        </w:rPr>
        <w:lastRenderedPageBreak/>
        <w:t xml:space="preserve">Дәріс № </w:t>
      </w:r>
      <w:r w:rsidR="0029106B">
        <w:rPr>
          <w:b/>
          <w:color w:val="000000" w:themeColor="text1"/>
          <w:sz w:val="28"/>
          <w:szCs w:val="28"/>
          <w:lang w:val="kk-KZ"/>
        </w:rPr>
        <w:t>7</w:t>
      </w:r>
    </w:p>
    <w:p w:rsidR="00890218" w:rsidRPr="00B56E77" w:rsidRDefault="00890218" w:rsidP="00890218">
      <w:pPr>
        <w:jc w:val="center"/>
        <w:rPr>
          <w:b/>
          <w:color w:val="000000" w:themeColor="text1"/>
          <w:sz w:val="28"/>
          <w:szCs w:val="28"/>
          <w:lang w:val="kk-KZ"/>
        </w:rPr>
      </w:pPr>
    </w:p>
    <w:p w:rsidR="00890218" w:rsidRPr="00B56E77" w:rsidRDefault="00890218" w:rsidP="00890218">
      <w:pPr>
        <w:ind w:firstLine="709"/>
        <w:jc w:val="center"/>
        <w:rPr>
          <w:b/>
          <w:color w:val="000000" w:themeColor="text1"/>
          <w:sz w:val="28"/>
          <w:szCs w:val="28"/>
          <w:lang w:val="kk-KZ"/>
        </w:rPr>
      </w:pPr>
      <w:r w:rsidRPr="00B56E77">
        <w:rPr>
          <w:b/>
          <w:color w:val="000000" w:themeColor="text1"/>
          <w:sz w:val="28"/>
          <w:szCs w:val="28"/>
          <w:lang w:val="kk-KZ"/>
        </w:rPr>
        <w:t>Тақырыбы: Тыйым салынған ауысулар</w:t>
      </w:r>
    </w:p>
    <w:p w:rsidR="00890218" w:rsidRPr="00B56E77" w:rsidRDefault="00890218" w:rsidP="00890218">
      <w:pPr>
        <w:ind w:firstLine="708"/>
        <w:rPr>
          <w:b/>
          <w:color w:val="000000" w:themeColor="text1"/>
          <w:sz w:val="28"/>
          <w:szCs w:val="28"/>
          <w:lang w:val="kk-KZ"/>
        </w:rPr>
      </w:pPr>
      <w:r w:rsidRPr="00B56E77">
        <w:rPr>
          <w:b/>
          <w:color w:val="000000" w:themeColor="text1"/>
          <w:sz w:val="28"/>
          <w:szCs w:val="28"/>
          <w:lang w:val="kk-KZ"/>
        </w:rPr>
        <w:t>Жоспар:</w:t>
      </w:r>
    </w:p>
    <w:p w:rsidR="00890218" w:rsidRPr="00B56E77" w:rsidRDefault="00890218" w:rsidP="00890218">
      <w:pPr>
        <w:ind w:firstLine="708"/>
        <w:rPr>
          <w:b/>
          <w:color w:val="000000" w:themeColor="text1"/>
          <w:sz w:val="28"/>
          <w:szCs w:val="28"/>
          <w:lang w:val="kk-KZ"/>
        </w:rPr>
      </w:pPr>
      <w:r w:rsidRPr="00B56E77">
        <w:rPr>
          <w:b/>
          <w:color w:val="000000" w:themeColor="text1"/>
          <w:sz w:val="28"/>
          <w:szCs w:val="28"/>
          <w:lang w:val="kk-KZ"/>
        </w:rPr>
        <w:t>1</w:t>
      </w:r>
      <w:r w:rsidR="0029106B">
        <w:rPr>
          <w:b/>
          <w:color w:val="000000" w:themeColor="text1"/>
          <w:sz w:val="28"/>
          <w:szCs w:val="28"/>
          <w:lang w:val="kk-KZ"/>
        </w:rPr>
        <w:t>. Т</w:t>
      </w:r>
      <w:r w:rsidRPr="00B56E77">
        <w:rPr>
          <w:b/>
          <w:color w:val="000000" w:themeColor="text1"/>
          <w:sz w:val="28"/>
          <w:szCs w:val="28"/>
          <w:lang w:val="kk-KZ"/>
        </w:rPr>
        <w:t>ыйым салынған ауысулар</w:t>
      </w:r>
    </w:p>
    <w:p w:rsidR="00890218" w:rsidRPr="00B56E77" w:rsidRDefault="00890218" w:rsidP="00890218">
      <w:pPr>
        <w:rPr>
          <w:color w:val="000000" w:themeColor="text1"/>
          <w:lang w:val="kk-KZ"/>
        </w:rPr>
      </w:pPr>
    </w:p>
    <w:p w:rsidR="00890218" w:rsidRPr="00B56E77" w:rsidRDefault="00890218" w:rsidP="00890218">
      <w:pPr>
        <w:ind w:firstLine="720"/>
        <w:jc w:val="both"/>
        <w:rPr>
          <w:b/>
          <w:bCs/>
          <w:color w:val="000000" w:themeColor="text1"/>
          <w:sz w:val="28"/>
          <w:szCs w:val="28"/>
          <w:lang w:val="kk-KZ"/>
        </w:rPr>
      </w:pPr>
      <w:r w:rsidRPr="00B56E77">
        <w:rPr>
          <w:b/>
          <w:bCs/>
          <w:color w:val="000000" w:themeColor="text1"/>
          <w:sz w:val="28"/>
          <w:szCs w:val="28"/>
          <w:lang w:val="kk-KZ"/>
        </w:rPr>
        <w:t>Тыйым салынған ауысулар</w:t>
      </w:r>
    </w:p>
    <w:p w:rsidR="00890218" w:rsidRPr="00B56E77" w:rsidRDefault="00890218" w:rsidP="00890218">
      <w:pPr>
        <w:ind w:firstLine="720"/>
        <w:jc w:val="both"/>
        <w:rPr>
          <w:color w:val="000000" w:themeColor="text1"/>
          <w:sz w:val="28"/>
          <w:szCs w:val="28"/>
          <w:lang w:val="kk-KZ"/>
        </w:rPr>
      </w:pPr>
      <w:r w:rsidRPr="00B56E77">
        <w:rPr>
          <w:color w:val="000000" w:themeColor="text1"/>
          <w:sz w:val="28"/>
          <w:szCs w:val="28"/>
          <w:lang w:val="kk-KZ"/>
        </w:rPr>
        <w:t xml:space="preserve">Бұрын қарастырылғандай, метастабильді күйлерден ауысулар, атап айтқанда төрт полюстік ауысулар мүлдем "тыйым салынған" емес, тек ықтималдығы аз. Сонымен қатар, кейбір жағдайларда метатұрақты күйлердегі ауысулардың пайда болатын спектрлік сызықтар өте жоғары қарқындылыққа жетуі мүмкін және тіпті "рұқсат етілген" ауысулардан асып түседі. Табиғатта мұндай жағдайлар кейбір астрономиялық нысандарда жүзеге асырылады. Мәселен, жасыл сызықтың шығу тегі </w:t>
      </w:r>
      <m:oMath>
        <m:r>
          <w:rPr>
            <w:rFonts w:ascii="Cambria Math" w:hAnsi="Cambria Math"/>
            <w:color w:val="000000" w:themeColor="text1"/>
            <w:sz w:val="28"/>
            <w:szCs w:val="28"/>
            <w:lang w:val="kk-KZ"/>
          </w:rPr>
          <m:t>λ</m:t>
        </m:r>
      </m:oMath>
      <w:r w:rsidRPr="00B56E77">
        <w:rPr>
          <w:color w:val="000000" w:themeColor="text1"/>
          <w:sz w:val="28"/>
          <w:szCs w:val="28"/>
          <w:lang w:val="kk-KZ"/>
        </w:rPr>
        <w:t xml:space="preserve">= 5577,3 </w:t>
      </w:r>
      <m:oMath>
        <m:acc>
          <m:accPr>
            <m:chr m:val="̇"/>
            <m:ctrlPr>
              <w:rPr>
                <w:rFonts w:ascii="Cambria Math" w:hAnsi="Cambria Math"/>
                <w:i/>
                <w:color w:val="000000" w:themeColor="text1"/>
                <w:sz w:val="28"/>
                <w:szCs w:val="28"/>
                <w:lang w:val="kk-KZ"/>
              </w:rPr>
            </m:ctrlPr>
          </m:accPr>
          <m:e>
            <m:r>
              <w:rPr>
                <w:rFonts w:ascii="Cambria Math" w:hAnsi="Cambria Math"/>
                <w:color w:val="000000" w:themeColor="text1"/>
                <w:sz w:val="28"/>
                <w:szCs w:val="28"/>
                <w:lang w:val="kk-KZ"/>
              </w:rPr>
              <m:t>А</m:t>
            </m:r>
          </m:e>
        </m:acc>
      </m:oMath>
      <w:r w:rsidRPr="00B56E77">
        <w:rPr>
          <w:color w:val="000000" w:themeColor="text1"/>
          <w:sz w:val="28"/>
          <w:szCs w:val="28"/>
          <w:lang w:val="kk-KZ"/>
        </w:rPr>
        <w:t xml:space="preserve"> ұзақ уақыт бойы түсініксіз болып қалды; тұмандық спектрлерінде 5006,8 </w:t>
      </w:r>
      <m:oMath>
        <m:acc>
          <m:accPr>
            <m:chr m:val="̇"/>
            <m:ctrlPr>
              <w:rPr>
                <w:rFonts w:ascii="Cambria Math" w:hAnsi="Cambria Math"/>
                <w:i/>
                <w:color w:val="000000" w:themeColor="text1"/>
                <w:sz w:val="28"/>
                <w:szCs w:val="28"/>
                <w:lang w:val="kk-KZ"/>
              </w:rPr>
            </m:ctrlPr>
          </m:accPr>
          <m:e>
            <m:r>
              <w:rPr>
                <w:rFonts w:ascii="Cambria Math" w:hAnsi="Cambria Math"/>
                <w:color w:val="000000" w:themeColor="text1"/>
                <w:sz w:val="28"/>
                <w:szCs w:val="28"/>
                <w:lang w:val="kk-KZ"/>
              </w:rPr>
              <m:t>А</m:t>
            </m:r>
          </m:e>
        </m:acc>
      </m:oMath>
      <w:r w:rsidRPr="00B56E77">
        <w:rPr>
          <w:color w:val="000000" w:themeColor="text1"/>
          <w:sz w:val="28"/>
          <w:szCs w:val="28"/>
          <w:lang w:val="kk-KZ"/>
        </w:rPr>
        <w:t xml:space="preserve">  және 4958,9 </w:t>
      </w:r>
      <m:oMath>
        <m:acc>
          <m:accPr>
            <m:chr m:val="̇"/>
            <m:ctrlPr>
              <w:rPr>
                <w:rFonts w:ascii="Cambria Math" w:hAnsi="Cambria Math"/>
                <w:i/>
                <w:color w:val="000000" w:themeColor="text1"/>
                <w:sz w:val="28"/>
                <w:szCs w:val="28"/>
                <w:lang w:val="kk-KZ"/>
              </w:rPr>
            </m:ctrlPr>
          </m:accPr>
          <m:e>
            <m:r>
              <w:rPr>
                <w:rFonts w:ascii="Cambria Math" w:hAnsi="Cambria Math"/>
                <w:color w:val="000000" w:themeColor="text1"/>
                <w:sz w:val="28"/>
                <w:szCs w:val="28"/>
                <w:lang w:val="kk-KZ"/>
              </w:rPr>
              <m:t>А</m:t>
            </m:r>
          </m:e>
        </m:acc>
      </m:oMath>
      <w:r w:rsidRPr="00B56E77">
        <w:rPr>
          <w:color w:val="000000" w:themeColor="text1"/>
          <w:sz w:val="28"/>
          <w:szCs w:val="28"/>
          <w:lang w:val="kk-KZ"/>
        </w:rPr>
        <w:t xml:space="preserve">  шығару сызықтары да шешілмеді. Бұл сызықтарды сәйкестендірудегі сәтсіздіктер арнайы "жерден тыс" элементтердің болуы туралы болжамдардың пайда болуына әкеліп соқты:" геокорония", ол жарық сәулелерінің сызығын береді және тұмандықтарда жарқырайтын" небулия".</w:t>
      </w:r>
    </w:p>
    <w:p w:rsidR="00890218" w:rsidRPr="00B56E77" w:rsidRDefault="00890218" w:rsidP="00890218">
      <w:pPr>
        <w:ind w:firstLine="720"/>
        <w:jc w:val="both"/>
        <w:rPr>
          <w:color w:val="000000" w:themeColor="text1"/>
          <w:sz w:val="28"/>
          <w:szCs w:val="28"/>
          <w:lang w:val="kk-KZ"/>
        </w:rPr>
      </w:pPr>
      <w:r w:rsidRPr="00B56E77">
        <w:rPr>
          <w:color w:val="000000" w:themeColor="text1"/>
          <w:sz w:val="28"/>
          <w:szCs w:val="28"/>
          <w:lang w:val="kk-KZ"/>
        </w:rPr>
        <w:t>Алайда, теориялық спектроскопияның дамуы энергия деңгейлері мен ауысулардың сызбаларының детаналдық талдау арқылы астрономиялық объектілердің және басқа да көптеген шифрланбаған сызықтары оттегі, азот және басқалары сияқты "жердегі" элементтердің атомдары мен нондарына жататындығын көрсетуге мүмкіндік берді. Оларды анықтаудың қиындығы, бұл сызықтар, олардың қарқындылығына қарамастан, "тыйым салынған" ауысулармен байланысты болды. Мәселен, мысалы, 5577</w:t>
      </w:r>
      <m:oMath>
        <m:acc>
          <m:accPr>
            <m:chr m:val="̇"/>
            <m:ctrlPr>
              <w:rPr>
                <w:rFonts w:ascii="Cambria Math" w:hAnsi="Cambria Math"/>
                <w:i/>
                <w:color w:val="000000" w:themeColor="text1"/>
                <w:sz w:val="28"/>
                <w:szCs w:val="28"/>
                <w:lang w:val="kk-KZ"/>
              </w:rPr>
            </m:ctrlPr>
          </m:accPr>
          <m:e>
            <m:r>
              <w:rPr>
                <w:rFonts w:ascii="Cambria Math" w:hAnsi="Cambria Math"/>
                <w:color w:val="000000" w:themeColor="text1"/>
                <w:sz w:val="28"/>
                <w:szCs w:val="28"/>
                <w:lang w:val="kk-KZ"/>
              </w:rPr>
              <m:t>А</m:t>
            </m:r>
          </m:e>
        </m:acc>
      </m:oMath>
      <w:r w:rsidRPr="00B56E77">
        <w:rPr>
          <w:color w:val="000000" w:themeColor="text1"/>
          <w:sz w:val="28"/>
          <w:szCs w:val="28"/>
          <w:lang w:val="kk-KZ"/>
        </w:rPr>
        <w:t xml:space="preserve">  "геокорония" сызығы бейтарап оттегіге (OI) тиесілі және төртполюсті ауысудан шыққан ; өтпелі кезең болатын екі күй де метатұрақты, ал төменгі жағы өте ұзақ - 100 с, ал жоғарғы жағы-0,5 с. "небулия" 5007 және 4959 сызықтары екі есе иондалған оттегіге (OIII) тиесілі болып шықты; екеуі де интеркомбинациялық ауысуларда және күйдің орташа өмір сүру уақытына қарағанда пайда болады. бұл жерде өте үлкен болды (42 с). Осы сызықтардың шығу тегін толық ашып, олардың пайда болуына ықпал ететін жағдайларды анықтағаннан кейін, өтудің төмен ықтималдығына қарамастан, "астрономиялық" тыйым салынған сызықтардың көпшілігі (атап айтқанда, геокорония және небулия сызықтары) зертханада да алынды.</w:t>
      </w:r>
    </w:p>
    <w:p w:rsidR="00890218" w:rsidRPr="00B56E77" w:rsidRDefault="00890218" w:rsidP="00890218">
      <w:pPr>
        <w:ind w:firstLine="720"/>
        <w:jc w:val="both"/>
        <w:rPr>
          <w:color w:val="000000" w:themeColor="text1"/>
          <w:sz w:val="28"/>
          <w:szCs w:val="28"/>
          <w:lang w:val="kk-KZ"/>
        </w:rPr>
      </w:pPr>
      <w:r w:rsidRPr="00B56E77">
        <w:rPr>
          <w:color w:val="000000" w:themeColor="text1"/>
          <w:sz w:val="28"/>
          <w:szCs w:val="28"/>
          <w:lang w:val="kk-KZ"/>
        </w:rPr>
        <w:t xml:space="preserve">"Тыйым салынған" сызықтардың пайда болу себептерін түсіну үшін алдымен спектрлік сызықтың қарқындылығы тәуелді болатын жағдайларды анықтаймыз. Берілген жиілік сызығының қарқындылығы уақыт бірлігінде шығарылатын осы жиіліктегі фотондар санына Фотон энергиясының көбейтіндісінен басқа ештеңе емес. Осылайша, мәселе, ең алдымен, шығарылатын фотондардың саны тәуелді болатын факторларды есепке алудан тұрады. Осы факторлардың ішіндегі ең маңыздысы берілген сызықты шығару үшін бастапқы деңгейге дейінгі уақыт бірлігінде қозған N атомдарының саны және осы сызықтың эмиссиясынан ауысатын осы атомдар </w:t>
      </w:r>
      <w:r w:rsidRPr="00B56E77">
        <w:rPr>
          <w:color w:val="000000" w:themeColor="text1"/>
          <w:sz w:val="28"/>
          <w:szCs w:val="28"/>
          <w:lang w:val="kk-KZ"/>
        </w:rPr>
        <w:lastRenderedPageBreak/>
        <w:t>санының үлесі екенін көру оңай. Факторлардың біріншісі, бұл n саны жоғарғы күйдің қозу потенциалына және көзде болатын физикалық жағдайларға байланысты.</w:t>
      </w:r>
    </w:p>
    <w:p w:rsidR="00890218" w:rsidRPr="00B56E77" w:rsidRDefault="00890218" w:rsidP="00890218">
      <w:pPr>
        <w:ind w:firstLine="720"/>
        <w:jc w:val="both"/>
        <w:rPr>
          <w:color w:val="000000" w:themeColor="text1"/>
          <w:sz w:val="28"/>
          <w:szCs w:val="28"/>
          <w:lang w:val="kk-KZ"/>
        </w:rPr>
      </w:pPr>
      <w:r w:rsidRPr="00B56E77">
        <w:rPr>
          <w:color w:val="000000" w:themeColor="text1"/>
          <w:sz w:val="28"/>
          <w:szCs w:val="28"/>
          <w:lang w:val="kk-KZ"/>
        </w:rPr>
        <w:t xml:space="preserve">Екінші фактордың шамасына әсер ететін себептерді түсіну үшін қозған атомның тағдырын қарастырыңыз. Ол бізді қызықтыратын сызықты шығара отырып, төмен қарай жүре алады; біз бұл қадамның ықтималдығын </w:t>
      </w:r>
      <m:oMath>
        <m:sSub>
          <m:sSubPr>
            <m:ctrlPr>
              <w:rPr>
                <w:rFonts w:ascii="Cambria Math" w:hAnsi="Cambria Math"/>
                <w:i/>
                <w:color w:val="000000" w:themeColor="text1"/>
                <w:sz w:val="28"/>
                <w:szCs w:val="28"/>
                <w:lang w:val="kk-KZ"/>
              </w:rPr>
            </m:ctrlPr>
          </m:sSubPr>
          <m:e>
            <m:r>
              <w:rPr>
                <w:rFonts w:ascii="Cambria Math" w:hAnsi="Cambria Math"/>
                <w:color w:val="000000" w:themeColor="text1"/>
                <w:sz w:val="28"/>
                <w:szCs w:val="28"/>
                <w:lang w:val="kk-KZ"/>
              </w:rPr>
              <m:t>А</m:t>
            </m:r>
          </m:e>
          <m:sub>
            <m:r>
              <w:rPr>
                <w:rFonts w:ascii="Cambria Math" w:hAnsi="Cambria Math"/>
                <w:color w:val="000000" w:themeColor="text1"/>
                <w:sz w:val="28"/>
                <w:szCs w:val="28"/>
                <w:lang w:val="kk-KZ"/>
              </w:rPr>
              <m:t>1</m:t>
            </m:r>
          </m:sub>
        </m:sSub>
      </m:oMath>
      <w:r w:rsidRPr="00B56E77">
        <w:rPr>
          <w:color w:val="000000" w:themeColor="text1"/>
          <w:sz w:val="28"/>
          <w:szCs w:val="28"/>
          <w:lang w:val="kk-KZ"/>
        </w:rPr>
        <w:t xml:space="preserve"> арқылы белгілейміз. Алайда қозған атом сол жоғарғы деңгейден басқа жолдардың пайда болуына әкелетін өтулерді де жасай алады; бұл өтулердің ықтималдығын </w:t>
      </w:r>
      <m:oMath>
        <m:sSub>
          <m:sSubPr>
            <m:ctrlPr>
              <w:rPr>
                <w:rFonts w:ascii="Cambria Math" w:hAnsi="Cambria Math"/>
                <w:i/>
                <w:color w:val="000000" w:themeColor="text1"/>
                <w:sz w:val="28"/>
                <w:szCs w:val="28"/>
                <w:lang w:val="kk-KZ"/>
              </w:rPr>
            </m:ctrlPr>
          </m:sSubPr>
          <m:e>
            <m:r>
              <w:rPr>
                <w:rFonts w:ascii="Cambria Math" w:hAnsi="Cambria Math"/>
                <w:color w:val="000000" w:themeColor="text1"/>
                <w:sz w:val="28"/>
                <w:szCs w:val="28"/>
                <w:lang w:val="kk-KZ"/>
              </w:rPr>
              <m:t>А</m:t>
            </m:r>
          </m:e>
          <m:sub>
            <m:r>
              <w:rPr>
                <w:rFonts w:ascii="Cambria Math" w:hAnsi="Cambria Math"/>
                <w:color w:val="000000" w:themeColor="text1"/>
                <w:sz w:val="28"/>
                <w:szCs w:val="28"/>
                <w:lang w:val="kk-KZ"/>
              </w:rPr>
              <m:t>2</m:t>
            </m:r>
          </m:sub>
        </m:sSub>
      </m:oMath>
      <w:r w:rsidRPr="00B56E77">
        <w:rPr>
          <w:color w:val="000000" w:themeColor="text1"/>
          <w:sz w:val="28"/>
          <w:szCs w:val="28"/>
          <w:lang w:val="kk-KZ"/>
        </w:rPr>
        <w:t xml:space="preserve">, </w:t>
      </w:r>
      <m:oMath>
        <m:sSub>
          <m:sSubPr>
            <m:ctrlPr>
              <w:rPr>
                <w:rFonts w:ascii="Cambria Math" w:hAnsi="Cambria Math"/>
                <w:i/>
                <w:color w:val="000000" w:themeColor="text1"/>
                <w:sz w:val="28"/>
                <w:szCs w:val="28"/>
                <w:lang w:val="kk-KZ"/>
              </w:rPr>
            </m:ctrlPr>
          </m:sSubPr>
          <m:e>
            <m:r>
              <w:rPr>
                <w:rFonts w:ascii="Cambria Math" w:hAnsi="Cambria Math"/>
                <w:color w:val="000000" w:themeColor="text1"/>
                <w:sz w:val="28"/>
                <w:szCs w:val="28"/>
                <w:lang w:val="kk-KZ"/>
              </w:rPr>
              <m:t>А</m:t>
            </m:r>
          </m:e>
          <m:sub>
            <m:r>
              <w:rPr>
                <w:rFonts w:ascii="Cambria Math" w:hAnsi="Cambria Math"/>
                <w:color w:val="000000" w:themeColor="text1"/>
                <w:sz w:val="28"/>
                <w:szCs w:val="28"/>
                <w:lang w:val="kk-KZ"/>
              </w:rPr>
              <m:t>3</m:t>
            </m:r>
          </m:sub>
        </m:sSub>
      </m:oMath>
      <w:r w:rsidRPr="00B56E77">
        <w:rPr>
          <w:color w:val="000000" w:themeColor="text1"/>
          <w:sz w:val="28"/>
          <w:szCs w:val="28"/>
          <w:lang w:val="kk-KZ"/>
        </w:rPr>
        <w:t xml:space="preserve"> .... арқылы белгілейміз.  Әрі қарай, қозған атом (әсіресе ол метатұрақты күйде болса) қозған күйде бірінші немесе екінші түрдегі соқтығысуды сезінуі мүмкін. Осы екі жағдайда да ол басқа күйлерге ауысады: бірінші түрдегі соқтығысу жағдайында ол жоғары деңгейге ауысады, екінші түрдегі соқтығысу жағдайында ол энергиясының бір бөлігін сәулеленусіз бере отырып, төменгі күйге ауысады. Ақырында, атом өзі орналасқан сәулелену өрісінің әсерінен жоғары немесе төмен мәжбүрлі өтулер жасай алады; мұндай өтулердің ықтималдығы С арқылы белгіленеді.</w:t>
      </w:r>
    </w:p>
    <w:p w:rsidR="00890218" w:rsidRPr="00B56E77" w:rsidRDefault="00890218" w:rsidP="00890218">
      <w:pPr>
        <w:ind w:firstLine="720"/>
        <w:jc w:val="both"/>
        <w:rPr>
          <w:color w:val="000000" w:themeColor="text1"/>
          <w:sz w:val="28"/>
          <w:szCs w:val="28"/>
          <w:lang w:val="kk-KZ"/>
        </w:rPr>
      </w:pPr>
      <w:r w:rsidRPr="00B56E77">
        <w:rPr>
          <w:color w:val="000000" w:themeColor="text1"/>
          <w:sz w:val="28"/>
          <w:szCs w:val="28"/>
          <w:lang w:val="kk-KZ"/>
        </w:rPr>
        <w:t>Егер сіз осы факторлардың барлығын ескерсеңіз, онда сызықтың қарқындылығы айқын көрінеді:</w:t>
      </w:r>
    </w:p>
    <w:p w:rsidR="00037DD7" w:rsidRPr="00B56E77" w:rsidRDefault="00037DD7" w:rsidP="00890218">
      <w:pPr>
        <w:ind w:firstLine="720"/>
        <w:jc w:val="both"/>
        <w:rPr>
          <w:color w:val="000000" w:themeColor="text1"/>
          <w:sz w:val="28"/>
          <w:szCs w:val="28"/>
          <w:lang w:val="kk-KZ"/>
        </w:rPr>
      </w:pPr>
    </w:p>
    <w:p w:rsidR="00890218" w:rsidRPr="00B56E77" w:rsidRDefault="00890218" w:rsidP="00890218">
      <w:pPr>
        <w:ind w:firstLine="720"/>
        <w:jc w:val="both"/>
        <w:rPr>
          <w:color w:val="000000" w:themeColor="text1"/>
          <w:position w:val="-30"/>
          <w:sz w:val="28"/>
          <w:szCs w:val="28"/>
          <w:lang w:val="kk-KZ"/>
        </w:rPr>
      </w:pPr>
      <w:r w:rsidRPr="00B56E77">
        <w:rPr>
          <w:color w:val="000000" w:themeColor="text1"/>
          <w:position w:val="-30"/>
          <w:sz w:val="28"/>
          <w:szCs w:val="28"/>
          <w:lang w:val="kk-KZ"/>
        </w:rPr>
        <w:t xml:space="preserve">                     </w:t>
      </w:r>
      <w:r w:rsidRPr="00B56E77">
        <w:rPr>
          <w:color w:val="000000" w:themeColor="text1"/>
          <w:position w:val="-30"/>
          <w:sz w:val="28"/>
          <w:szCs w:val="28"/>
        </w:rPr>
        <w:object w:dxaOrig="2880" w:dyaOrig="680">
          <v:shape id="_x0000_i1374" type="#_x0000_t75" style="width:2in;height:33.2pt" o:ole="">
            <v:imagedata r:id="rId650" o:title=""/>
          </v:shape>
          <o:OLEObject Type="Embed" ProgID="Equation.3" ShapeID="_x0000_i1374" DrawAspect="Content" ObjectID="_1777986006" r:id="rId651"/>
        </w:object>
      </w:r>
      <w:r w:rsidRPr="00B56E77">
        <w:rPr>
          <w:color w:val="000000" w:themeColor="text1"/>
          <w:position w:val="-30"/>
          <w:sz w:val="28"/>
          <w:szCs w:val="28"/>
          <w:lang w:val="kk-KZ"/>
        </w:rPr>
        <w:t xml:space="preserve">                           </w:t>
      </w:r>
      <w:r w:rsidR="00037DD7" w:rsidRPr="00B56E77">
        <w:rPr>
          <w:color w:val="000000" w:themeColor="text1"/>
          <w:position w:val="-30"/>
          <w:sz w:val="28"/>
          <w:szCs w:val="28"/>
          <w:lang w:val="kk-KZ"/>
        </w:rPr>
        <w:t xml:space="preserve">                             </w:t>
      </w:r>
      <w:r w:rsidRPr="00B56E77">
        <w:rPr>
          <w:color w:val="000000" w:themeColor="text1"/>
          <w:position w:val="-30"/>
          <w:sz w:val="28"/>
          <w:szCs w:val="28"/>
          <w:lang w:val="kk-KZ"/>
        </w:rPr>
        <w:t>(1)</w:t>
      </w:r>
    </w:p>
    <w:p w:rsidR="00890218" w:rsidRPr="00B56E77" w:rsidRDefault="00890218" w:rsidP="00890218">
      <w:pPr>
        <w:ind w:firstLine="720"/>
        <w:jc w:val="both"/>
        <w:rPr>
          <w:color w:val="000000" w:themeColor="text1"/>
          <w:position w:val="-30"/>
          <w:sz w:val="28"/>
          <w:szCs w:val="28"/>
          <w:lang w:val="kk-KZ"/>
        </w:rPr>
      </w:pPr>
    </w:p>
    <w:p w:rsidR="00890218" w:rsidRPr="00B56E77" w:rsidRDefault="00890218" w:rsidP="00890218">
      <w:pPr>
        <w:ind w:firstLine="720"/>
        <w:jc w:val="both"/>
        <w:rPr>
          <w:color w:val="000000" w:themeColor="text1"/>
          <w:position w:val="-30"/>
          <w:sz w:val="28"/>
          <w:szCs w:val="28"/>
          <w:lang w:val="kk-KZ"/>
        </w:rPr>
      </w:pPr>
      <w:r w:rsidRPr="00B56E77">
        <w:rPr>
          <w:color w:val="000000" w:themeColor="text1"/>
          <w:sz w:val="28"/>
          <w:szCs w:val="28"/>
          <w:lang w:val="kk-KZ"/>
        </w:rPr>
        <w:t>(1) формула көрсеткендей, егер "тыйым салынған", мысалы, квадруполалық ауысумен бірге (</w:t>
      </w:r>
      <m:oMath>
        <m:sSub>
          <m:sSubPr>
            <m:ctrlPr>
              <w:rPr>
                <w:rFonts w:ascii="Cambria Math" w:hAnsi="Cambria Math"/>
                <w:i/>
                <w:color w:val="000000" w:themeColor="text1"/>
                <w:sz w:val="28"/>
                <w:szCs w:val="28"/>
                <w:lang w:val="kk-KZ"/>
              </w:rPr>
            </m:ctrlPr>
          </m:sSubPr>
          <m:e>
            <m:r>
              <w:rPr>
                <w:rFonts w:ascii="Cambria Math" w:hAnsi="Cambria Math"/>
                <w:color w:val="000000" w:themeColor="text1"/>
                <w:sz w:val="28"/>
                <w:szCs w:val="28"/>
                <w:lang w:val="kk-KZ"/>
              </w:rPr>
              <m:t>А</m:t>
            </m:r>
          </m:e>
          <m:sub>
            <m:r>
              <w:rPr>
                <w:rFonts w:ascii="Cambria Math" w:hAnsi="Cambria Math"/>
                <w:color w:val="000000" w:themeColor="text1"/>
                <w:sz w:val="28"/>
                <w:szCs w:val="28"/>
                <w:lang w:val="kk-KZ"/>
              </w:rPr>
              <m:t>1</m:t>
            </m:r>
          </m:sub>
        </m:sSub>
      </m:oMath>
      <w:r w:rsidRPr="00B56E77">
        <w:rPr>
          <w:color w:val="000000" w:themeColor="text1"/>
          <w:sz w:val="28"/>
          <w:szCs w:val="28"/>
          <w:lang w:val="kk-KZ"/>
        </w:rPr>
        <w:t xml:space="preserve"> ықтималдығы) сол жоғарғы деңгейден "рұқсат етілген", яғни диполь, ауысу (</w:t>
      </w:r>
      <m:oMath>
        <m:sSub>
          <m:sSubPr>
            <m:ctrlPr>
              <w:rPr>
                <w:rFonts w:ascii="Cambria Math" w:hAnsi="Cambria Math"/>
                <w:i/>
                <w:color w:val="000000" w:themeColor="text1"/>
                <w:sz w:val="28"/>
                <w:szCs w:val="28"/>
                <w:lang w:val="kk-KZ"/>
              </w:rPr>
            </m:ctrlPr>
          </m:sSubPr>
          <m:e>
            <m:r>
              <w:rPr>
                <w:rFonts w:ascii="Cambria Math" w:hAnsi="Cambria Math"/>
                <w:color w:val="000000" w:themeColor="text1"/>
                <w:sz w:val="28"/>
                <w:szCs w:val="28"/>
                <w:lang w:val="kk-KZ"/>
              </w:rPr>
              <m:t>А</m:t>
            </m:r>
          </m:e>
          <m:sub>
            <m:r>
              <w:rPr>
                <w:rFonts w:ascii="Cambria Math" w:hAnsi="Cambria Math"/>
                <w:color w:val="000000" w:themeColor="text1"/>
                <w:sz w:val="28"/>
                <w:szCs w:val="28"/>
                <w:lang w:val="kk-KZ"/>
              </w:rPr>
              <m:t>2</m:t>
            </m:r>
          </m:sub>
        </m:sSub>
      </m:oMath>
      <w:r w:rsidRPr="00B56E77">
        <w:rPr>
          <w:color w:val="000000" w:themeColor="text1"/>
          <w:sz w:val="28"/>
          <w:szCs w:val="28"/>
          <w:lang w:val="kk-KZ"/>
        </w:rPr>
        <w:t xml:space="preserve"> ықтималдығы) мүмкін болса, онда </w:t>
      </w:r>
      <m:oMath>
        <m:r>
          <w:rPr>
            <w:rFonts w:ascii="Cambria Math" w:hAnsi="Cambria Math"/>
            <w:color w:val="000000" w:themeColor="text1"/>
            <w:sz w:val="28"/>
            <w:szCs w:val="28"/>
            <w:lang w:val="kk-KZ"/>
          </w:rPr>
          <m:t>I≈0</m:t>
        </m:r>
      </m:oMath>
      <w:r w:rsidRPr="00B56E77">
        <w:rPr>
          <w:color w:val="000000" w:themeColor="text1"/>
          <w:sz w:val="28"/>
          <w:szCs w:val="28"/>
          <w:lang w:val="kk-KZ"/>
        </w:rPr>
        <w:t xml:space="preserve">. Шынында да, квадруполды және дипольді ауысулардың нақты жағдайында </w:t>
      </w:r>
      <m:oMath>
        <m:sSub>
          <m:sSubPr>
            <m:ctrlPr>
              <w:rPr>
                <w:rFonts w:ascii="Cambria Math" w:hAnsi="Cambria Math"/>
                <w:i/>
                <w:color w:val="000000" w:themeColor="text1"/>
                <w:sz w:val="28"/>
                <w:szCs w:val="28"/>
                <w:lang w:val="kk-KZ"/>
              </w:rPr>
            </m:ctrlPr>
          </m:sSubPr>
          <m:e>
            <m:r>
              <w:rPr>
                <w:rFonts w:ascii="Cambria Math" w:hAnsi="Cambria Math"/>
                <w:color w:val="000000" w:themeColor="text1"/>
                <w:sz w:val="28"/>
                <w:szCs w:val="28"/>
                <w:lang w:val="kk-KZ"/>
              </w:rPr>
              <m:t>А</m:t>
            </m:r>
          </m:e>
          <m:sub>
            <m:r>
              <w:rPr>
                <w:rFonts w:ascii="Cambria Math" w:hAnsi="Cambria Math"/>
                <w:color w:val="000000" w:themeColor="text1"/>
                <w:sz w:val="28"/>
                <w:szCs w:val="28"/>
                <w:lang w:val="kk-KZ"/>
              </w:rPr>
              <m:t>2</m:t>
            </m:r>
          </m:sub>
        </m:sSub>
      </m:oMath>
      <w:r w:rsidRPr="00B56E77">
        <w:rPr>
          <w:color w:val="000000" w:themeColor="text1"/>
          <w:sz w:val="28"/>
          <w:szCs w:val="28"/>
          <w:lang w:val="kk-KZ"/>
        </w:rPr>
        <w:t xml:space="preserve"> </w:t>
      </w:r>
      <m:oMath>
        <m:sSub>
          <m:sSubPr>
            <m:ctrlPr>
              <w:rPr>
                <w:rFonts w:ascii="Cambria Math" w:hAnsi="Cambria Math"/>
                <w:i/>
                <w:color w:val="000000" w:themeColor="text1"/>
                <w:sz w:val="28"/>
                <w:szCs w:val="28"/>
                <w:lang w:val="kk-KZ"/>
              </w:rPr>
            </m:ctrlPr>
          </m:sSubPr>
          <m:e>
            <m:r>
              <w:rPr>
                <w:rFonts w:ascii="Cambria Math" w:hAnsi="Cambria Math"/>
                <w:color w:val="000000" w:themeColor="text1"/>
                <w:sz w:val="28"/>
                <w:szCs w:val="28"/>
                <w:lang w:val="kk-KZ"/>
              </w:rPr>
              <m:t>А</m:t>
            </m:r>
          </m:e>
          <m:sub>
            <m:r>
              <w:rPr>
                <w:rFonts w:ascii="Cambria Math" w:hAnsi="Cambria Math"/>
                <w:color w:val="000000" w:themeColor="text1"/>
                <w:sz w:val="28"/>
                <w:szCs w:val="28"/>
                <w:lang w:val="kk-KZ"/>
              </w:rPr>
              <m:t>1</m:t>
            </m:r>
          </m:sub>
        </m:sSub>
      </m:oMath>
      <w:r w:rsidRPr="00B56E77">
        <w:rPr>
          <w:color w:val="000000" w:themeColor="text1"/>
          <w:sz w:val="28"/>
          <w:szCs w:val="28"/>
          <w:lang w:val="kk-KZ"/>
        </w:rPr>
        <w:t xml:space="preserve">-ден 106 есе үлкен  </w:t>
      </w:r>
      <w:r w:rsidRPr="00B56E77">
        <w:rPr>
          <w:color w:val="000000" w:themeColor="text1"/>
          <w:position w:val="-30"/>
          <w:sz w:val="28"/>
          <w:szCs w:val="28"/>
        </w:rPr>
        <w:object w:dxaOrig="1600" w:dyaOrig="700">
          <v:shape id="_x0000_i1375" type="#_x0000_t75" style="width:79.5pt;height:34.45pt" o:ole="">
            <v:imagedata r:id="rId652" o:title=""/>
          </v:shape>
          <o:OLEObject Type="Embed" ProgID="Equation.3" ShapeID="_x0000_i1375" DrawAspect="Content" ObjectID="_1777986007" r:id="rId653"/>
        </w:object>
      </w:r>
    </w:p>
    <w:p w:rsidR="00890218" w:rsidRPr="00B56E77" w:rsidRDefault="00890218" w:rsidP="00890218">
      <w:pPr>
        <w:ind w:firstLine="720"/>
        <w:jc w:val="both"/>
        <w:rPr>
          <w:color w:val="000000" w:themeColor="text1"/>
          <w:sz w:val="28"/>
          <w:szCs w:val="28"/>
          <w:lang w:val="kk-KZ"/>
        </w:rPr>
      </w:pPr>
      <w:r w:rsidRPr="00B56E77">
        <w:rPr>
          <w:color w:val="000000" w:themeColor="text1"/>
          <w:sz w:val="28"/>
          <w:szCs w:val="28"/>
          <w:lang w:val="kk-KZ"/>
        </w:rPr>
        <w:t xml:space="preserve">Сонымен, "тыйым салынған" сызықтың пайда болуының қажетті шарты-бұл жоғарғы деңгей метастабильді болуы керек, сондықтан </w:t>
      </w:r>
      <m:oMath>
        <m:sSub>
          <m:sSubPr>
            <m:ctrlPr>
              <w:rPr>
                <w:rFonts w:ascii="Cambria Math" w:hAnsi="Cambria Math"/>
                <w:i/>
                <w:color w:val="000000" w:themeColor="text1"/>
                <w:sz w:val="28"/>
                <w:szCs w:val="28"/>
                <w:lang w:val="kk-KZ"/>
              </w:rPr>
            </m:ctrlPr>
          </m:sSubPr>
          <m:e>
            <m:r>
              <w:rPr>
                <w:rFonts w:ascii="Cambria Math" w:hAnsi="Cambria Math"/>
                <w:color w:val="000000" w:themeColor="text1"/>
                <w:sz w:val="28"/>
                <w:szCs w:val="28"/>
                <w:lang w:val="kk-KZ"/>
              </w:rPr>
              <m:t>А</m:t>
            </m:r>
          </m:e>
          <m:sub>
            <m:r>
              <w:rPr>
                <w:rFonts w:ascii="Cambria Math" w:hAnsi="Cambria Math"/>
                <w:color w:val="000000" w:themeColor="text1"/>
                <w:sz w:val="28"/>
                <w:szCs w:val="28"/>
                <w:lang w:val="kk-KZ"/>
              </w:rPr>
              <m:t>2</m:t>
            </m:r>
          </m:sub>
        </m:sSub>
      </m:oMath>
      <w:r w:rsidRPr="00B56E77">
        <w:rPr>
          <w:color w:val="000000" w:themeColor="text1"/>
          <w:sz w:val="28"/>
          <w:szCs w:val="28"/>
          <w:lang w:val="kk-KZ"/>
        </w:rPr>
        <w:t xml:space="preserve">, </w:t>
      </w:r>
      <m:oMath>
        <m:sSub>
          <m:sSubPr>
            <m:ctrlPr>
              <w:rPr>
                <w:rFonts w:ascii="Cambria Math" w:hAnsi="Cambria Math"/>
                <w:i/>
                <w:color w:val="000000" w:themeColor="text1"/>
                <w:sz w:val="28"/>
                <w:szCs w:val="28"/>
                <w:lang w:val="kk-KZ"/>
              </w:rPr>
            </m:ctrlPr>
          </m:sSubPr>
          <m:e>
            <m:r>
              <w:rPr>
                <w:rFonts w:ascii="Cambria Math" w:hAnsi="Cambria Math"/>
                <w:color w:val="000000" w:themeColor="text1"/>
                <w:sz w:val="28"/>
                <w:szCs w:val="28"/>
                <w:lang w:val="kk-KZ"/>
              </w:rPr>
              <m:t>А</m:t>
            </m:r>
          </m:e>
          <m:sub>
            <m:r>
              <w:rPr>
                <w:rFonts w:ascii="Cambria Math" w:hAnsi="Cambria Math"/>
                <w:color w:val="000000" w:themeColor="text1"/>
                <w:sz w:val="28"/>
                <w:szCs w:val="28"/>
                <w:lang w:val="kk-KZ"/>
              </w:rPr>
              <m:t>3</m:t>
            </m:r>
          </m:sub>
        </m:sSub>
      </m:oMath>
      <w:r w:rsidRPr="00B56E77">
        <w:rPr>
          <w:color w:val="000000" w:themeColor="text1"/>
          <w:sz w:val="28"/>
          <w:szCs w:val="28"/>
          <w:lang w:val="kk-KZ"/>
        </w:rPr>
        <w:t xml:space="preserve">, ... ықтималдығы  кем дегенде </w:t>
      </w:r>
      <m:oMath>
        <m:sSub>
          <m:sSubPr>
            <m:ctrlPr>
              <w:rPr>
                <w:rFonts w:ascii="Cambria Math" w:hAnsi="Cambria Math"/>
                <w:i/>
                <w:color w:val="000000" w:themeColor="text1"/>
                <w:sz w:val="28"/>
                <w:szCs w:val="28"/>
                <w:lang w:val="kk-KZ"/>
              </w:rPr>
            </m:ctrlPr>
          </m:sSubPr>
          <m:e>
            <m:r>
              <w:rPr>
                <w:rFonts w:ascii="Cambria Math" w:hAnsi="Cambria Math"/>
                <w:color w:val="000000" w:themeColor="text1"/>
                <w:sz w:val="28"/>
                <w:szCs w:val="28"/>
                <w:lang w:val="kk-KZ"/>
              </w:rPr>
              <m:t>А</m:t>
            </m:r>
          </m:e>
          <m:sub>
            <m:r>
              <w:rPr>
                <w:rFonts w:ascii="Cambria Math" w:hAnsi="Cambria Math"/>
                <w:color w:val="000000" w:themeColor="text1"/>
                <w:sz w:val="28"/>
                <w:szCs w:val="28"/>
                <w:lang w:val="kk-KZ"/>
              </w:rPr>
              <m:t>1</m:t>
            </m:r>
          </m:sub>
        </m:sSub>
      </m:oMath>
      <w:r w:rsidRPr="00B56E77">
        <w:rPr>
          <w:color w:val="000000" w:themeColor="text1"/>
          <w:sz w:val="28"/>
          <w:szCs w:val="28"/>
          <w:lang w:val="kk-KZ"/>
        </w:rPr>
        <w:t xml:space="preserve"> немесе одан аз өлшемдерінің реті болуы керек.</w:t>
      </w:r>
    </w:p>
    <w:p w:rsidR="00890218" w:rsidRPr="00B56E77" w:rsidRDefault="00890218" w:rsidP="00890218">
      <w:pPr>
        <w:ind w:firstLine="720"/>
        <w:jc w:val="both"/>
        <w:rPr>
          <w:color w:val="000000" w:themeColor="text1"/>
          <w:sz w:val="28"/>
          <w:szCs w:val="28"/>
          <w:lang w:val="kk-KZ"/>
        </w:rPr>
      </w:pPr>
      <w:r w:rsidRPr="00B56E77">
        <w:rPr>
          <w:color w:val="000000" w:themeColor="text1"/>
          <w:sz w:val="28"/>
          <w:szCs w:val="28"/>
          <w:lang w:val="kk-KZ"/>
        </w:rPr>
        <w:t>Әрі қарай, В және С ықтималдығы жеткілікті аз болуы үшін, заттың тығыздығы мен жарық шығаратын объектідегі сәулелену тығыздығы жеткілікті аз болуы керек.</w:t>
      </w:r>
    </w:p>
    <w:p w:rsidR="00890218" w:rsidRPr="00B56E77" w:rsidRDefault="00890218" w:rsidP="00890218">
      <w:pPr>
        <w:ind w:firstLine="720"/>
        <w:jc w:val="both"/>
        <w:rPr>
          <w:color w:val="000000" w:themeColor="text1"/>
          <w:sz w:val="28"/>
          <w:szCs w:val="28"/>
          <w:lang w:val="kk-KZ"/>
        </w:rPr>
      </w:pPr>
      <w:r w:rsidRPr="00B56E77">
        <w:rPr>
          <w:color w:val="000000" w:themeColor="text1"/>
          <w:sz w:val="28"/>
          <w:szCs w:val="28"/>
          <w:lang w:val="kk-KZ"/>
        </w:rPr>
        <w:t>Табиғатта бұл үшін қолайлы жағдайлар тұмандарда жүзеге асырылады: олардағы заттардың тығыздығы әдетте 10-18 г/см3 деп бағаланады. Егер температура 10000 К-ге тең және әр атом үшін бір бос электрон келеді деп есептесек, онда екі соқтығысу арасындағы уақыт шамамен он минутты құрайды, ал қалыпты жағдайда газдағы екі соқтығысу арасындағы алшақтық шамамен 10-10 с құрайды. тұмандықтардағы сәулелену тығыздығы да аз: тіпті ең тығыз планетарлық тұмандықтарда сәулелену Күн бетіндегі сәулеленудің 10-6 – 10-8 құрайды.</w:t>
      </w:r>
    </w:p>
    <w:p w:rsidR="00890218" w:rsidRPr="00B56E77" w:rsidRDefault="00890218" w:rsidP="00890218">
      <w:pPr>
        <w:ind w:firstLine="720"/>
        <w:jc w:val="both"/>
        <w:rPr>
          <w:color w:val="000000" w:themeColor="text1"/>
          <w:sz w:val="28"/>
          <w:szCs w:val="28"/>
          <w:lang w:val="kk-KZ"/>
        </w:rPr>
      </w:pPr>
      <w:r w:rsidRPr="00B56E77">
        <w:rPr>
          <w:color w:val="000000" w:themeColor="text1"/>
          <w:sz w:val="28"/>
          <w:szCs w:val="28"/>
          <w:lang w:val="kk-KZ"/>
        </w:rPr>
        <w:t xml:space="preserve">Егер барлық көрсетілген шарттар орындалса, яғни, егер жоғарғы күй метатұрақты болса және В және С ықтималдығы шамалы болса, онда осы </w:t>
      </w:r>
      <w:r w:rsidRPr="00B56E77">
        <w:rPr>
          <w:color w:val="000000" w:themeColor="text1"/>
          <w:sz w:val="28"/>
          <w:szCs w:val="28"/>
          <w:lang w:val="kk-KZ"/>
        </w:rPr>
        <w:lastRenderedPageBreak/>
        <w:t>метатұрақты күйге жеткен барлық атомдар "тыйым салынған ауысуды" жасағанға дейін бұзылмай қалады. "Тыйым салынған" сызықтардың қарқындылығы өте үлкен болады. Шынында да, (1) формуладан, егер me-tastabilly күйінен тек бір ауысу (,) мүмкін болса, онда</w:t>
      </w:r>
    </w:p>
    <w:p w:rsidR="00890218" w:rsidRPr="00B56E77" w:rsidRDefault="00890218" w:rsidP="00890218">
      <w:pPr>
        <w:ind w:firstLine="720"/>
        <w:jc w:val="center"/>
        <w:rPr>
          <w:color w:val="000000" w:themeColor="text1"/>
          <w:sz w:val="28"/>
          <w:szCs w:val="28"/>
          <w:lang w:val="kk-KZ"/>
        </w:rPr>
      </w:pPr>
      <w:r w:rsidRPr="00B56E77">
        <w:rPr>
          <w:color w:val="000000" w:themeColor="text1"/>
          <w:position w:val="-10"/>
        </w:rPr>
        <w:object w:dxaOrig="1020" w:dyaOrig="320">
          <v:shape id="_x0000_i1376" type="#_x0000_t75" style="width:50.7pt;height:16.3pt" o:ole="">
            <v:imagedata r:id="rId654" o:title=""/>
          </v:shape>
          <o:OLEObject Type="Embed" ProgID="Equation.3" ShapeID="_x0000_i1376" DrawAspect="Content" ObjectID="_1777986008" r:id="rId655"/>
        </w:object>
      </w:r>
    </w:p>
    <w:p w:rsidR="00890218" w:rsidRPr="00B56E77" w:rsidRDefault="00890218" w:rsidP="00890218">
      <w:pPr>
        <w:ind w:firstLine="720"/>
        <w:jc w:val="both"/>
        <w:rPr>
          <w:color w:val="000000" w:themeColor="text1"/>
          <w:sz w:val="28"/>
          <w:szCs w:val="28"/>
          <w:lang w:val="kk-KZ"/>
        </w:rPr>
      </w:pPr>
      <w:r w:rsidRPr="00B56E77">
        <w:rPr>
          <w:color w:val="000000" w:themeColor="text1"/>
          <w:sz w:val="28"/>
          <w:szCs w:val="28"/>
          <w:lang w:val="kk-KZ"/>
        </w:rPr>
        <w:t>ал қарқындылық ауысу ықтималдығына мүлдем тәуелді болмайды; егер бірнеше (әрине, "тыйым салынған") ауысулар мүмкін болса, онда жыныс қарқындылығы бірдей мөлшердегі бірнеше мүшелер арасында бөлінеді.</w:t>
      </w:r>
    </w:p>
    <w:p w:rsidR="00890218" w:rsidRPr="00B56E77" w:rsidRDefault="00890218" w:rsidP="00890218">
      <w:pPr>
        <w:ind w:firstLine="720"/>
        <w:jc w:val="both"/>
        <w:rPr>
          <w:color w:val="000000" w:themeColor="text1"/>
          <w:sz w:val="28"/>
          <w:szCs w:val="28"/>
          <w:lang w:val="kk-KZ"/>
        </w:rPr>
      </w:pPr>
      <w:r w:rsidRPr="00B56E77">
        <w:rPr>
          <w:color w:val="000000" w:themeColor="text1"/>
          <w:sz w:val="28"/>
          <w:szCs w:val="28"/>
          <w:lang w:val="kk-KZ"/>
        </w:rPr>
        <w:t>Осы уақытқа дейін біз осы метастабильді күйге жететін атомдардың N санын назардан тыс қалдырдық. Тұмандықтардың жарқырау жағдайларын талқылау атомдардың төмен метатұрақты күйлерге дейін қозуын қолдайтынын көрсетеді. Осы шарттарды қарастырыңыз.</w:t>
      </w:r>
    </w:p>
    <w:p w:rsidR="00890218" w:rsidRPr="00B56E77" w:rsidRDefault="00890218" w:rsidP="00890218">
      <w:pPr>
        <w:ind w:firstLine="720"/>
        <w:jc w:val="both"/>
        <w:rPr>
          <w:color w:val="000000" w:themeColor="text1"/>
          <w:sz w:val="28"/>
          <w:szCs w:val="28"/>
          <w:lang w:val="kk-KZ"/>
        </w:rPr>
      </w:pPr>
      <w:r w:rsidRPr="00B56E77">
        <w:rPr>
          <w:color w:val="000000" w:themeColor="text1"/>
          <w:sz w:val="28"/>
          <w:szCs w:val="28"/>
          <w:lang w:val="kk-KZ"/>
        </w:rPr>
        <w:t>Жоғарыда көрсетілген шамалы тығыздық кезінде заттар (10 г/см) тұмандықтардың ішінде шам көзі бола алмайтыны анық, бірақ оларды сырттан қоздыру керек. Қайнар көзі жақын жұлдыз болуы мүмкін. ВІ типінен суық Жұлдыздарға жақын орналасқан тұмандықтардың жұтылу спектрі жақын жұлдыздың спектріне сәйкес келетіні белгілі болды. Бұл мұндай жағдайларда жарқырау жұлдыздың Жарық тұманының шағылысуы мен шашырауының нәтижесі екенін көрсетеді. ВІ типті ыстық жұлдыздардың жанында орналасқан тұмандықтар эмиссиялық спектрді іске қосады. Мұндай тұмандықтармен байланысты жұлдыздар экстремалды ультракүлгінде көп мөлшерде энергия шығарады.</w:t>
      </w:r>
    </w:p>
    <w:p w:rsidR="00890218" w:rsidRPr="00B56E77" w:rsidRDefault="00890218" w:rsidP="00890218">
      <w:pPr>
        <w:ind w:firstLine="720"/>
        <w:jc w:val="both"/>
        <w:rPr>
          <w:color w:val="000000" w:themeColor="text1"/>
          <w:sz w:val="28"/>
          <w:szCs w:val="28"/>
          <w:lang w:val="kk-KZ"/>
        </w:rPr>
      </w:pPr>
      <w:r w:rsidRPr="00B56E77">
        <w:rPr>
          <w:color w:val="000000" w:themeColor="text1"/>
          <w:sz w:val="28"/>
          <w:szCs w:val="28"/>
          <w:lang w:val="kk-KZ"/>
        </w:rPr>
        <w:t xml:space="preserve">Демек, тұмандықтардың жарқырауының келесі мүмкін механизмі -  айрықша ультракүлгін сәулені </w:t>
      </w:r>
      <w:r w:rsidR="00E628E1">
        <w:rPr>
          <w:color w:val="000000" w:themeColor="text1"/>
          <w:sz w:val="28"/>
          <w:szCs w:val="28"/>
          <w:lang w:val="kk-KZ"/>
        </w:rPr>
        <w:t>жұтылу</w:t>
      </w:r>
      <w:r w:rsidRPr="00B56E77">
        <w:rPr>
          <w:color w:val="000000" w:themeColor="text1"/>
          <w:sz w:val="28"/>
          <w:szCs w:val="28"/>
          <w:lang w:val="kk-KZ"/>
        </w:rPr>
        <w:t>, себебі ол тіпті Н және Н сияқты атомдар қатарының шекарасынан тыс орналасқан, атомдардың фотоионизациясын тудырады. Босатылған электрон тағының ионмен рекомбинациясының кері процесі берілген атомның барлық спектрін шығарады.</w:t>
      </w:r>
    </w:p>
    <w:p w:rsidR="00890218" w:rsidRPr="00B56E77" w:rsidRDefault="00890218" w:rsidP="00890218">
      <w:pPr>
        <w:ind w:firstLine="720"/>
        <w:jc w:val="both"/>
        <w:rPr>
          <w:color w:val="000000" w:themeColor="text1"/>
          <w:sz w:val="28"/>
          <w:szCs w:val="28"/>
          <w:lang w:val="kk-KZ"/>
        </w:rPr>
      </w:pPr>
      <w:r w:rsidRPr="00B56E77">
        <w:rPr>
          <w:color w:val="000000" w:themeColor="text1"/>
          <w:sz w:val="28"/>
          <w:szCs w:val="28"/>
          <w:lang w:val="kk-KZ"/>
        </w:rPr>
        <w:t>Алайда мұндай тікелей механизм тұмандықтарды анықтауда басты рөл атқармайды. Бұл сутегі мен гелий сызықтарынан басқа, тұмандық спектрлерінде шығу тегі осы қарапайым механизмге жатқызылуы мүмкін жарқын сызықтар болмайтындығынан туындайды. Атомдардың жанама қозу механизмі үлкен рөл атқарады. Бұл бірлескен механизм фотоионизация процесінде босатылған электрондар жарықты иондармен рекомбинация арқылы емес, атомдар мен иондармен бірінші түрдегі соқтығысу нәтижесінде соңғысын осы электрондардың кинетикалық энергия қорына сәйкес деңгейге дейін қоздырады.</w:t>
      </w:r>
    </w:p>
    <w:p w:rsidR="00890218" w:rsidRPr="00B56E77" w:rsidRDefault="00890218" w:rsidP="00890218">
      <w:pPr>
        <w:ind w:firstLine="720"/>
        <w:jc w:val="both"/>
        <w:rPr>
          <w:color w:val="000000" w:themeColor="text1"/>
          <w:sz w:val="28"/>
          <w:szCs w:val="28"/>
          <w:lang w:val="kk-KZ"/>
        </w:rPr>
      </w:pPr>
      <w:r w:rsidRPr="00B56E77">
        <w:rPr>
          <w:color w:val="000000" w:themeColor="text1"/>
          <w:sz w:val="28"/>
          <w:szCs w:val="28"/>
          <w:lang w:val="kk-KZ"/>
        </w:rPr>
        <w:t xml:space="preserve">Фотоэлектрондар арасындағы энергияның таралуын қарастыру олардың көпшілігінде 10 эВ-ден аз энергия болуы керек. Осылайша, тұмандықтармен жұтылған жұлдыздардың ультракүлгін сәулесінің энергиясының көп бөлігі 10 эВ-ден аз электрондардың кинетикалық энергиясына айналуы керек. Демек, бұл электрондар атомдарды 10 эВ-ден төмен деңгейге дейін қоздырады. Бұл талапты оттегі сияқты ғаламда кең таралған элементтің атомдары мен иондарының метастабильді деңгейлері қанағаттандырады. Мәселен, мысалы, ОІІІ иондары жағдайында </w:t>
      </w:r>
      <w:r w:rsidRPr="00B56E77">
        <w:rPr>
          <w:color w:val="000000" w:themeColor="text1"/>
          <w:sz w:val="28"/>
          <w:szCs w:val="28"/>
          <w:lang w:val="kk-KZ"/>
        </w:rPr>
        <w:lastRenderedPageBreak/>
        <w:t>метастабильді қосылыстардың қозу энергиясы сәйкесінше 2,5 және 5,3 эВ-ге тең, ал рұқсат етілген ауысулар мүмкін болатын күйге дейін қозудың төменгі тенциалы 36 эВ-ге тең. Ұқсас жағдайлар ОІ, NI және т. б. атомдарының қызметінде де кездеседі.</w:t>
      </w:r>
    </w:p>
    <w:p w:rsidR="00890218" w:rsidRPr="00B56E77" w:rsidRDefault="00890218" w:rsidP="00890218">
      <w:pPr>
        <w:ind w:firstLine="720"/>
        <w:jc w:val="both"/>
        <w:rPr>
          <w:color w:val="000000" w:themeColor="text1"/>
          <w:sz w:val="28"/>
          <w:szCs w:val="28"/>
          <w:lang w:val="kk-KZ"/>
        </w:rPr>
      </w:pPr>
      <w:r w:rsidRPr="00B56E77">
        <w:rPr>
          <w:color w:val="000000" w:themeColor="text1"/>
          <w:sz w:val="28"/>
          <w:szCs w:val="28"/>
          <w:lang w:val="kk-KZ"/>
        </w:rPr>
        <w:t>Осылайша, қозу төмен метатұрақты деңгейлерге дейін ең жоғары сенімділікпен жүреді, сондықтан n сандары үлкен болады. Осылайша, тұмандықтар мен жаңа жұлдыздардағы артқы сызықтардың үлкен қарқындылығы және рұқсат етілген сызықтардың төмен қарқындылығы толығымен түсіндіріледі.</w:t>
      </w:r>
    </w:p>
    <w:p w:rsidR="00890218" w:rsidRPr="00B56E77" w:rsidRDefault="00890218" w:rsidP="00890218">
      <w:pPr>
        <w:ind w:firstLine="720"/>
        <w:jc w:val="both"/>
        <w:rPr>
          <w:color w:val="000000" w:themeColor="text1"/>
          <w:sz w:val="28"/>
          <w:szCs w:val="28"/>
          <w:lang w:val="kk-KZ"/>
        </w:rPr>
      </w:pPr>
    </w:p>
    <w:p w:rsidR="00890218" w:rsidRPr="00B56E77" w:rsidRDefault="00890218" w:rsidP="00890218">
      <w:pPr>
        <w:ind w:firstLine="720"/>
        <w:jc w:val="center"/>
        <w:rPr>
          <w:b/>
          <w:color w:val="000000" w:themeColor="text1"/>
          <w:sz w:val="28"/>
          <w:szCs w:val="28"/>
          <w:lang w:val="kk-KZ"/>
        </w:rPr>
      </w:pPr>
      <w:r w:rsidRPr="00B56E77">
        <w:rPr>
          <w:b/>
          <w:color w:val="000000" w:themeColor="text1"/>
          <w:sz w:val="28"/>
          <w:szCs w:val="28"/>
          <w:lang w:val="kk-KZ"/>
        </w:rPr>
        <w:t>Негізгі әдебиет</w:t>
      </w:r>
    </w:p>
    <w:p w:rsidR="00890218" w:rsidRPr="00B56E77" w:rsidRDefault="00890218" w:rsidP="00890218">
      <w:pPr>
        <w:jc w:val="both"/>
        <w:rPr>
          <w:color w:val="000000" w:themeColor="text1"/>
          <w:sz w:val="28"/>
          <w:szCs w:val="28"/>
        </w:rPr>
      </w:pPr>
      <w:r w:rsidRPr="00B56E77">
        <w:rPr>
          <w:color w:val="000000" w:themeColor="text1"/>
          <w:sz w:val="28"/>
          <w:szCs w:val="28"/>
        </w:rPr>
        <w:t xml:space="preserve">1. </w:t>
      </w:r>
      <w:r w:rsidRPr="00B56E77">
        <w:rPr>
          <w:bCs/>
          <w:color w:val="000000" w:themeColor="text1"/>
          <w:sz w:val="28"/>
          <w:szCs w:val="28"/>
        </w:rPr>
        <w:t xml:space="preserve">Стафеев С. К. </w:t>
      </w:r>
      <w:r w:rsidRPr="00B56E77">
        <w:rPr>
          <w:color w:val="000000" w:themeColor="text1"/>
          <w:sz w:val="28"/>
          <w:szCs w:val="28"/>
        </w:rPr>
        <w:t>Основы оптики. - СПб.: Питер, 2006</w:t>
      </w:r>
    </w:p>
    <w:p w:rsidR="00890218" w:rsidRPr="00B56E77" w:rsidRDefault="00890218" w:rsidP="00890218">
      <w:pPr>
        <w:jc w:val="center"/>
        <w:rPr>
          <w:b/>
          <w:color w:val="000000" w:themeColor="text1"/>
          <w:sz w:val="28"/>
          <w:szCs w:val="28"/>
          <w:lang w:val="kk-KZ"/>
        </w:rPr>
      </w:pPr>
      <w:r w:rsidRPr="00B56E77">
        <w:rPr>
          <w:b/>
          <w:color w:val="000000" w:themeColor="text1"/>
          <w:sz w:val="28"/>
          <w:szCs w:val="28"/>
          <w:lang w:val="kk-KZ"/>
        </w:rPr>
        <w:t>Қосымша әдебиет</w:t>
      </w:r>
    </w:p>
    <w:p w:rsidR="00890218" w:rsidRPr="00B56E77" w:rsidRDefault="00890218" w:rsidP="00890218">
      <w:pPr>
        <w:tabs>
          <w:tab w:val="left" w:pos="142"/>
        </w:tabs>
        <w:jc w:val="both"/>
        <w:rPr>
          <w:color w:val="000000" w:themeColor="text1"/>
          <w:sz w:val="28"/>
          <w:szCs w:val="28"/>
        </w:rPr>
      </w:pPr>
      <w:r w:rsidRPr="00B56E77">
        <w:rPr>
          <w:color w:val="000000" w:themeColor="text1"/>
          <w:sz w:val="28"/>
          <w:szCs w:val="28"/>
        </w:rPr>
        <w:t xml:space="preserve">2. Заказнова Н.П. </w:t>
      </w:r>
      <w:r w:rsidRPr="00B56E77">
        <w:rPr>
          <w:bCs/>
          <w:color w:val="000000" w:themeColor="text1"/>
          <w:sz w:val="28"/>
          <w:szCs w:val="28"/>
        </w:rPr>
        <w:t>Прикладная оптика,</w:t>
      </w:r>
      <w:r w:rsidRPr="00B56E77">
        <w:rPr>
          <w:color w:val="000000" w:themeColor="text1"/>
          <w:sz w:val="28"/>
          <w:szCs w:val="28"/>
        </w:rPr>
        <w:t xml:space="preserve"> - СПб.  Лань, 2007</w:t>
      </w:r>
    </w:p>
    <w:p w:rsidR="00890218" w:rsidRPr="00B56E77" w:rsidRDefault="00890218" w:rsidP="00890218">
      <w:pPr>
        <w:tabs>
          <w:tab w:val="left" w:pos="142"/>
        </w:tabs>
        <w:jc w:val="both"/>
        <w:rPr>
          <w:color w:val="000000" w:themeColor="text1"/>
          <w:sz w:val="28"/>
          <w:szCs w:val="28"/>
        </w:rPr>
      </w:pPr>
      <w:r w:rsidRPr="00B56E77">
        <w:rPr>
          <w:color w:val="000000" w:themeColor="text1"/>
          <w:sz w:val="28"/>
          <w:szCs w:val="28"/>
        </w:rPr>
        <w:t>3. Калитеевский Н.И. Волновая оптика, - М.: Высш. шк., 2004</w:t>
      </w:r>
    </w:p>
    <w:p w:rsidR="00890218" w:rsidRPr="00B56E77" w:rsidRDefault="00890218" w:rsidP="00890218">
      <w:pPr>
        <w:jc w:val="both"/>
        <w:rPr>
          <w:b/>
          <w:color w:val="000000" w:themeColor="text1"/>
          <w:sz w:val="28"/>
          <w:szCs w:val="28"/>
        </w:rPr>
      </w:pPr>
    </w:p>
    <w:p w:rsidR="00890218" w:rsidRPr="00B56E77" w:rsidRDefault="00890218" w:rsidP="00890218">
      <w:pPr>
        <w:jc w:val="both"/>
        <w:rPr>
          <w:b/>
          <w:color w:val="000000" w:themeColor="text1"/>
          <w:sz w:val="28"/>
          <w:szCs w:val="28"/>
        </w:rPr>
      </w:pPr>
      <w:r w:rsidRPr="00B56E77">
        <w:rPr>
          <w:b/>
          <w:color w:val="000000" w:themeColor="text1"/>
          <w:sz w:val="28"/>
          <w:szCs w:val="28"/>
        </w:rPr>
        <w:t>Электрондық тасымалдағыштардағы көздер</w:t>
      </w:r>
    </w:p>
    <w:p w:rsidR="00890218" w:rsidRPr="00B56E77" w:rsidRDefault="00890218" w:rsidP="00890218">
      <w:pPr>
        <w:jc w:val="both"/>
        <w:rPr>
          <w:color w:val="000000" w:themeColor="text1"/>
          <w:sz w:val="28"/>
          <w:szCs w:val="28"/>
        </w:rPr>
      </w:pPr>
      <w:r w:rsidRPr="00B56E77">
        <w:rPr>
          <w:color w:val="000000" w:themeColor="text1"/>
          <w:sz w:val="28"/>
          <w:szCs w:val="28"/>
        </w:rPr>
        <w:t>4. Сивухин Д.В. Общий курс физики. т 4. Оптика. - М.: Физматлит, 2005</w:t>
      </w:r>
    </w:p>
    <w:p w:rsidR="00890218" w:rsidRPr="00B56E77" w:rsidRDefault="00890218" w:rsidP="00890218">
      <w:pPr>
        <w:jc w:val="both"/>
        <w:rPr>
          <w:rFonts w:eastAsia="SimSun"/>
          <w:color w:val="000000" w:themeColor="text1"/>
          <w:sz w:val="28"/>
          <w:szCs w:val="28"/>
        </w:rPr>
      </w:pPr>
      <w:r w:rsidRPr="00B56E77">
        <w:rPr>
          <w:color w:val="000000" w:themeColor="text1"/>
          <w:sz w:val="28"/>
          <w:szCs w:val="28"/>
        </w:rPr>
        <w:t xml:space="preserve">5. </w:t>
      </w:r>
      <w:r w:rsidRPr="00B56E77">
        <w:rPr>
          <w:rFonts w:eastAsia="SimSun"/>
          <w:color w:val="000000" w:themeColor="text1"/>
          <w:sz w:val="28"/>
          <w:szCs w:val="28"/>
        </w:rPr>
        <w:t>Кирилловский В.К. Современные оптические исследования и измерения. – СПб.: Лань, 2010</w:t>
      </w:r>
    </w:p>
    <w:p w:rsidR="00890218" w:rsidRPr="00B56E77" w:rsidRDefault="00890218" w:rsidP="00890218">
      <w:pPr>
        <w:jc w:val="both"/>
        <w:rPr>
          <w:color w:val="000000" w:themeColor="text1"/>
          <w:sz w:val="28"/>
          <w:szCs w:val="28"/>
        </w:rPr>
      </w:pPr>
    </w:p>
    <w:p w:rsidR="00890218" w:rsidRPr="00B56E77" w:rsidRDefault="00890218" w:rsidP="00890218">
      <w:pPr>
        <w:jc w:val="center"/>
        <w:rPr>
          <w:b/>
          <w:color w:val="000000" w:themeColor="text1"/>
          <w:sz w:val="28"/>
          <w:szCs w:val="28"/>
        </w:rPr>
      </w:pPr>
      <w:r w:rsidRPr="00B56E77">
        <w:rPr>
          <w:b/>
          <w:color w:val="000000" w:themeColor="text1"/>
          <w:sz w:val="28"/>
          <w:szCs w:val="28"/>
        </w:rPr>
        <w:t>Интернет-</w:t>
      </w:r>
      <w:r w:rsidRPr="00B56E77">
        <w:rPr>
          <w:b/>
          <w:color w:val="000000" w:themeColor="text1"/>
          <w:sz w:val="28"/>
          <w:szCs w:val="28"/>
          <w:lang w:val="kk-KZ"/>
        </w:rPr>
        <w:t>көздер</w:t>
      </w:r>
    </w:p>
    <w:p w:rsidR="00890218" w:rsidRPr="00B56E77" w:rsidRDefault="00890218" w:rsidP="00890218">
      <w:pPr>
        <w:tabs>
          <w:tab w:val="left" w:pos="284"/>
        </w:tabs>
        <w:jc w:val="both"/>
        <w:rPr>
          <w:color w:val="000000" w:themeColor="text1"/>
          <w:sz w:val="28"/>
          <w:szCs w:val="28"/>
        </w:rPr>
      </w:pPr>
      <w:r w:rsidRPr="00B56E77">
        <w:rPr>
          <w:color w:val="000000" w:themeColor="text1"/>
          <w:sz w:val="28"/>
          <w:szCs w:val="28"/>
        </w:rPr>
        <w:t xml:space="preserve">6. </w:t>
      </w:r>
      <w:hyperlink r:id="rId656" w:history="1">
        <w:r w:rsidRPr="00B56E77">
          <w:rPr>
            <w:rStyle w:val="af4"/>
            <w:rFonts w:eastAsia="Arial Unicode MS"/>
            <w:color w:val="000000" w:themeColor="text1"/>
          </w:rPr>
          <w:t>http://www.physbook.ru/</w:t>
        </w:r>
      </w:hyperlink>
    </w:p>
    <w:p w:rsidR="00890218" w:rsidRPr="00B56E77" w:rsidRDefault="00890218" w:rsidP="00890218">
      <w:pPr>
        <w:ind w:firstLine="720"/>
        <w:rPr>
          <w:color w:val="000000" w:themeColor="text1"/>
          <w:sz w:val="28"/>
          <w:szCs w:val="28"/>
        </w:rPr>
      </w:pPr>
    </w:p>
    <w:p w:rsidR="00890218" w:rsidRPr="00B56E77" w:rsidRDefault="00890218" w:rsidP="00890218">
      <w:pPr>
        <w:ind w:firstLine="720"/>
        <w:rPr>
          <w:color w:val="000000" w:themeColor="text1"/>
          <w:sz w:val="28"/>
          <w:szCs w:val="28"/>
        </w:rPr>
      </w:pPr>
    </w:p>
    <w:p w:rsidR="00890218" w:rsidRPr="00B56E77" w:rsidRDefault="00890218" w:rsidP="00890218">
      <w:pPr>
        <w:ind w:firstLine="720"/>
        <w:rPr>
          <w:color w:val="000000" w:themeColor="text1"/>
          <w:sz w:val="28"/>
          <w:szCs w:val="28"/>
        </w:rPr>
      </w:pPr>
    </w:p>
    <w:p w:rsidR="00890218" w:rsidRPr="00B56E77" w:rsidRDefault="00890218" w:rsidP="00890218">
      <w:pPr>
        <w:ind w:firstLine="720"/>
        <w:rPr>
          <w:color w:val="000000" w:themeColor="text1"/>
          <w:sz w:val="28"/>
          <w:szCs w:val="28"/>
        </w:rPr>
      </w:pPr>
    </w:p>
    <w:p w:rsidR="00890218" w:rsidRPr="00B56E77" w:rsidRDefault="00890218" w:rsidP="00890218">
      <w:pPr>
        <w:ind w:firstLine="720"/>
        <w:rPr>
          <w:color w:val="000000" w:themeColor="text1"/>
          <w:sz w:val="28"/>
          <w:szCs w:val="28"/>
        </w:rPr>
      </w:pPr>
    </w:p>
    <w:p w:rsidR="00890218" w:rsidRPr="00B56E77" w:rsidRDefault="00890218" w:rsidP="00890218">
      <w:pPr>
        <w:ind w:firstLine="720"/>
        <w:rPr>
          <w:color w:val="000000" w:themeColor="text1"/>
          <w:sz w:val="28"/>
          <w:szCs w:val="28"/>
        </w:rPr>
      </w:pPr>
    </w:p>
    <w:p w:rsidR="00890218" w:rsidRPr="00B56E77" w:rsidRDefault="00890218" w:rsidP="00890218">
      <w:pPr>
        <w:ind w:firstLine="720"/>
        <w:rPr>
          <w:color w:val="000000" w:themeColor="text1"/>
          <w:sz w:val="28"/>
          <w:szCs w:val="28"/>
        </w:rPr>
      </w:pPr>
    </w:p>
    <w:p w:rsidR="00890218" w:rsidRPr="00B56E77" w:rsidRDefault="00890218" w:rsidP="00890218">
      <w:pPr>
        <w:ind w:firstLine="720"/>
        <w:rPr>
          <w:color w:val="000000" w:themeColor="text1"/>
          <w:sz w:val="28"/>
          <w:szCs w:val="28"/>
        </w:rPr>
      </w:pPr>
    </w:p>
    <w:p w:rsidR="00890218" w:rsidRPr="00B56E77" w:rsidRDefault="00890218" w:rsidP="00890218">
      <w:pPr>
        <w:ind w:firstLine="720"/>
        <w:rPr>
          <w:color w:val="000000" w:themeColor="text1"/>
          <w:sz w:val="28"/>
          <w:szCs w:val="28"/>
        </w:rPr>
      </w:pPr>
    </w:p>
    <w:p w:rsidR="00890218" w:rsidRPr="00B56E77" w:rsidRDefault="00890218" w:rsidP="00890218">
      <w:pPr>
        <w:ind w:firstLine="720"/>
        <w:rPr>
          <w:color w:val="000000" w:themeColor="text1"/>
          <w:sz w:val="28"/>
          <w:szCs w:val="28"/>
        </w:rPr>
      </w:pPr>
    </w:p>
    <w:p w:rsidR="00890218" w:rsidRPr="00B56E77" w:rsidRDefault="00890218" w:rsidP="00890218">
      <w:pPr>
        <w:ind w:firstLine="720"/>
        <w:rPr>
          <w:color w:val="000000" w:themeColor="text1"/>
          <w:sz w:val="28"/>
          <w:szCs w:val="28"/>
        </w:rPr>
      </w:pPr>
    </w:p>
    <w:p w:rsidR="00890218" w:rsidRPr="00B56E77" w:rsidRDefault="00890218" w:rsidP="00890218">
      <w:pPr>
        <w:ind w:firstLine="720"/>
        <w:rPr>
          <w:color w:val="000000" w:themeColor="text1"/>
          <w:sz w:val="28"/>
          <w:szCs w:val="28"/>
        </w:rPr>
      </w:pPr>
    </w:p>
    <w:p w:rsidR="00890218" w:rsidRPr="00B56E77" w:rsidRDefault="00890218" w:rsidP="00890218">
      <w:pPr>
        <w:ind w:firstLine="720"/>
        <w:rPr>
          <w:color w:val="000000" w:themeColor="text1"/>
          <w:sz w:val="28"/>
          <w:szCs w:val="28"/>
        </w:rPr>
      </w:pPr>
    </w:p>
    <w:p w:rsidR="00890218" w:rsidRPr="00B56E77" w:rsidRDefault="00890218" w:rsidP="00890218">
      <w:pPr>
        <w:ind w:firstLine="720"/>
        <w:rPr>
          <w:color w:val="000000" w:themeColor="text1"/>
          <w:sz w:val="28"/>
          <w:szCs w:val="28"/>
        </w:rPr>
      </w:pPr>
    </w:p>
    <w:p w:rsidR="00890218" w:rsidRPr="00B56E77" w:rsidRDefault="00890218" w:rsidP="00890218">
      <w:pPr>
        <w:ind w:firstLine="720"/>
        <w:rPr>
          <w:color w:val="000000" w:themeColor="text1"/>
          <w:sz w:val="28"/>
          <w:szCs w:val="28"/>
        </w:rPr>
      </w:pPr>
    </w:p>
    <w:p w:rsidR="00890218" w:rsidRPr="00B56E77" w:rsidRDefault="00890218" w:rsidP="00890218">
      <w:pPr>
        <w:ind w:firstLine="720"/>
        <w:rPr>
          <w:color w:val="000000" w:themeColor="text1"/>
          <w:sz w:val="28"/>
          <w:szCs w:val="28"/>
        </w:rPr>
      </w:pPr>
    </w:p>
    <w:p w:rsidR="00890218" w:rsidRPr="00B56E77" w:rsidRDefault="00890218" w:rsidP="00890218">
      <w:pPr>
        <w:ind w:firstLine="720"/>
        <w:rPr>
          <w:color w:val="000000" w:themeColor="text1"/>
          <w:sz w:val="28"/>
          <w:szCs w:val="28"/>
        </w:rPr>
      </w:pPr>
    </w:p>
    <w:p w:rsidR="00890218" w:rsidRPr="00B56E77" w:rsidRDefault="00890218" w:rsidP="00890218">
      <w:pPr>
        <w:ind w:firstLine="720"/>
        <w:rPr>
          <w:color w:val="000000" w:themeColor="text1"/>
          <w:sz w:val="28"/>
          <w:szCs w:val="28"/>
        </w:rPr>
      </w:pPr>
    </w:p>
    <w:p w:rsidR="00890218" w:rsidRPr="00B56E77" w:rsidRDefault="00890218" w:rsidP="00890218">
      <w:pPr>
        <w:ind w:firstLine="720"/>
        <w:rPr>
          <w:color w:val="000000" w:themeColor="text1"/>
          <w:sz w:val="28"/>
          <w:szCs w:val="28"/>
        </w:rPr>
      </w:pPr>
    </w:p>
    <w:p w:rsidR="00890218" w:rsidRPr="00B56E77" w:rsidRDefault="00890218" w:rsidP="00890218">
      <w:pPr>
        <w:ind w:firstLine="720"/>
        <w:rPr>
          <w:color w:val="000000" w:themeColor="text1"/>
          <w:sz w:val="28"/>
          <w:szCs w:val="28"/>
        </w:rPr>
      </w:pPr>
    </w:p>
    <w:p w:rsidR="00890218" w:rsidRPr="00B56E77" w:rsidRDefault="00890218" w:rsidP="00890218">
      <w:pPr>
        <w:ind w:firstLine="720"/>
        <w:rPr>
          <w:color w:val="000000" w:themeColor="text1"/>
          <w:sz w:val="28"/>
          <w:szCs w:val="28"/>
        </w:rPr>
      </w:pPr>
    </w:p>
    <w:p w:rsidR="00890218" w:rsidRPr="00B56E77" w:rsidRDefault="00890218" w:rsidP="00890218">
      <w:pPr>
        <w:ind w:firstLine="720"/>
        <w:rPr>
          <w:color w:val="000000" w:themeColor="text1"/>
          <w:sz w:val="28"/>
          <w:szCs w:val="28"/>
        </w:rPr>
      </w:pPr>
    </w:p>
    <w:p w:rsidR="00890218" w:rsidRPr="00492700" w:rsidRDefault="00890218" w:rsidP="00890218">
      <w:pPr>
        <w:spacing w:after="120"/>
        <w:ind w:firstLine="454"/>
        <w:jc w:val="center"/>
        <w:rPr>
          <w:b/>
          <w:color w:val="000000" w:themeColor="text1"/>
          <w:sz w:val="28"/>
          <w:szCs w:val="28"/>
          <w:lang w:val="kk-KZ"/>
        </w:rPr>
      </w:pPr>
      <w:r w:rsidRPr="00B56E77">
        <w:rPr>
          <w:b/>
          <w:color w:val="000000" w:themeColor="text1"/>
          <w:sz w:val="28"/>
          <w:szCs w:val="28"/>
        </w:rPr>
        <w:lastRenderedPageBreak/>
        <w:t xml:space="preserve">Лекция № </w:t>
      </w:r>
      <w:r w:rsidR="00492700">
        <w:rPr>
          <w:b/>
          <w:color w:val="000000" w:themeColor="text1"/>
          <w:sz w:val="28"/>
          <w:szCs w:val="28"/>
          <w:lang w:val="kk-KZ"/>
        </w:rPr>
        <w:t>8</w:t>
      </w:r>
    </w:p>
    <w:p w:rsidR="00890218" w:rsidRPr="00B56E77" w:rsidRDefault="00890218" w:rsidP="00890218">
      <w:pPr>
        <w:ind w:firstLine="454"/>
        <w:rPr>
          <w:b/>
          <w:color w:val="000000" w:themeColor="text1"/>
          <w:sz w:val="28"/>
          <w:szCs w:val="28"/>
          <w:lang w:val="kk-KZ"/>
        </w:rPr>
      </w:pPr>
      <w:r w:rsidRPr="00B56E77">
        <w:rPr>
          <w:b/>
          <w:color w:val="000000" w:themeColor="text1"/>
          <w:sz w:val="28"/>
          <w:szCs w:val="28"/>
          <w:lang w:val="kk-KZ"/>
        </w:rPr>
        <w:t>Тақырыбы: Қарапайым молекулалардың кванттық теориясы</w:t>
      </w:r>
    </w:p>
    <w:p w:rsidR="00890218" w:rsidRPr="00B56E77" w:rsidRDefault="00890218" w:rsidP="00890218">
      <w:pPr>
        <w:ind w:firstLine="454"/>
        <w:jc w:val="both"/>
        <w:rPr>
          <w:b/>
          <w:color w:val="000000" w:themeColor="text1"/>
          <w:sz w:val="28"/>
          <w:szCs w:val="28"/>
          <w:lang w:val="kk-KZ"/>
        </w:rPr>
      </w:pPr>
    </w:p>
    <w:p w:rsidR="00890218" w:rsidRPr="00B56E77" w:rsidRDefault="00890218" w:rsidP="00890218">
      <w:pPr>
        <w:ind w:firstLine="454"/>
        <w:jc w:val="both"/>
        <w:rPr>
          <w:b/>
          <w:color w:val="000000" w:themeColor="text1"/>
          <w:sz w:val="28"/>
          <w:szCs w:val="28"/>
          <w:lang w:val="kk-KZ"/>
        </w:rPr>
      </w:pPr>
      <w:r w:rsidRPr="00B56E77">
        <w:rPr>
          <w:b/>
          <w:color w:val="000000" w:themeColor="text1"/>
          <w:sz w:val="28"/>
          <w:szCs w:val="28"/>
          <w:lang w:val="kk-KZ"/>
        </w:rPr>
        <w:t>Жоспар:</w:t>
      </w:r>
    </w:p>
    <w:p w:rsidR="00890218" w:rsidRPr="00B56E77" w:rsidRDefault="00890218" w:rsidP="00890218">
      <w:pPr>
        <w:ind w:firstLine="454"/>
        <w:jc w:val="both"/>
        <w:rPr>
          <w:b/>
          <w:color w:val="000000" w:themeColor="text1"/>
          <w:sz w:val="28"/>
          <w:szCs w:val="28"/>
          <w:lang w:val="kk-KZ"/>
        </w:rPr>
      </w:pPr>
      <w:r w:rsidRPr="00B56E77">
        <w:rPr>
          <w:b/>
          <w:color w:val="000000" w:themeColor="text1"/>
          <w:sz w:val="28"/>
          <w:szCs w:val="28"/>
          <w:lang w:val="kk-KZ"/>
        </w:rPr>
        <w:t>1 Атомдардан молекулалардың түзілуі. Сутегі молекуласы</w:t>
      </w:r>
    </w:p>
    <w:p w:rsidR="00890218" w:rsidRPr="00B56E77" w:rsidRDefault="00890218" w:rsidP="00890218">
      <w:pPr>
        <w:shd w:val="clear" w:color="auto" w:fill="FFFFFF"/>
        <w:jc w:val="both"/>
        <w:rPr>
          <w:color w:val="000000" w:themeColor="text1"/>
          <w:sz w:val="28"/>
          <w:szCs w:val="28"/>
          <w:lang w:val="kk-KZ"/>
        </w:rPr>
      </w:pPr>
    </w:p>
    <w:p w:rsidR="00890218" w:rsidRPr="0029106B" w:rsidRDefault="00890218" w:rsidP="00890218">
      <w:pPr>
        <w:ind w:firstLine="454"/>
        <w:jc w:val="both"/>
        <w:rPr>
          <w:b/>
          <w:color w:val="000000" w:themeColor="text1"/>
          <w:sz w:val="28"/>
          <w:szCs w:val="28"/>
          <w:lang w:val="kk-KZ"/>
        </w:rPr>
      </w:pPr>
      <w:r w:rsidRPr="0029106B">
        <w:rPr>
          <w:b/>
          <w:color w:val="000000" w:themeColor="text1"/>
          <w:sz w:val="28"/>
          <w:szCs w:val="28"/>
          <w:lang w:val="kk-KZ"/>
        </w:rPr>
        <w:t>Атомдардан молекулалардың түзілуі. Сутегі молекуласы</w:t>
      </w:r>
    </w:p>
    <w:p w:rsidR="00890218" w:rsidRPr="0029106B" w:rsidRDefault="00890218" w:rsidP="00890218">
      <w:pPr>
        <w:ind w:firstLine="454"/>
        <w:jc w:val="both"/>
        <w:rPr>
          <w:color w:val="000000" w:themeColor="text1"/>
          <w:sz w:val="28"/>
          <w:szCs w:val="28"/>
          <w:lang w:val="kk-KZ"/>
        </w:rPr>
      </w:pPr>
      <w:r w:rsidRPr="0029106B">
        <w:rPr>
          <w:color w:val="000000" w:themeColor="text1"/>
          <w:sz w:val="28"/>
          <w:szCs w:val="28"/>
          <w:lang w:val="kk-KZ"/>
        </w:rPr>
        <w:t>Тәжірибе</w:t>
      </w:r>
      <w:r w:rsidRPr="00B56E77">
        <w:rPr>
          <w:color w:val="000000" w:themeColor="text1"/>
          <w:sz w:val="28"/>
          <w:szCs w:val="28"/>
          <w:lang w:val="kk-KZ"/>
        </w:rPr>
        <w:t>де</w:t>
      </w:r>
      <w:r w:rsidRPr="0029106B">
        <w:rPr>
          <w:color w:val="000000" w:themeColor="text1"/>
          <w:sz w:val="28"/>
          <w:szCs w:val="28"/>
          <w:lang w:val="kk-KZ"/>
        </w:rPr>
        <w:t xml:space="preserve"> көрсеткендей, ауыр элементтердің рентгендік спектрлері элементтің қандай химиялық қосылыс құрамына кіретініне байланысты емес. Бұдан шығатыны, молекуладағы атомдарды ұстап тұрған күштер сыртқы электрондардың әрекеттесуінен туындайды. Атомдар молекулаға біріккенде, ішкі қабықшалардың электрондары бұрынғы күйінде қалады.</w:t>
      </w:r>
    </w:p>
    <w:p w:rsidR="00890218" w:rsidRPr="0029106B" w:rsidRDefault="00890218" w:rsidP="00890218">
      <w:pPr>
        <w:ind w:firstLine="454"/>
        <w:jc w:val="both"/>
        <w:rPr>
          <w:color w:val="000000" w:themeColor="text1"/>
          <w:sz w:val="28"/>
          <w:szCs w:val="28"/>
          <w:lang w:val="kk-KZ"/>
        </w:rPr>
      </w:pPr>
      <w:r w:rsidRPr="0029106B">
        <w:rPr>
          <w:color w:val="000000" w:themeColor="text1"/>
          <w:sz w:val="28"/>
          <w:szCs w:val="28"/>
          <w:lang w:val="kk-KZ"/>
        </w:rPr>
        <w:t xml:space="preserve">Екі атомды молекулаларды қарастырудан бастайық. Молекуладағы атомдар арасындағы байланыстың екі түрі бар. Олардың бірі молекуладағы электрондарды екі топқа бөлуге болатын жағдайда жүзеге асырылады, олардың әрқайсысы әрқашан ядролардың біреуінің жанында болады. Электрондар ядролардың біреуінің жанында электрондардың артық мөлшері, ал екіншісінің жанында электрондардың жетіспеушілігі түзілетіндей бөлінеді. Осылайша, молекула бір-біріне тартылған қарама-қарсы таңбалы екі ионнан тұратын сияқты. Байланыстың бұл түрі гетерополярлық (немесе иондық) деп аталады. </w:t>
      </w:r>
      <w:r w:rsidRPr="00B56E77">
        <w:rPr>
          <w:color w:val="000000" w:themeColor="text1"/>
          <w:sz w:val="28"/>
          <w:szCs w:val="28"/>
          <w:lang w:val="kk-KZ"/>
        </w:rPr>
        <w:t xml:space="preserve">Мысалы </w:t>
      </w:r>
      <w:r w:rsidRPr="0029106B">
        <w:rPr>
          <w:color w:val="000000" w:themeColor="text1"/>
          <w:sz w:val="28"/>
          <w:szCs w:val="28"/>
          <w:lang w:val="kk-KZ"/>
        </w:rPr>
        <w:t xml:space="preserve">Гетерополярлы байланыстары бар молекулалардың </w:t>
      </w:r>
      <w:r w:rsidRPr="0029106B">
        <w:rPr>
          <w:i/>
          <w:color w:val="000000" w:themeColor="text1"/>
          <w:sz w:val="28"/>
          <w:szCs w:val="28"/>
          <w:lang w:val="kk-KZ"/>
        </w:rPr>
        <w:t>NaCl, KBr, HCl</w:t>
      </w:r>
      <w:r w:rsidRPr="0029106B">
        <w:rPr>
          <w:color w:val="000000" w:themeColor="text1"/>
          <w:sz w:val="28"/>
          <w:szCs w:val="28"/>
          <w:lang w:val="kk-KZ"/>
        </w:rPr>
        <w:t xml:space="preserve">  т.б.</w:t>
      </w:r>
    </w:p>
    <w:p w:rsidR="00890218" w:rsidRPr="0029106B" w:rsidRDefault="00890218" w:rsidP="00890218">
      <w:pPr>
        <w:ind w:firstLine="454"/>
        <w:jc w:val="both"/>
        <w:rPr>
          <w:color w:val="000000" w:themeColor="text1"/>
          <w:sz w:val="28"/>
          <w:szCs w:val="28"/>
          <w:lang w:val="kk-KZ"/>
        </w:rPr>
      </w:pPr>
      <w:r w:rsidRPr="0029106B">
        <w:rPr>
          <w:i/>
          <w:color w:val="000000" w:themeColor="text1"/>
          <w:sz w:val="28"/>
          <w:szCs w:val="28"/>
          <w:lang w:val="kk-KZ"/>
        </w:rPr>
        <w:t>NaCl</w:t>
      </w:r>
      <w:r w:rsidRPr="0029106B">
        <w:rPr>
          <w:color w:val="000000" w:themeColor="text1"/>
          <w:sz w:val="28"/>
          <w:szCs w:val="28"/>
          <w:lang w:val="kk-KZ"/>
        </w:rPr>
        <w:t xml:space="preserve"> молекуласындағы байланыстың осы түрінің түзілуін қарастырайық. Бірінші жуықтау үшін бұл молекуланың түзілу схемасы келесідей: </w:t>
      </w:r>
      <w:r w:rsidRPr="0029106B">
        <w:rPr>
          <w:i/>
          <w:color w:val="000000" w:themeColor="text1"/>
          <w:sz w:val="28"/>
          <w:szCs w:val="28"/>
          <w:lang w:val="kk-KZ"/>
        </w:rPr>
        <w:t>Na</w:t>
      </w:r>
      <w:r w:rsidRPr="0029106B">
        <w:rPr>
          <w:color w:val="000000" w:themeColor="text1"/>
          <w:sz w:val="28"/>
          <w:szCs w:val="28"/>
          <w:lang w:val="kk-KZ"/>
        </w:rPr>
        <w:t xml:space="preserve"> атомында бір әлсіз байланысқан валенттік электрон бар </w:t>
      </w:r>
      <w:r w:rsidRPr="0029106B">
        <w:rPr>
          <w:i/>
          <w:color w:val="000000" w:themeColor="text1"/>
          <w:sz w:val="28"/>
          <w:szCs w:val="28"/>
          <w:lang w:val="kk-KZ"/>
        </w:rPr>
        <w:t>Cl</w:t>
      </w:r>
      <w:r w:rsidRPr="0029106B">
        <w:rPr>
          <w:color w:val="000000" w:themeColor="text1"/>
          <w:sz w:val="28"/>
          <w:szCs w:val="28"/>
          <w:lang w:val="kk-KZ"/>
        </w:rPr>
        <w:t xml:space="preserve"> атомында тұрақты электронды қабат түзу үшін бір электрон жетіспейді. Екі атом да бір-біріне жақындағанда, </w:t>
      </w:r>
      <w:r w:rsidRPr="0029106B">
        <w:rPr>
          <w:i/>
          <w:color w:val="000000" w:themeColor="text1"/>
          <w:sz w:val="28"/>
          <w:szCs w:val="28"/>
          <w:lang w:val="kk-KZ"/>
        </w:rPr>
        <w:t>Na</w:t>
      </w:r>
      <w:r w:rsidRPr="0029106B">
        <w:rPr>
          <w:color w:val="000000" w:themeColor="text1"/>
          <w:sz w:val="28"/>
          <w:szCs w:val="28"/>
          <w:lang w:val="kk-KZ"/>
        </w:rPr>
        <w:t xml:space="preserve"> электронын </w:t>
      </w:r>
      <w:r w:rsidRPr="0029106B">
        <w:rPr>
          <w:i/>
          <w:color w:val="000000" w:themeColor="text1"/>
          <w:sz w:val="28"/>
          <w:szCs w:val="28"/>
          <w:lang w:val="kk-KZ"/>
        </w:rPr>
        <w:t>Cl</w:t>
      </w:r>
      <w:r w:rsidRPr="0029106B">
        <w:rPr>
          <w:color w:val="000000" w:themeColor="text1"/>
          <w:sz w:val="28"/>
          <w:szCs w:val="28"/>
          <w:lang w:val="kk-KZ"/>
        </w:rPr>
        <w:t xml:space="preserve"> атомы ұстайды, ал алынған </w:t>
      </w:r>
      <w:r w:rsidRPr="0029106B">
        <w:rPr>
          <w:i/>
          <w:color w:val="000000" w:themeColor="text1"/>
          <w:sz w:val="28"/>
          <w:szCs w:val="28"/>
          <w:lang w:val="kk-KZ"/>
        </w:rPr>
        <w:t>Na+</w:t>
      </w:r>
      <w:r w:rsidRPr="0029106B">
        <w:rPr>
          <w:color w:val="000000" w:themeColor="text1"/>
          <w:sz w:val="28"/>
          <w:szCs w:val="28"/>
          <w:lang w:val="kk-KZ"/>
        </w:rPr>
        <w:t xml:space="preserve"> және </w:t>
      </w:r>
      <w:r w:rsidRPr="0029106B">
        <w:rPr>
          <w:i/>
          <w:color w:val="000000" w:themeColor="text1"/>
          <w:sz w:val="28"/>
          <w:szCs w:val="28"/>
          <w:lang w:val="kk-KZ"/>
        </w:rPr>
        <w:t>Cl-</w:t>
      </w:r>
      <w:r w:rsidRPr="0029106B">
        <w:rPr>
          <w:color w:val="000000" w:themeColor="text1"/>
          <w:sz w:val="28"/>
          <w:szCs w:val="28"/>
          <w:lang w:val="kk-KZ"/>
        </w:rPr>
        <w:t xml:space="preserve"> иондары атомдар арасындағы қашықтық жеткілікті аз болса, Кулон электростатикалық күштерімен ұсталады. Қарапайым есептеу бұл схеманы растайды. </w:t>
      </w:r>
      <w:r w:rsidRPr="0029106B">
        <w:rPr>
          <w:i/>
          <w:color w:val="000000" w:themeColor="text1"/>
          <w:sz w:val="28"/>
          <w:szCs w:val="28"/>
          <w:lang w:val="kk-KZ"/>
        </w:rPr>
        <w:t>Na</w:t>
      </w:r>
      <w:r w:rsidRPr="0029106B">
        <w:rPr>
          <w:color w:val="000000" w:themeColor="text1"/>
          <w:sz w:val="28"/>
          <w:szCs w:val="28"/>
          <w:lang w:val="kk-KZ"/>
        </w:rPr>
        <w:t xml:space="preserve">-дің иондану энергиясы </w:t>
      </w:r>
      <w:r w:rsidRPr="0029106B">
        <w:rPr>
          <w:i/>
          <w:color w:val="000000" w:themeColor="text1"/>
          <w:sz w:val="28"/>
          <w:szCs w:val="28"/>
          <w:lang w:val="kk-KZ"/>
        </w:rPr>
        <w:t>5,14 эВ</w:t>
      </w:r>
      <w:r w:rsidRPr="0029106B">
        <w:rPr>
          <w:color w:val="000000" w:themeColor="text1"/>
          <w:sz w:val="28"/>
          <w:szCs w:val="28"/>
          <w:lang w:val="kk-KZ"/>
        </w:rPr>
        <w:t xml:space="preserve">, </w:t>
      </w:r>
      <w:r w:rsidRPr="0029106B">
        <w:rPr>
          <w:i/>
          <w:color w:val="000000" w:themeColor="text1"/>
          <w:sz w:val="28"/>
          <w:szCs w:val="28"/>
          <w:lang w:val="kk-KZ"/>
        </w:rPr>
        <w:t>Cl</w:t>
      </w:r>
      <w:r w:rsidRPr="0029106B">
        <w:rPr>
          <w:color w:val="000000" w:themeColor="text1"/>
          <w:sz w:val="28"/>
          <w:szCs w:val="28"/>
          <w:lang w:val="kk-KZ"/>
        </w:rPr>
        <w:t xml:space="preserve">-дың электронға жақындығы </w:t>
      </w:r>
      <w:r w:rsidRPr="0029106B">
        <w:rPr>
          <w:i/>
          <w:color w:val="000000" w:themeColor="text1"/>
          <w:sz w:val="28"/>
          <w:szCs w:val="28"/>
          <w:lang w:val="kk-KZ"/>
        </w:rPr>
        <w:t>3,6 эВ</w:t>
      </w:r>
      <w:r w:rsidRPr="0029106B">
        <w:rPr>
          <w:color w:val="000000" w:themeColor="text1"/>
          <w:sz w:val="28"/>
          <w:szCs w:val="28"/>
          <w:lang w:val="kk-KZ"/>
        </w:rPr>
        <w:t xml:space="preserve">. Осылайша, </w:t>
      </w:r>
      <w:r w:rsidRPr="0029106B">
        <w:rPr>
          <w:i/>
          <w:color w:val="000000" w:themeColor="text1"/>
          <w:sz w:val="28"/>
          <w:szCs w:val="28"/>
          <w:lang w:val="kk-KZ"/>
        </w:rPr>
        <w:t>Na+</w:t>
      </w:r>
      <w:r w:rsidRPr="0029106B">
        <w:rPr>
          <w:color w:val="000000" w:themeColor="text1"/>
          <w:sz w:val="28"/>
          <w:szCs w:val="28"/>
          <w:lang w:val="kk-KZ"/>
        </w:rPr>
        <w:t xml:space="preserve"> және </w:t>
      </w:r>
      <w:r w:rsidRPr="0029106B">
        <w:rPr>
          <w:i/>
          <w:color w:val="000000" w:themeColor="text1"/>
          <w:sz w:val="28"/>
          <w:szCs w:val="28"/>
          <w:lang w:val="kk-KZ"/>
        </w:rPr>
        <w:t xml:space="preserve">Cl- </w:t>
      </w:r>
      <w:r w:rsidRPr="0029106B">
        <w:rPr>
          <w:color w:val="000000" w:themeColor="text1"/>
          <w:sz w:val="28"/>
          <w:szCs w:val="28"/>
          <w:lang w:val="kk-KZ"/>
        </w:rPr>
        <w:t xml:space="preserve">иондарының түзілуі </w:t>
      </w:r>
      <w:r w:rsidRPr="0029106B">
        <w:rPr>
          <w:i/>
          <w:color w:val="000000" w:themeColor="text1"/>
          <w:sz w:val="28"/>
          <w:szCs w:val="28"/>
          <w:lang w:val="kk-KZ"/>
        </w:rPr>
        <w:t>1,5 эВ</w:t>
      </w:r>
      <w:r w:rsidRPr="0029106B">
        <w:rPr>
          <w:color w:val="000000" w:themeColor="text1"/>
          <w:sz w:val="28"/>
          <w:szCs w:val="28"/>
          <w:lang w:val="kk-KZ"/>
        </w:rPr>
        <w:t xml:space="preserve"> энергияны қажет етеді. Бұл жетіспейтін энергия кулондық әрекеттесуден алынады. Бұл жағдайда</w:t>
      </w:r>
      <w:r w:rsidRPr="00B56E77">
        <w:rPr>
          <w:color w:val="000000" w:themeColor="text1"/>
          <w:sz w:val="28"/>
          <w:szCs w:val="28"/>
          <w:lang w:val="kk-KZ"/>
        </w:rPr>
        <w:t xml:space="preserve"> </w:t>
      </w:r>
      <w:r w:rsidRPr="00B56E77">
        <w:rPr>
          <w:color w:val="000000" w:themeColor="text1"/>
          <w:position w:val="-10"/>
        </w:rPr>
        <w:object w:dxaOrig="1660" w:dyaOrig="360">
          <v:shape id="_x0000_i1377" type="#_x0000_t75" style="width:82.65pt;height:18.15pt" o:ole="">
            <v:imagedata r:id="rId657" o:title=""/>
          </v:shape>
          <o:OLEObject Type="Embed" ProgID="Equation.3" ShapeID="_x0000_i1377" DrawAspect="Content" ObjectID="_1777986009" r:id="rId658"/>
        </w:object>
      </w:r>
      <w:r w:rsidRPr="0029106B">
        <w:rPr>
          <w:color w:val="000000" w:themeColor="text1"/>
          <w:sz w:val="28"/>
          <w:szCs w:val="28"/>
          <w:lang w:val="kk-KZ"/>
        </w:rPr>
        <w:t xml:space="preserve"> тең, немесе абсолюттібірліктерге барсақ,</w:t>
      </w:r>
    </w:p>
    <w:p w:rsidR="00890218" w:rsidRPr="0029106B" w:rsidRDefault="00890218" w:rsidP="00890218">
      <w:pPr>
        <w:ind w:firstLine="454"/>
        <w:jc w:val="both"/>
        <w:rPr>
          <w:color w:val="000000" w:themeColor="text1"/>
          <w:sz w:val="28"/>
          <w:szCs w:val="28"/>
          <w:lang w:val="kk-KZ"/>
        </w:rPr>
      </w:pPr>
    </w:p>
    <w:p w:rsidR="00890218" w:rsidRPr="00B56E77" w:rsidRDefault="00890218" w:rsidP="00037DD7">
      <w:pPr>
        <w:ind w:firstLine="454"/>
        <w:jc w:val="center"/>
        <w:rPr>
          <w:color w:val="000000" w:themeColor="text1"/>
        </w:rPr>
      </w:pPr>
      <w:r w:rsidRPr="0029106B">
        <w:rPr>
          <w:color w:val="000000" w:themeColor="text1"/>
          <w:lang w:val="kk-KZ"/>
        </w:rPr>
        <w:t xml:space="preserve"> </w:t>
      </w:r>
      <w:r w:rsidRPr="00B56E77">
        <w:rPr>
          <w:color w:val="000000" w:themeColor="text1"/>
          <w:position w:val="-10"/>
        </w:rPr>
        <w:object w:dxaOrig="2320" w:dyaOrig="360">
          <v:shape id="_x0000_i1378" type="#_x0000_t75" style="width:115.85pt;height:18.15pt" o:ole="">
            <v:imagedata r:id="rId659" o:title=""/>
          </v:shape>
          <o:OLEObject Type="Embed" ProgID="Equation.3" ShapeID="_x0000_i1378" DrawAspect="Content" ObjectID="_1777986010" r:id="rId660"/>
        </w:object>
      </w:r>
    </w:p>
    <w:p w:rsidR="00890218" w:rsidRPr="00B56E77" w:rsidRDefault="00890218" w:rsidP="00890218">
      <w:pPr>
        <w:ind w:firstLine="454"/>
        <w:jc w:val="both"/>
        <w:rPr>
          <w:color w:val="000000" w:themeColor="text1"/>
          <w:sz w:val="28"/>
          <w:szCs w:val="28"/>
        </w:rPr>
      </w:pPr>
      <w:r w:rsidRPr="00B56E77">
        <w:rPr>
          <w:color w:val="000000" w:themeColor="text1"/>
          <w:sz w:val="28"/>
          <w:lang w:val="kk-KZ"/>
        </w:rPr>
        <w:t>негізінде</w:t>
      </w:r>
      <w:r w:rsidRPr="00B56E77">
        <w:rPr>
          <w:color w:val="000000" w:themeColor="text1"/>
          <w:lang w:val="kk-KZ"/>
        </w:rPr>
        <w:t xml:space="preserve"> </w:t>
      </w:r>
      <w:r w:rsidRPr="00B56E77">
        <w:rPr>
          <w:color w:val="000000" w:themeColor="text1"/>
          <w:position w:val="-10"/>
        </w:rPr>
        <w:object w:dxaOrig="940" w:dyaOrig="480">
          <v:shape id="_x0000_i1379" type="#_x0000_t75" style="width:46.35pt;height:23.8pt" o:ole="">
            <v:imagedata r:id="rId661" o:title=""/>
          </v:shape>
          <o:OLEObject Type="Embed" ProgID="Equation.3" ShapeID="_x0000_i1379" DrawAspect="Content" ObjectID="_1777986011" r:id="rId662"/>
        </w:object>
      </w:r>
      <w:r w:rsidRPr="00B56E77">
        <w:rPr>
          <w:color w:val="000000" w:themeColor="text1"/>
          <w:sz w:val="28"/>
          <w:szCs w:val="28"/>
        </w:rPr>
        <w:t xml:space="preserve">. Демек, электронның </w:t>
      </w:r>
      <w:r w:rsidRPr="00B56E77">
        <w:rPr>
          <w:i/>
          <w:color w:val="000000" w:themeColor="text1"/>
          <w:sz w:val="28"/>
          <w:szCs w:val="28"/>
        </w:rPr>
        <w:t>Na</w:t>
      </w:r>
      <w:r w:rsidRPr="00B56E77">
        <w:rPr>
          <w:color w:val="000000" w:themeColor="text1"/>
          <w:sz w:val="28"/>
          <w:szCs w:val="28"/>
        </w:rPr>
        <w:t xml:space="preserve">-дан </w:t>
      </w:r>
      <w:r w:rsidRPr="00B56E77">
        <w:rPr>
          <w:i/>
          <w:color w:val="000000" w:themeColor="text1"/>
          <w:sz w:val="28"/>
          <w:szCs w:val="28"/>
        </w:rPr>
        <w:t>Cl</w:t>
      </w:r>
      <w:r w:rsidRPr="00B56E77">
        <w:rPr>
          <w:color w:val="000000" w:themeColor="text1"/>
          <w:sz w:val="28"/>
          <w:szCs w:val="28"/>
        </w:rPr>
        <w:t xml:space="preserve">-ге ауысуы атомдар арасындағы қашықтық </w:t>
      </w:r>
      <w:r w:rsidRPr="00B56E77">
        <w:rPr>
          <w:i/>
          <w:color w:val="000000" w:themeColor="text1"/>
          <w:sz w:val="28"/>
          <w:szCs w:val="28"/>
        </w:rPr>
        <w:t>10</w:t>
      </w:r>
      <w:r w:rsidRPr="00B56E77">
        <w:rPr>
          <w:color w:val="000000" w:themeColor="text1"/>
          <w:sz w:val="28"/>
          <w:szCs w:val="28"/>
        </w:rPr>
        <w:t xml:space="preserve">-ға тең немесе одан кем болғанда мүмкін болады. Шындығында, тепе-теңдіктегі </w:t>
      </w:r>
      <w:r w:rsidRPr="00B56E77">
        <w:rPr>
          <w:i/>
          <w:color w:val="000000" w:themeColor="text1"/>
          <w:sz w:val="28"/>
          <w:szCs w:val="28"/>
        </w:rPr>
        <w:t>NaCl</w:t>
      </w:r>
      <w:r w:rsidRPr="00B56E77">
        <w:rPr>
          <w:color w:val="000000" w:themeColor="text1"/>
          <w:sz w:val="28"/>
          <w:szCs w:val="28"/>
        </w:rPr>
        <w:t xml:space="preserve"> молекуласының мөлшері айтарлықтай </w:t>
      </w:r>
      <w:r w:rsidRPr="00B56E77">
        <w:rPr>
          <w:color w:val="000000" w:themeColor="text1"/>
          <w:sz w:val="28"/>
          <w:szCs w:val="28"/>
          <w:lang w:val="kk-KZ"/>
        </w:rPr>
        <w:t xml:space="preserve"> </w:t>
      </w:r>
      <w:r w:rsidRPr="00B56E77">
        <w:rPr>
          <w:color w:val="000000" w:themeColor="text1"/>
          <w:sz w:val="28"/>
          <w:szCs w:val="28"/>
        </w:rPr>
        <w:t xml:space="preserve">10 </w:t>
      </w:r>
      <w:r w:rsidRPr="00B56E77">
        <w:rPr>
          <w:color w:val="000000" w:themeColor="text1"/>
          <w:position w:val="-4"/>
        </w:rPr>
        <w:object w:dxaOrig="260" w:dyaOrig="420">
          <v:shape id="_x0000_i1380" type="#_x0000_t75" style="width:11.9pt;height:21.3pt" o:ole="">
            <v:imagedata r:id="rId663" o:title=""/>
          </v:shape>
          <o:OLEObject Type="Embed" ProgID="Equation.3" ShapeID="_x0000_i1380" DrawAspect="Content" ObjectID="_1777986012" r:id="rId664"/>
        </w:object>
      </w:r>
      <w:r w:rsidRPr="00B56E77">
        <w:rPr>
          <w:color w:val="000000" w:themeColor="text1"/>
          <w:sz w:val="28"/>
          <w:szCs w:val="28"/>
        </w:rPr>
        <w:t>аз.</w:t>
      </w:r>
      <w:r w:rsidRPr="00B56E77">
        <w:rPr>
          <w:color w:val="000000" w:themeColor="text1"/>
          <w:sz w:val="28"/>
          <w:szCs w:val="28"/>
          <w:lang w:val="kk-KZ"/>
        </w:rPr>
        <w:t xml:space="preserve"> </w:t>
      </w:r>
      <w:r w:rsidRPr="00B56E77">
        <w:rPr>
          <w:color w:val="000000" w:themeColor="text1"/>
          <w:sz w:val="28"/>
          <w:szCs w:val="28"/>
        </w:rPr>
        <w:t xml:space="preserve">Тәуелсіз әдіспен (электрондық дифракциялық талдау) жүргізілген дәл өлшеулерге сәйкес, олар </w:t>
      </w:r>
      <w:r w:rsidRPr="00B56E77">
        <w:rPr>
          <w:i/>
          <w:color w:val="000000" w:themeColor="text1"/>
          <w:sz w:val="28"/>
          <w:szCs w:val="28"/>
        </w:rPr>
        <w:t>2,5 А</w:t>
      </w:r>
      <w:r w:rsidRPr="00B56E77">
        <w:rPr>
          <w:color w:val="000000" w:themeColor="text1"/>
          <w:sz w:val="28"/>
          <w:szCs w:val="28"/>
        </w:rPr>
        <w:t xml:space="preserve">. Бірдей есептеу әдісін қолдана отырып, біз бұл қашықтықта Кулон энергиясы </w:t>
      </w:r>
      <w:r w:rsidRPr="00B56E77">
        <w:rPr>
          <w:i/>
          <w:color w:val="000000" w:themeColor="text1"/>
          <w:sz w:val="28"/>
          <w:szCs w:val="28"/>
        </w:rPr>
        <w:t>4,5 эВ-ке</w:t>
      </w:r>
      <w:r w:rsidRPr="00B56E77">
        <w:rPr>
          <w:color w:val="000000" w:themeColor="text1"/>
          <w:sz w:val="28"/>
          <w:szCs w:val="28"/>
        </w:rPr>
        <w:t xml:space="preserve"> тең екенін анықтаймыз, ал </w:t>
      </w:r>
      <w:r w:rsidRPr="00B56E77">
        <w:rPr>
          <w:i/>
          <w:color w:val="000000" w:themeColor="text1"/>
          <w:sz w:val="28"/>
          <w:szCs w:val="28"/>
        </w:rPr>
        <w:t>NaCl</w:t>
      </w:r>
      <w:r w:rsidRPr="00B56E77">
        <w:rPr>
          <w:color w:val="000000" w:themeColor="text1"/>
          <w:sz w:val="28"/>
          <w:szCs w:val="28"/>
        </w:rPr>
        <w:t xml:space="preserve">-дың эксперименталды түрде өлшенген диссоциациялану энергиясы. </w:t>
      </w:r>
      <w:r w:rsidRPr="00B56E77">
        <w:rPr>
          <w:color w:val="000000" w:themeColor="text1"/>
          <w:sz w:val="28"/>
          <w:szCs w:val="28"/>
        </w:rPr>
        <w:lastRenderedPageBreak/>
        <w:t xml:space="preserve">молекуласы </w:t>
      </w:r>
      <w:r w:rsidRPr="00B56E77">
        <w:rPr>
          <w:i/>
          <w:color w:val="000000" w:themeColor="text1"/>
          <w:sz w:val="28"/>
          <w:szCs w:val="28"/>
        </w:rPr>
        <w:t>5,3 эВ</w:t>
      </w:r>
      <w:r w:rsidRPr="00B56E77">
        <w:rPr>
          <w:color w:val="000000" w:themeColor="text1"/>
          <w:sz w:val="28"/>
          <w:szCs w:val="28"/>
        </w:rPr>
        <w:t xml:space="preserve"> тең, яғни. ол өрескел есептеу нәтижесінде алынған мәннен </w:t>
      </w:r>
      <w:r w:rsidRPr="00B56E77">
        <w:rPr>
          <w:i/>
          <w:color w:val="000000" w:themeColor="text1"/>
          <w:sz w:val="28"/>
          <w:szCs w:val="28"/>
        </w:rPr>
        <w:t>15%</w:t>
      </w:r>
      <w:r w:rsidRPr="00B56E77">
        <w:rPr>
          <w:color w:val="000000" w:themeColor="text1"/>
          <w:sz w:val="28"/>
          <w:szCs w:val="28"/>
        </w:rPr>
        <w:t xml:space="preserve"> ғана ерекшеленеді.</w:t>
      </w:r>
    </w:p>
    <w:p w:rsidR="00890218" w:rsidRPr="00B56E77" w:rsidRDefault="00890218" w:rsidP="00890218">
      <w:pPr>
        <w:ind w:firstLine="454"/>
        <w:jc w:val="both"/>
        <w:rPr>
          <w:color w:val="000000" w:themeColor="text1"/>
          <w:sz w:val="28"/>
          <w:szCs w:val="28"/>
        </w:rPr>
      </w:pPr>
      <w:r w:rsidRPr="00B56E77">
        <w:rPr>
          <w:color w:val="000000" w:themeColor="text1"/>
          <w:sz w:val="28"/>
          <w:szCs w:val="28"/>
        </w:rPr>
        <w:t>Байланыстың екінші түрі электрондардың бір бөлігі екі ядроның айналасында қозғалатын молекулаларда байқалады. Мұндай байланыс гомеополярлық (немесе коваленттік немесе атомдық) деп аталады. Ол спиндері қарама-қарсы электрон жұптарынан түзіледі. Бұл түрдегі молекулалардың арасында ядролары бірдей молекулаларды</w:t>
      </w:r>
      <w:r w:rsidRPr="00B56E77">
        <w:rPr>
          <w:color w:val="000000" w:themeColor="text1"/>
          <w:sz w:val="28"/>
          <w:szCs w:val="28"/>
          <w:lang w:val="kk-KZ"/>
        </w:rPr>
        <w:t xml:space="preserve"> </w:t>
      </w:r>
      <w:r w:rsidRPr="00B56E77">
        <w:rPr>
          <w:color w:val="000000" w:themeColor="text1"/>
          <w:sz w:val="28"/>
          <w:szCs w:val="28"/>
        </w:rPr>
        <w:t>(</w:t>
      </w:r>
      <w:r w:rsidRPr="00B56E77">
        <w:rPr>
          <w:color w:val="000000" w:themeColor="text1"/>
          <w:position w:val="-10"/>
          <w:sz w:val="28"/>
          <w:szCs w:val="28"/>
        </w:rPr>
        <w:object w:dxaOrig="1160" w:dyaOrig="340">
          <v:shape id="_x0000_i1381" type="#_x0000_t75" style="width:58.25pt;height:18.15pt" o:ole="">
            <v:imagedata r:id="rId665" o:title=""/>
          </v:shape>
          <o:OLEObject Type="Embed" ProgID="Equation.3" ShapeID="_x0000_i1381" DrawAspect="Content" ObjectID="_1777986013" r:id="rId666"/>
        </w:object>
      </w:r>
      <w:r w:rsidRPr="00B56E77">
        <w:rPr>
          <w:color w:val="000000" w:themeColor="text1"/>
          <w:sz w:val="28"/>
          <w:szCs w:val="28"/>
        </w:rPr>
        <w:t xml:space="preserve">)   және ядролары әртүрлі молекулаларды (мысалы, </w:t>
      </w:r>
      <w:r w:rsidRPr="00B56E77">
        <w:rPr>
          <w:color w:val="000000" w:themeColor="text1"/>
          <w:position w:val="-6"/>
          <w:sz w:val="28"/>
          <w:szCs w:val="28"/>
        </w:rPr>
        <w:object w:dxaOrig="420" w:dyaOrig="279">
          <v:shape id="_x0000_i1382" type="#_x0000_t75" style="width:21.3pt;height:13.75pt" o:ole="">
            <v:imagedata r:id="rId667" o:title=""/>
          </v:shape>
          <o:OLEObject Type="Embed" ProgID="Equation.3" ShapeID="_x0000_i1382" DrawAspect="Content" ObjectID="_1777986014" r:id="rId668"/>
        </w:object>
      </w:r>
      <w:r w:rsidRPr="00B56E77">
        <w:rPr>
          <w:color w:val="000000" w:themeColor="text1"/>
          <w:sz w:val="28"/>
          <w:szCs w:val="28"/>
        </w:rPr>
        <w:t>) ажырату керек. Бірінші текті молекулаларда электрондар симметриялы түрде таралады. Екінші текті молекулаларда электрондардың бөлінуінде біршама асимметрия болады, соның салдарынан молекулалар электрлік дипольдік моментке ие болады.</w:t>
      </w:r>
    </w:p>
    <w:p w:rsidR="00890218" w:rsidRPr="00B56E77" w:rsidRDefault="00890218" w:rsidP="00890218">
      <w:pPr>
        <w:ind w:firstLine="454"/>
        <w:jc w:val="both"/>
        <w:rPr>
          <w:color w:val="000000" w:themeColor="text1"/>
          <w:sz w:val="28"/>
          <w:szCs w:val="28"/>
        </w:rPr>
      </w:pPr>
      <w:r w:rsidRPr="00B56E77">
        <w:rPr>
          <w:color w:val="000000" w:themeColor="text1"/>
          <w:sz w:val="28"/>
          <w:szCs w:val="28"/>
        </w:rPr>
        <w:t xml:space="preserve">Гомеополярлық байланысы бар ең қарапайым молекула сутегі молекуласы. Ол екі бірдей атомнан тұрады (осыдан гомеополярлық («грекше гомео» - ұқсас) атауы) және қарама-қарсы зарядталған атомдарға ыдырамайды: тәжірибе көрсеткендей, </w:t>
      </w:r>
      <w:r w:rsidRPr="00B56E77">
        <w:rPr>
          <w:i/>
          <w:color w:val="000000" w:themeColor="text1"/>
          <w:sz w:val="28"/>
          <w:szCs w:val="28"/>
        </w:rPr>
        <w:t>Н</w:t>
      </w:r>
      <w:r w:rsidRPr="00B56E77">
        <w:rPr>
          <w:i/>
          <w:color w:val="000000" w:themeColor="text1"/>
          <w:sz w:val="28"/>
          <w:szCs w:val="28"/>
          <w:vertAlign w:val="subscript"/>
        </w:rPr>
        <w:t xml:space="preserve">2 </w:t>
      </w:r>
      <w:r w:rsidRPr="00B56E77">
        <w:rPr>
          <w:color w:val="000000" w:themeColor="text1"/>
          <w:sz w:val="28"/>
          <w:szCs w:val="28"/>
        </w:rPr>
        <w:t xml:space="preserve"> молекуласының дипольдік моменті мүлде жоқ. Гомеополярлық химиялық байланыстың шығу тегі көптен бері үлкен құпия болып келді. </w:t>
      </w:r>
      <w:r w:rsidRPr="00B56E77">
        <w:rPr>
          <w:i/>
          <w:color w:val="000000" w:themeColor="text1"/>
          <w:sz w:val="28"/>
          <w:szCs w:val="28"/>
        </w:rPr>
        <w:t>Н</w:t>
      </w:r>
      <w:r w:rsidRPr="00B56E77">
        <w:rPr>
          <w:i/>
          <w:color w:val="000000" w:themeColor="text1"/>
          <w:sz w:val="28"/>
          <w:szCs w:val="28"/>
          <w:vertAlign w:val="subscript"/>
        </w:rPr>
        <w:t>2</w:t>
      </w:r>
      <w:r w:rsidRPr="00B56E77">
        <w:rPr>
          <w:color w:val="000000" w:themeColor="text1"/>
          <w:sz w:val="28"/>
          <w:szCs w:val="28"/>
        </w:rPr>
        <w:t xml:space="preserve"> молекуласын мысал ретінде пайдалана отырып, біз бұл жұмбақтың кванттық механика арқылы қалай шешілгенін көрсетеміз.</w:t>
      </w:r>
    </w:p>
    <w:p w:rsidR="00890218" w:rsidRPr="00B56E77" w:rsidRDefault="00890218" w:rsidP="00890218">
      <w:pPr>
        <w:ind w:firstLine="454"/>
        <w:jc w:val="both"/>
        <w:rPr>
          <w:color w:val="000000" w:themeColor="text1"/>
          <w:sz w:val="28"/>
          <w:szCs w:val="28"/>
        </w:rPr>
      </w:pPr>
      <w:r w:rsidRPr="00B56E77">
        <w:rPr>
          <w:color w:val="000000" w:themeColor="text1"/>
          <w:sz w:val="28"/>
          <w:szCs w:val="28"/>
        </w:rPr>
        <w:t xml:space="preserve">Айта кету керек, </w:t>
      </w:r>
      <w:r w:rsidRPr="00B56E77">
        <w:rPr>
          <w:i/>
          <w:color w:val="000000" w:themeColor="text1"/>
          <w:sz w:val="28"/>
          <w:szCs w:val="28"/>
        </w:rPr>
        <w:t>Н</w:t>
      </w:r>
      <w:r w:rsidRPr="00B56E77">
        <w:rPr>
          <w:i/>
          <w:color w:val="000000" w:themeColor="text1"/>
          <w:sz w:val="28"/>
          <w:szCs w:val="28"/>
          <w:vertAlign w:val="subscript"/>
        </w:rPr>
        <w:t>2</w:t>
      </w:r>
      <w:r w:rsidRPr="00B56E77">
        <w:rPr>
          <w:color w:val="000000" w:themeColor="text1"/>
          <w:sz w:val="28"/>
          <w:szCs w:val="28"/>
        </w:rPr>
        <w:t xml:space="preserve"> молекуласындағы байланыс электрондардың арқасында болғанымен, толық жүйе төрт бөлшектен тұрады, т.б. екі протон және екі электрон. Алайда протонның массасы электронның массасынан 2000 есе дерлік үлкен болғандықтан, протондардың инерция центріне қатысты қозғалысы электрондардың қозғалысына қарағанда әлдеқайда баяу. Сондықтан протондарды стационар деп қарастырып, электрондардың қозғалысын жалғыз зерттей аламыз. Бұл жуықтау адиабаталық деп аталады; оны М.Борн мен Р.Оппенгеймер егжей-тегжейлі зерттеді.</w:t>
      </w:r>
    </w:p>
    <w:p w:rsidR="00890218" w:rsidRPr="00B56E77" w:rsidRDefault="00890218" w:rsidP="00890218">
      <w:pPr>
        <w:ind w:firstLine="454"/>
        <w:jc w:val="both"/>
        <w:rPr>
          <w:color w:val="000000" w:themeColor="text1"/>
          <w:sz w:val="28"/>
          <w:szCs w:val="28"/>
        </w:rPr>
      </w:pPr>
      <w:r w:rsidRPr="00B56E77">
        <w:rPr>
          <w:i/>
          <w:color w:val="000000" w:themeColor="text1"/>
          <w:sz w:val="28"/>
          <w:szCs w:val="28"/>
        </w:rPr>
        <w:t>Q</w:t>
      </w:r>
      <w:r w:rsidRPr="00B56E77">
        <w:rPr>
          <w:color w:val="000000" w:themeColor="text1"/>
          <w:sz w:val="28"/>
          <w:szCs w:val="28"/>
        </w:rPr>
        <w:t xml:space="preserve"> ядролары мен </w:t>
      </w:r>
      <w:r w:rsidRPr="00B56E77">
        <w:rPr>
          <w:i/>
          <w:color w:val="000000" w:themeColor="text1"/>
          <w:sz w:val="28"/>
          <w:szCs w:val="28"/>
        </w:rPr>
        <w:t>N</w:t>
      </w:r>
      <w:r w:rsidRPr="00B56E77">
        <w:rPr>
          <w:color w:val="000000" w:themeColor="text1"/>
          <w:sz w:val="28"/>
          <w:szCs w:val="28"/>
        </w:rPr>
        <w:t xml:space="preserve"> электрондарынан туратын болсын. Большектердiң массасын, заряд тарын жане бұрынғы бельгиялықты үйлестiрген:</w:t>
      </w:r>
    </w:p>
    <w:p w:rsidR="00890218" w:rsidRPr="00B56E77" w:rsidRDefault="00890218" w:rsidP="00890218">
      <w:pPr>
        <w:ind w:firstLine="454"/>
        <w:jc w:val="both"/>
        <w:rPr>
          <w:color w:val="000000" w:themeColor="text1"/>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92"/>
        <w:gridCol w:w="2393"/>
        <w:gridCol w:w="2393"/>
        <w:gridCol w:w="2393"/>
      </w:tblGrid>
      <w:tr w:rsidR="00890218" w:rsidRPr="00B56E77" w:rsidTr="00AB2D3A">
        <w:tc>
          <w:tcPr>
            <w:tcW w:w="2392" w:type="dxa"/>
            <w:shd w:val="clear" w:color="auto" w:fill="auto"/>
          </w:tcPr>
          <w:p w:rsidR="00890218" w:rsidRPr="00B56E77" w:rsidRDefault="00890218" w:rsidP="00AB2D3A">
            <w:pPr>
              <w:spacing w:after="120"/>
              <w:ind w:firstLine="454"/>
              <w:jc w:val="center"/>
              <w:rPr>
                <w:color w:val="000000" w:themeColor="text1"/>
                <w:lang w:val="kk-KZ"/>
              </w:rPr>
            </w:pPr>
            <w:r w:rsidRPr="00B56E77">
              <w:rPr>
                <w:color w:val="000000" w:themeColor="text1"/>
                <w:lang w:val="kk-KZ"/>
              </w:rPr>
              <w:t>Бөлшек</w:t>
            </w:r>
          </w:p>
        </w:tc>
        <w:tc>
          <w:tcPr>
            <w:tcW w:w="2393" w:type="dxa"/>
            <w:shd w:val="clear" w:color="auto" w:fill="auto"/>
          </w:tcPr>
          <w:p w:rsidR="00890218" w:rsidRPr="00B56E77" w:rsidRDefault="00890218" w:rsidP="00AB2D3A">
            <w:pPr>
              <w:spacing w:after="120"/>
              <w:ind w:firstLine="454"/>
              <w:jc w:val="center"/>
              <w:rPr>
                <w:color w:val="000000" w:themeColor="text1"/>
                <w:lang w:val="kk-KZ"/>
              </w:rPr>
            </w:pPr>
            <w:r w:rsidRPr="00B56E77">
              <w:rPr>
                <w:color w:val="000000" w:themeColor="text1"/>
                <w:lang w:val="kk-KZ"/>
              </w:rPr>
              <w:t>Салмақ</w:t>
            </w:r>
          </w:p>
        </w:tc>
        <w:tc>
          <w:tcPr>
            <w:tcW w:w="2393" w:type="dxa"/>
            <w:shd w:val="clear" w:color="auto" w:fill="auto"/>
          </w:tcPr>
          <w:p w:rsidR="00890218" w:rsidRPr="00B56E77" w:rsidRDefault="00890218" w:rsidP="00AB2D3A">
            <w:pPr>
              <w:spacing w:after="120"/>
              <w:ind w:firstLine="454"/>
              <w:jc w:val="center"/>
              <w:rPr>
                <w:color w:val="000000" w:themeColor="text1"/>
              </w:rPr>
            </w:pPr>
            <w:r w:rsidRPr="00B56E77">
              <w:rPr>
                <w:color w:val="000000" w:themeColor="text1"/>
              </w:rPr>
              <w:t>Заряд</w:t>
            </w:r>
          </w:p>
        </w:tc>
        <w:tc>
          <w:tcPr>
            <w:tcW w:w="2393" w:type="dxa"/>
            <w:shd w:val="clear" w:color="auto" w:fill="auto"/>
          </w:tcPr>
          <w:p w:rsidR="00890218" w:rsidRPr="00B56E77" w:rsidRDefault="00890218" w:rsidP="00AB2D3A">
            <w:pPr>
              <w:spacing w:after="120"/>
              <w:ind w:firstLine="454"/>
              <w:jc w:val="center"/>
              <w:rPr>
                <w:color w:val="000000" w:themeColor="text1"/>
              </w:rPr>
            </w:pPr>
            <w:r w:rsidRPr="00B56E77">
              <w:rPr>
                <w:color w:val="000000" w:themeColor="text1"/>
              </w:rPr>
              <w:t>Координаталар</w:t>
            </w:r>
          </w:p>
        </w:tc>
      </w:tr>
      <w:tr w:rsidR="00890218" w:rsidRPr="00B56E77" w:rsidTr="00AB2D3A">
        <w:tc>
          <w:tcPr>
            <w:tcW w:w="2392" w:type="dxa"/>
            <w:shd w:val="clear" w:color="auto" w:fill="auto"/>
          </w:tcPr>
          <w:p w:rsidR="00890218" w:rsidRPr="00B56E77" w:rsidRDefault="00890218" w:rsidP="00AB2D3A">
            <w:pPr>
              <w:spacing w:after="120"/>
              <w:ind w:firstLine="454"/>
              <w:jc w:val="both"/>
              <w:rPr>
                <w:color w:val="000000" w:themeColor="text1"/>
                <w:position w:val="-6"/>
                <w:sz w:val="20"/>
                <w:szCs w:val="20"/>
              </w:rPr>
            </w:pPr>
            <w:r w:rsidRPr="00B56E77">
              <w:rPr>
                <w:color w:val="000000" w:themeColor="text1"/>
              </w:rPr>
              <w:t xml:space="preserve">Ядро </w:t>
            </w:r>
            <w:r w:rsidRPr="00B56E77">
              <w:rPr>
                <w:color w:val="000000" w:themeColor="text1"/>
                <w:position w:val="-6"/>
              </w:rPr>
              <w:object w:dxaOrig="200" w:dyaOrig="220">
                <v:shape id="_x0000_i1383" type="#_x0000_t75" style="width:10.65pt;height:10.65pt" o:ole="">
                  <v:imagedata r:id="rId669" o:title=""/>
                </v:shape>
                <o:OLEObject Type="Embed" ProgID="Equation.3" ShapeID="_x0000_i1383" DrawAspect="Content" ObjectID="_1777986015" r:id="rId670"/>
              </w:object>
            </w:r>
          </w:p>
          <w:p w:rsidR="00890218" w:rsidRPr="00B56E77" w:rsidRDefault="00890218" w:rsidP="00AB2D3A">
            <w:pPr>
              <w:spacing w:after="120"/>
              <w:ind w:firstLine="454"/>
              <w:jc w:val="both"/>
              <w:rPr>
                <w:color w:val="000000" w:themeColor="text1"/>
                <w:position w:val="-6"/>
                <w:sz w:val="16"/>
                <w:szCs w:val="16"/>
              </w:rPr>
            </w:pPr>
          </w:p>
          <w:p w:rsidR="00890218" w:rsidRPr="00B56E77" w:rsidRDefault="00890218" w:rsidP="00AB2D3A">
            <w:pPr>
              <w:spacing w:after="120"/>
              <w:ind w:firstLine="454"/>
              <w:jc w:val="both"/>
              <w:rPr>
                <w:color w:val="000000" w:themeColor="text1"/>
                <w:sz w:val="16"/>
                <w:szCs w:val="16"/>
              </w:rPr>
            </w:pPr>
          </w:p>
          <w:p w:rsidR="00890218" w:rsidRPr="00B56E77" w:rsidRDefault="00890218" w:rsidP="00AB2D3A">
            <w:pPr>
              <w:spacing w:after="120"/>
              <w:ind w:firstLine="454"/>
              <w:jc w:val="both"/>
              <w:rPr>
                <w:color w:val="000000" w:themeColor="text1"/>
                <w:sz w:val="28"/>
                <w:szCs w:val="28"/>
              </w:rPr>
            </w:pPr>
            <w:r w:rsidRPr="00B56E77">
              <w:rPr>
                <w:color w:val="000000" w:themeColor="text1"/>
              </w:rPr>
              <w:t xml:space="preserve">Электрон </w:t>
            </w:r>
            <w:r w:rsidRPr="00B56E77">
              <w:rPr>
                <w:color w:val="000000" w:themeColor="text1"/>
                <w:position w:val="-6"/>
              </w:rPr>
              <w:object w:dxaOrig="200" w:dyaOrig="279">
                <v:shape id="_x0000_i1384" type="#_x0000_t75" style="width:10.65pt;height:13.75pt" o:ole="">
                  <v:imagedata r:id="rId671" o:title=""/>
                </v:shape>
                <o:OLEObject Type="Embed" ProgID="Equation.3" ShapeID="_x0000_i1384" DrawAspect="Content" ObjectID="_1777986016" r:id="rId672"/>
              </w:object>
            </w:r>
          </w:p>
        </w:tc>
        <w:tc>
          <w:tcPr>
            <w:tcW w:w="2393" w:type="dxa"/>
            <w:shd w:val="clear" w:color="auto" w:fill="auto"/>
          </w:tcPr>
          <w:p w:rsidR="00890218" w:rsidRPr="00B56E77" w:rsidRDefault="00890218" w:rsidP="00AB2D3A">
            <w:pPr>
              <w:spacing w:after="120"/>
              <w:ind w:firstLine="454"/>
              <w:jc w:val="center"/>
              <w:rPr>
                <w:color w:val="000000" w:themeColor="text1"/>
                <w:position w:val="-12"/>
              </w:rPr>
            </w:pPr>
            <w:r w:rsidRPr="00B56E77">
              <w:rPr>
                <w:color w:val="000000" w:themeColor="text1"/>
                <w:position w:val="-12"/>
                <w:lang w:val="en-US"/>
              </w:rPr>
              <w:object w:dxaOrig="380" w:dyaOrig="360">
                <v:shape id="_x0000_i1385" type="#_x0000_t75" style="width:18.15pt;height:18.15pt" o:ole="">
                  <v:imagedata r:id="rId673" o:title=""/>
                </v:shape>
                <o:OLEObject Type="Embed" ProgID="Equation.3" ShapeID="_x0000_i1385" DrawAspect="Content" ObjectID="_1777986017" r:id="rId674"/>
              </w:object>
            </w:r>
          </w:p>
          <w:p w:rsidR="00890218" w:rsidRPr="00B56E77" w:rsidRDefault="00890218" w:rsidP="00AB2D3A">
            <w:pPr>
              <w:spacing w:after="120"/>
              <w:ind w:firstLine="454"/>
              <w:jc w:val="center"/>
              <w:rPr>
                <w:color w:val="000000" w:themeColor="text1"/>
                <w:position w:val="-6"/>
              </w:rPr>
            </w:pPr>
          </w:p>
          <w:p w:rsidR="00890218" w:rsidRPr="00B56E77" w:rsidRDefault="00890218" w:rsidP="00AB2D3A">
            <w:pPr>
              <w:spacing w:after="120"/>
              <w:ind w:firstLine="454"/>
              <w:jc w:val="center"/>
              <w:rPr>
                <w:color w:val="000000" w:themeColor="text1"/>
                <w:sz w:val="28"/>
                <w:szCs w:val="28"/>
              </w:rPr>
            </w:pPr>
            <w:r w:rsidRPr="00B56E77">
              <w:rPr>
                <w:color w:val="000000" w:themeColor="text1"/>
                <w:position w:val="-6"/>
              </w:rPr>
              <w:object w:dxaOrig="260" w:dyaOrig="220">
                <v:shape id="_x0000_i1386" type="#_x0000_t75" style="width:11.9pt;height:10.65pt" o:ole="">
                  <v:imagedata r:id="rId675" o:title=""/>
                </v:shape>
                <o:OLEObject Type="Embed" ProgID="Equation.3" ShapeID="_x0000_i1386" DrawAspect="Content" ObjectID="_1777986018" r:id="rId676"/>
              </w:object>
            </w:r>
          </w:p>
        </w:tc>
        <w:tc>
          <w:tcPr>
            <w:tcW w:w="2393" w:type="dxa"/>
            <w:shd w:val="clear" w:color="auto" w:fill="auto"/>
          </w:tcPr>
          <w:p w:rsidR="00890218" w:rsidRPr="00B56E77" w:rsidRDefault="00890218" w:rsidP="00AB2D3A">
            <w:pPr>
              <w:spacing w:after="120"/>
              <w:ind w:firstLine="454"/>
              <w:jc w:val="center"/>
              <w:rPr>
                <w:color w:val="000000" w:themeColor="text1"/>
                <w:position w:val="-12"/>
                <w:sz w:val="28"/>
                <w:szCs w:val="28"/>
              </w:rPr>
            </w:pPr>
            <w:r w:rsidRPr="00B56E77">
              <w:rPr>
                <w:color w:val="000000" w:themeColor="text1"/>
                <w:position w:val="-12"/>
                <w:sz w:val="28"/>
                <w:szCs w:val="28"/>
                <w:lang w:val="en-US"/>
              </w:rPr>
              <w:object w:dxaOrig="420" w:dyaOrig="360">
                <v:shape id="_x0000_i1387" type="#_x0000_t75" style="width:21.3pt;height:18.15pt" o:ole="">
                  <v:imagedata r:id="rId677" o:title=""/>
                </v:shape>
                <o:OLEObject Type="Embed" ProgID="Equation.3" ShapeID="_x0000_i1387" DrawAspect="Content" ObjectID="_1777986019" r:id="rId678"/>
              </w:object>
            </w:r>
          </w:p>
          <w:p w:rsidR="00890218" w:rsidRPr="00B56E77" w:rsidRDefault="00890218" w:rsidP="00AB2D3A">
            <w:pPr>
              <w:spacing w:after="120"/>
              <w:ind w:firstLine="454"/>
              <w:jc w:val="center"/>
              <w:rPr>
                <w:color w:val="000000" w:themeColor="text1"/>
                <w:sz w:val="28"/>
                <w:szCs w:val="28"/>
              </w:rPr>
            </w:pPr>
          </w:p>
          <w:p w:rsidR="00890218" w:rsidRPr="00B56E77" w:rsidRDefault="00890218" w:rsidP="00AB2D3A">
            <w:pPr>
              <w:spacing w:after="120"/>
              <w:ind w:firstLine="454"/>
              <w:jc w:val="center"/>
              <w:rPr>
                <w:color w:val="000000" w:themeColor="text1"/>
                <w:sz w:val="28"/>
                <w:szCs w:val="28"/>
              </w:rPr>
            </w:pPr>
            <w:r w:rsidRPr="00B56E77">
              <w:rPr>
                <w:color w:val="000000" w:themeColor="text1"/>
                <w:position w:val="-6"/>
                <w:sz w:val="28"/>
                <w:szCs w:val="28"/>
              </w:rPr>
              <w:object w:dxaOrig="360" w:dyaOrig="220">
                <v:shape id="_x0000_i1388" type="#_x0000_t75" style="width:18.15pt;height:10.65pt" o:ole="">
                  <v:imagedata r:id="rId679" o:title=""/>
                </v:shape>
                <o:OLEObject Type="Embed" ProgID="Equation.3" ShapeID="_x0000_i1388" DrawAspect="Content" ObjectID="_1777986020" r:id="rId680"/>
              </w:object>
            </w:r>
          </w:p>
        </w:tc>
        <w:tc>
          <w:tcPr>
            <w:tcW w:w="2393" w:type="dxa"/>
            <w:shd w:val="clear" w:color="auto" w:fill="auto"/>
          </w:tcPr>
          <w:p w:rsidR="00890218" w:rsidRPr="00B56E77" w:rsidRDefault="00890218" w:rsidP="00AB2D3A">
            <w:pPr>
              <w:spacing w:after="120"/>
              <w:ind w:firstLine="454"/>
              <w:jc w:val="center"/>
              <w:rPr>
                <w:color w:val="000000" w:themeColor="text1"/>
                <w:sz w:val="28"/>
                <w:szCs w:val="28"/>
              </w:rPr>
            </w:pPr>
            <w:r w:rsidRPr="00B56E77">
              <w:rPr>
                <w:color w:val="000000" w:themeColor="text1"/>
                <w:position w:val="-30"/>
                <w:sz w:val="28"/>
                <w:szCs w:val="28"/>
                <w:lang w:val="en-US"/>
              </w:rPr>
              <w:object w:dxaOrig="1560" w:dyaOrig="720">
                <v:shape id="_x0000_i1389" type="#_x0000_t75" style="width:78.25pt;height:36.3pt" o:ole="">
                  <v:imagedata r:id="rId681" o:title=""/>
                </v:shape>
                <o:OLEObject Type="Embed" ProgID="Equation.3" ShapeID="_x0000_i1389" DrawAspect="Content" ObjectID="_1777986021" r:id="rId682"/>
              </w:object>
            </w:r>
          </w:p>
          <w:p w:rsidR="00890218" w:rsidRPr="00B56E77" w:rsidRDefault="00890218" w:rsidP="00AB2D3A">
            <w:pPr>
              <w:spacing w:after="120"/>
              <w:ind w:firstLine="454"/>
              <w:jc w:val="center"/>
              <w:rPr>
                <w:color w:val="000000" w:themeColor="text1"/>
                <w:sz w:val="28"/>
                <w:szCs w:val="28"/>
              </w:rPr>
            </w:pPr>
            <w:r w:rsidRPr="00B56E77">
              <w:rPr>
                <w:color w:val="000000" w:themeColor="text1"/>
                <w:position w:val="-30"/>
                <w:sz w:val="28"/>
                <w:szCs w:val="28"/>
              </w:rPr>
              <w:object w:dxaOrig="1359" w:dyaOrig="720">
                <v:shape id="_x0000_i1390" type="#_x0000_t75" style="width:68.85pt;height:36.3pt" o:ole="">
                  <v:imagedata r:id="rId683" o:title=""/>
                </v:shape>
                <o:OLEObject Type="Embed" ProgID="Equation.3" ShapeID="_x0000_i1390" DrawAspect="Content" ObjectID="_1777986022" r:id="rId684"/>
              </w:object>
            </w:r>
          </w:p>
        </w:tc>
      </w:tr>
    </w:tbl>
    <w:p w:rsidR="00890218" w:rsidRPr="00B56E77" w:rsidRDefault="00890218" w:rsidP="00890218">
      <w:pPr>
        <w:spacing w:after="120"/>
        <w:ind w:firstLine="454"/>
        <w:jc w:val="both"/>
        <w:rPr>
          <w:color w:val="000000" w:themeColor="text1"/>
          <w:sz w:val="28"/>
          <w:szCs w:val="28"/>
        </w:rPr>
      </w:pPr>
    </w:p>
    <w:p w:rsidR="00890218" w:rsidRPr="00B56E77" w:rsidRDefault="00890218" w:rsidP="00890218">
      <w:pPr>
        <w:spacing w:after="120"/>
        <w:ind w:firstLine="454"/>
        <w:jc w:val="both"/>
        <w:rPr>
          <w:color w:val="000000" w:themeColor="text1"/>
          <w:sz w:val="28"/>
          <w:szCs w:val="28"/>
        </w:rPr>
      </w:pPr>
      <w:r w:rsidRPr="00B56E77">
        <w:rPr>
          <w:color w:val="000000" w:themeColor="text1"/>
          <w:sz w:val="28"/>
          <w:szCs w:val="28"/>
        </w:rPr>
        <w:t>Бұл белгілеудегі Шредингер теңдеуінің пішіні бар</w:t>
      </w:r>
    </w:p>
    <w:p w:rsidR="00890218" w:rsidRPr="00B56E77" w:rsidRDefault="00890218" w:rsidP="00890218">
      <w:pPr>
        <w:ind w:firstLine="454"/>
        <w:jc w:val="right"/>
        <w:rPr>
          <w:color w:val="000000" w:themeColor="text1"/>
          <w:sz w:val="28"/>
          <w:szCs w:val="28"/>
        </w:rPr>
      </w:pPr>
      <w:r w:rsidRPr="00B56E77">
        <w:rPr>
          <w:color w:val="000000" w:themeColor="text1"/>
          <w:position w:val="-70"/>
          <w:sz w:val="28"/>
          <w:szCs w:val="28"/>
        </w:rPr>
        <w:object w:dxaOrig="4099" w:dyaOrig="1520">
          <v:shape id="_x0000_i1391" type="#_x0000_t75" style="width:205.35pt;height:75.15pt" o:ole="">
            <v:imagedata r:id="rId685" o:title=""/>
          </v:shape>
          <o:OLEObject Type="Embed" ProgID="Equation.3" ShapeID="_x0000_i1391" DrawAspect="Content" ObjectID="_1777986023" r:id="rId686"/>
        </w:object>
      </w:r>
      <w:r w:rsidRPr="00B56E77">
        <w:rPr>
          <w:color w:val="000000" w:themeColor="text1"/>
          <w:sz w:val="28"/>
          <w:szCs w:val="28"/>
        </w:rPr>
        <w:t xml:space="preserve">                            (1)</w:t>
      </w:r>
    </w:p>
    <w:p w:rsidR="00890218" w:rsidRPr="00B56E77" w:rsidRDefault="00890218" w:rsidP="00890218">
      <w:pPr>
        <w:ind w:firstLine="454"/>
        <w:jc w:val="both"/>
        <w:rPr>
          <w:color w:val="000000" w:themeColor="text1"/>
          <w:sz w:val="28"/>
          <w:szCs w:val="28"/>
        </w:rPr>
      </w:pPr>
    </w:p>
    <w:p w:rsidR="00890218" w:rsidRPr="00B56E77" w:rsidRDefault="00890218" w:rsidP="00890218">
      <w:pPr>
        <w:ind w:firstLine="454"/>
        <w:jc w:val="both"/>
        <w:rPr>
          <w:color w:val="000000" w:themeColor="text1"/>
          <w:sz w:val="28"/>
          <w:szCs w:val="28"/>
        </w:rPr>
      </w:pPr>
      <w:r w:rsidRPr="00B56E77">
        <w:rPr>
          <w:color w:val="000000" w:themeColor="text1"/>
          <w:sz w:val="28"/>
          <w:szCs w:val="28"/>
        </w:rPr>
        <w:lastRenderedPageBreak/>
        <w:t>ядролардың кинетикалық энергиясын сипаттайтын термин. Содан кейін (1) теңдеу пішінді алады</w:t>
      </w:r>
    </w:p>
    <w:p w:rsidR="00890218" w:rsidRPr="00B56E77" w:rsidRDefault="00890218" w:rsidP="00890218">
      <w:pPr>
        <w:spacing w:after="120"/>
        <w:ind w:firstLine="454"/>
        <w:jc w:val="both"/>
        <w:rPr>
          <w:color w:val="000000" w:themeColor="text1"/>
          <w:sz w:val="28"/>
          <w:szCs w:val="28"/>
        </w:rPr>
      </w:pPr>
      <w:r w:rsidRPr="00B56E77">
        <w:rPr>
          <w:color w:val="000000" w:themeColor="text1"/>
          <w:sz w:val="28"/>
          <w:szCs w:val="28"/>
        </w:rPr>
        <w:t>Енді Борн және Оппенгеймер теориясы бойынша ядролардың қозғалысын елемей, соңғысының координаталарын параметр ретінде қарастыра отырып, электрондардың қозғалысын зерттеуге болатынын ескерейік. Осыған сәйкес (1) теңдеуде сызып тастауға құқығымыз бар.</w:t>
      </w:r>
    </w:p>
    <w:p w:rsidR="00890218" w:rsidRPr="00B56E77" w:rsidRDefault="00890218" w:rsidP="00890218">
      <w:pPr>
        <w:ind w:firstLine="454"/>
        <w:jc w:val="right"/>
        <w:rPr>
          <w:color w:val="000000" w:themeColor="text1"/>
          <w:sz w:val="28"/>
          <w:szCs w:val="28"/>
        </w:rPr>
      </w:pPr>
      <w:r w:rsidRPr="00B56E77">
        <w:rPr>
          <w:color w:val="000000" w:themeColor="text1"/>
          <w:position w:val="-32"/>
          <w:sz w:val="28"/>
          <w:szCs w:val="28"/>
        </w:rPr>
        <w:object w:dxaOrig="3360" w:dyaOrig="760">
          <v:shape id="_x0000_i1392" type="#_x0000_t75" style="width:167.8pt;height:38.8pt" o:ole="">
            <v:imagedata r:id="rId687" o:title=""/>
          </v:shape>
          <o:OLEObject Type="Embed" ProgID="Equation.3" ShapeID="_x0000_i1392" DrawAspect="Content" ObjectID="_1777986024" r:id="rId688"/>
        </w:object>
      </w:r>
      <w:r w:rsidRPr="00B56E77">
        <w:rPr>
          <w:color w:val="000000" w:themeColor="text1"/>
          <w:sz w:val="28"/>
          <w:szCs w:val="28"/>
        </w:rPr>
        <w:t xml:space="preserve">                                          (2)</w:t>
      </w:r>
    </w:p>
    <w:p w:rsidR="00890218" w:rsidRPr="00B56E77" w:rsidRDefault="00890218" w:rsidP="00890218">
      <w:pPr>
        <w:ind w:firstLine="454"/>
        <w:jc w:val="both"/>
        <w:rPr>
          <w:color w:val="000000" w:themeColor="text1"/>
          <w:sz w:val="28"/>
          <w:szCs w:val="28"/>
        </w:rPr>
      </w:pPr>
    </w:p>
    <w:p w:rsidR="00890218" w:rsidRPr="00B56E77" w:rsidRDefault="00890218" w:rsidP="00890218">
      <w:pPr>
        <w:ind w:firstLine="454"/>
        <w:jc w:val="both"/>
        <w:rPr>
          <w:color w:val="000000" w:themeColor="text1"/>
          <w:sz w:val="28"/>
          <w:szCs w:val="28"/>
        </w:rPr>
      </w:pPr>
      <w:r w:rsidRPr="00B56E77">
        <w:rPr>
          <w:color w:val="000000" w:themeColor="text1"/>
          <w:sz w:val="28"/>
          <w:szCs w:val="28"/>
        </w:rPr>
        <w:t>Бұл теңдеудің меншікті мәндері «электрондық энергия» деп аталады; олар ядроаралық</w:t>
      </w:r>
      <w:r w:rsidRPr="00B56E77">
        <w:rPr>
          <w:i/>
          <w:color w:val="000000" w:themeColor="text1"/>
          <w:sz w:val="28"/>
          <w:szCs w:val="28"/>
        </w:rPr>
        <w:t xml:space="preserve"> </w:t>
      </w:r>
      <w:r w:rsidRPr="00B56E77">
        <w:rPr>
          <w:i/>
          <w:color w:val="000000" w:themeColor="text1"/>
          <w:sz w:val="28"/>
          <w:szCs w:val="28"/>
          <w:lang w:val="en-US"/>
        </w:rPr>
        <w:t>R</w:t>
      </w:r>
      <w:r w:rsidRPr="00B56E77">
        <w:rPr>
          <w:color w:val="000000" w:themeColor="text1"/>
          <w:sz w:val="28"/>
          <w:szCs w:val="28"/>
        </w:rPr>
        <w:t xml:space="preserve">  қашықтықтың функциясы болып табылады:</w:t>
      </w:r>
    </w:p>
    <w:p w:rsidR="00890218" w:rsidRPr="00B56E77" w:rsidRDefault="00890218" w:rsidP="00890218">
      <w:pPr>
        <w:spacing w:after="120"/>
        <w:ind w:firstLine="454"/>
        <w:jc w:val="both"/>
        <w:rPr>
          <w:color w:val="000000" w:themeColor="text1"/>
          <w:sz w:val="28"/>
          <w:szCs w:val="28"/>
        </w:rPr>
      </w:pPr>
    </w:p>
    <w:p w:rsidR="00890218" w:rsidRPr="00B56E77" w:rsidRDefault="00890218" w:rsidP="00037DD7">
      <w:pPr>
        <w:spacing w:after="120"/>
        <w:ind w:firstLine="454"/>
        <w:jc w:val="right"/>
        <w:rPr>
          <w:color w:val="000000" w:themeColor="text1"/>
          <w:sz w:val="28"/>
          <w:szCs w:val="28"/>
        </w:rPr>
      </w:pPr>
      <w:r w:rsidRPr="00B56E77">
        <w:rPr>
          <w:color w:val="000000" w:themeColor="text1"/>
          <w:sz w:val="28"/>
          <w:szCs w:val="28"/>
        </w:rPr>
        <w:t xml:space="preserve"> </w:t>
      </w:r>
      <w:r w:rsidRPr="00B56E77">
        <w:rPr>
          <w:color w:val="000000" w:themeColor="text1"/>
          <w:position w:val="-38"/>
          <w:sz w:val="28"/>
          <w:szCs w:val="28"/>
        </w:rPr>
        <w:object w:dxaOrig="6720" w:dyaOrig="880">
          <v:shape id="_x0000_i1393" type="#_x0000_t75" style="width:336.2pt;height:43.85pt" o:ole="">
            <v:imagedata r:id="rId689" o:title=""/>
          </v:shape>
          <o:OLEObject Type="Embed" ProgID="Equation.3" ShapeID="_x0000_i1393" DrawAspect="Content" ObjectID="_1777986025" r:id="rId690"/>
        </w:object>
      </w:r>
      <w:r w:rsidRPr="00B56E77">
        <w:rPr>
          <w:color w:val="000000" w:themeColor="text1"/>
          <w:sz w:val="28"/>
          <w:szCs w:val="28"/>
        </w:rPr>
        <w:t xml:space="preserve">        (3)</w:t>
      </w:r>
    </w:p>
    <w:p w:rsidR="00890218" w:rsidRPr="00B56E77" w:rsidRDefault="00890218" w:rsidP="00890218">
      <w:pPr>
        <w:ind w:firstLine="454"/>
        <w:jc w:val="both"/>
        <w:rPr>
          <w:color w:val="000000" w:themeColor="text1"/>
          <w:sz w:val="28"/>
          <w:szCs w:val="28"/>
        </w:rPr>
      </w:pPr>
      <w:r w:rsidRPr="00B56E77">
        <w:rPr>
          <w:color w:val="000000" w:themeColor="text1"/>
          <w:sz w:val="28"/>
          <w:szCs w:val="28"/>
        </w:rPr>
        <w:t xml:space="preserve">Енді коваленттік байланыс жағдайына арналған жалпы Шредингер теңдеуінен сутегі </w:t>
      </w:r>
      <w:r w:rsidRPr="00B56E77">
        <w:rPr>
          <w:i/>
          <w:color w:val="000000" w:themeColor="text1"/>
          <w:sz w:val="28"/>
          <w:szCs w:val="28"/>
        </w:rPr>
        <w:t>Н</w:t>
      </w:r>
      <w:r w:rsidRPr="00B56E77">
        <w:rPr>
          <w:i/>
          <w:color w:val="000000" w:themeColor="text1"/>
          <w:sz w:val="28"/>
          <w:szCs w:val="28"/>
          <w:vertAlign w:val="subscript"/>
        </w:rPr>
        <w:t>2</w:t>
      </w:r>
      <w:r w:rsidRPr="00B56E77">
        <w:rPr>
          <w:color w:val="000000" w:themeColor="text1"/>
          <w:sz w:val="28"/>
          <w:szCs w:val="28"/>
        </w:rPr>
        <w:t xml:space="preserve"> молекуласының кванттық механикалық теориясына көшейік. Бұл теорияны 1927 жылы В.Гейтлер мен Ф.Лондон әзірлеп, жариялады. Түсіндірудің сапалық жағы күмән тудырмайды. Сандық келісім 10</w:t>
      </w:r>
      <w:r w:rsidRPr="00B56E77">
        <w:rPr>
          <w:color w:val="000000" w:themeColor="text1"/>
          <w:position w:val="-10"/>
          <w:sz w:val="28"/>
          <w:szCs w:val="28"/>
        </w:rPr>
        <w:object w:dxaOrig="260" w:dyaOrig="320">
          <v:shape id="_x0000_i1394" type="#_x0000_t75" style="width:11.9pt;height:16.3pt" o:ole="">
            <v:imagedata r:id="rId691" o:title=""/>
          </v:shape>
          <o:OLEObject Type="Embed" ProgID="Equation.3" ShapeID="_x0000_i1394" DrawAspect="Content" ObjectID="_1777986026" r:id="rId692"/>
        </w:object>
      </w:r>
      <w:r w:rsidRPr="00B56E77">
        <w:rPr>
          <w:color w:val="000000" w:themeColor="text1"/>
          <w:sz w:val="28"/>
          <w:szCs w:val="28"/>
        </w:rPr>
        <w:t xml:space="preserve"> ішінде орын алады. Кейінгі көптеген жұмыстарда мәселе біздің мақсаттарымыз үшін әр түрлі жетілдірілген математикалық әдістерді қолдану арқылы шешілді, қарапайым Гейтлер-Лондон теориясын ұсыну жеткілікті;</w:t>
      </w:r>
    </w:p>
    <w:p w:rsidR="00890218" w:rsidRPr="00B56E77" w:rsidRDefault="00890218" w:rsidP="00890218">
      <w:pPr>
        <w:ind w:firstLine="454"/>
        <w:jc w:val="both"/>
        <w:rPr>
          <w:color w:val="000000" w:themeColor="text1"/>
          <w:sz w:val="28"/>
          <w:szCs w:val="28"/>
        </w:rPr>
      </w:pPr>
      <w:r w:rsidRPr="00B56E77">
        <w:rPr>
          <w:color w:val="000000" w:themeColor="text1"/>
          <w:sz w:val="28"/>
          <w:szCs w:val="28"/>
        </w:rPr>
        <w:t>Гейтлер мен Лондон өз теорияларында пертурбация әдісін қолданды. Сутегі молекуласының толқындық функциясын және гамильтондылығын қарастырайық.</w:t>
      </w:r>
    </w:p>
    <w:p w:rsidR="00890218" w:rsidRPr="00B56E77" w:rsidRDefault="00890218" w:rsidP="00890218">
      <w:pPr>
        <w:ind w:firstLine="454"/>
        <w:jc w:val="both"/>
        <w:rPr>
          <w:color w:val="000000" w:themeColor="text1"/>
          <w:sz w:val="28"/>
          <w:szCs w:val="28"/>
        </w:rPr>
      </w:pPr>
      <w:r w:rsidRPr="00B56E77">
        <w:rPr>
          <w:color w:val="000000" w:themeColor="text1"/>
          <w:sz w:val="28"/>
          <w:szCs w:val="28"/>
        </w:rPr>
        <w:t>Екі сутегі атомы a және b (1-сурет) бір-бірінен үлкен қашықтықта орналасқан деп алайық.</w:t>
      </w:r>
    </w:p>
    <w:p w:rsidR="00890218" w:rsidRPr="00B56E77" w:rsidRDefault="00890218" w:rsidP="00890218">
      <w:pPr>
        <w:ind w:firstLine="454"/>
        <w:jc w:val="both"/>
        <w:rPr>
          <w:color w:val="000000" w:themeColor="text1"/>
          <w:sz w:val="28"/>
          <w:szCs w:val="28"/>
        </w:rPr>
      </w:pPr>
    </w:p>
    <w:p w:rsidR="00890218" w:rsidRPr="00B56E77" w:rsidRDefault="00890218" w:rsidP="00890218">
      <w:pPr>
        <w:ind w:firstLine="454"/>
        <w:jc w:val="center"/>
        <w:rPr>
          <w:color w:val="000000" w:themeColor="text1"/>
        </w:rPr>
      </w:pPr>
      <w:r w:rsidRPr="00B56E77">
        <w:rPr>
          <w:noProof/>
          <w:color w:val="000000" w:themeColor="text1"/>
        </w:rPr>
        <w:drawing>
          <wp:inline distT="0" distB="0" distL="0" distR="0">
            <wp:extent cx="1924050" cy="1047750"/>
            <wp:effectExtent l="19050" t="0" r="0" b="0"/>
            <wp:docPr id="1059" name="Рисунок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9"/>
                    <pic:cNvPicPr>
                      <a:picLocks noChangeAspect="1" noChangeArrowheads="1"/>
                    </pic:cNvPicPr>
                  </pic:nvPicPr>
                  <pic:blipFill>
                    <a:blip r:embed="rId693" cstate="print"/>
                    <a:srcRect/>
                    <a:stretch>
                      <a:fillRect/>
                    </a:stretch>
                  </pic:blipFill>
                  <pic:spPr bwMode="auto">
                    <a:xfrm>
                      <a:off x="0" y="0"/>
                      <a:ext cx="1924050" cy="1047750"/>
                    </a:xfrm>
                    <a:prstGeom prst="rect">
                      <a:avLst/>
                    </a:prstGeom>
                    <a:noFill/>
                    <a:ln w="9525">
                      <a:noFill/>
                      <a:miter lim="800000"/>
                      <a:headEnd/>
                      <a:tailEnd/>
                    </a:ln>
                  </pic:spPr>
                </pic:pic>
              </a:graphicData>
            </a:graphic>
          </wp:inline>
        </w:drawing>
      </w:r>
    </w:p>
    <w:p w:rsidR="00890218" w:rsidRPr="00B56E77" w:rsidRDefault="00890218" w:rsidP="00890218">
      <w:pPr>
        <w:ind w:firstLine="454"/>
        <w:jc w:val="center"/>
        <w:rPr>
          <w:color w:val="000000" w:themeColor="text1"/>
          <w:sz w:val="28"/>
          <w:szCs w:val="28"/>
        </w:rPr>
      </w:pPr>
    </w:p>
    <w:p w:rsidR="00890218" w:rsidRPr="00B56E77" w:rsidRDefault="008A7807" w:rsidP="00890218">
      <w:pPr>
        <w:ind w:firstLine="454"/>
        <w:jc w:val="center"/>
        <w:rPr>
          <w:color w:val="000000" w:themeColor="text1"/>
          <w:sz w:val="28"/>
          <w:szCs w:val="28"/>
        </w:rPr>
      </w:pPr>
      <w:r w:rsidRPr="00B56E77">
        <w:rPr>
          <w:color w:val="000000" w:themeColor="text1"/>
          <w:sz w:val="28"/>
          <w:szCs w:val="28"/>
        </w:rPr>
        <w:t>Сурет</w:t>
      </w:r>
      <w:r w:rsidR="00890218" w:rsidRPr="00B56E77">
        <w:rPr>
          <w:color w:val="000000" w:themeColor="text1"/>
          <w:sz w:val="28"/>
          <w:szCs w:val="28"/>
        </w:rPr>
        <w:t>. 1.</w:t>
      </w:r>
    </w:p>
    <w:p w:rsidR="00890218" w:rsidRPr="00B56E77" w:rsidRDefault="00890218" w:rsidP="00890218">
      <w:pPr>
        <w:ind w:firstLine="454"/>
        <w:jc w:val="both"/>
        <w:rPr>
          <w:color w:val="000000" w:themeColor="text1"/>
          <w:sz w:val="28"/>
          <w:szCs w:val="28"/>
        </w:rPr>
      </w:pPr>
    </w:p>
    <w:p w:rsidR="00890218" w:rsidRPr="00B56E77" w:rsidRDefault="00890218" w:rsidP="00890218">
      <w:pPr>
        <w:ind w:firstLine="454"/>
        <w:jc w:val="both"/>
        <w:rPr>
          <w:color w:val="000000" w:themeColor="text1"/>
          <w:sz w:val="28"/>
          <w:szCs w:val="28"/>
        </w:rPr>
      </w:pPr>
      <w:r w:rsidRPr="00B56E77">
        <w:rPr>
          <w:color w:val="000000" w:themeColor="text1"/>
          <w:sz w:val="28"/>
          <w:szCs w:val="28"/>
        </w:rPr>
        <w:t xml:space="preserve">Классикалық тұрғыдан алғанда, мұндай жүйені есептеу үшін осы атомдардың электрондарының әрқайсысы «өзіндік» протонмен байланысты екенін ескеру жеткілікті: электрон </w:t>
      </w:r>
      <w:r w:rsidRPr="00B56E77">
        <w:rPr>
          <w:i/>
          <w:color w:val="000000" w:themeColor="text1"/>
          <w:sz w:val="28"/>
          <w:szCs w:val="28"/>
        </w:rPr>
        <w:t>1</w:t>
      </w:r>
      <w:r w:rsidRPr="00B56E77">
        <w:rPr>
          <w:color w:val="000000" w:themeColor="text1"/>
          <w:sz w:val="28"/>
          <w:szCs w:val="28"/>
        </w:rPr>
        <w:t xml:space="preserve">, оның орны </w:t>
      </w:r>
      <w:r w:rsidRPr="00B56E77">
        <w:rPr>
          <w:color w:val="000000" w:themeColor="text1"/>
          <w:position w:val="-10"/>
          <w:sz w:val="28"/>
          <w:szCs w:val="28"/>
        </w:rPr>
        <w:object w:dxaOrig="200" w:dyaOrig="340">
          <v:shape id="_x0000_i1395" type="#_x0000_t75" style="width:10.65pt;height:18.15pt" o:ole="">
            <v:imagedata r:id="rId694" o:title=""/>
          </v:shape>
          <o:OLEObject Type="Embed" ProgID="Equation.3" ShapeID="_x0000_i1395" DrawAspect="Content" ObjectID="_1777986027" r:id="rId695"/>
        </w:object>
      </w:r>
      <w:r w:rsidRPr="00B56E77">
        <w:rPr>
          <w:color w:val="000000" w:themeColor="text1"/>
          <w:sz w:val="28"/>
          <w:szCs w:val="28"/>
        </w:rPr>
        <w:t xml:space="preserve">радиус векторымен сипатталады, а ядросымен, ал электрон </w:t>
      </w:r>
      <w:r w:rsidRPr="00B56E77">
        <w:rPr>
          <w:i/>
          <w:color w:val="000000" w:themeColor="text1"/>
          <w:sz w:val="28"/>
          <w:szCs w:val="28"/>
        </w:rPr>
        <w:t>2</w:t>
      </w:r>
      <w:r w:rsidRPr="00B56E77">
        <w:rPr>
          <w:color w:val="000000" w:themeColor="text1"/>
          <w:sz w:val="28"/>
          <w:szCs w:val="28"/>
        </w:rPr>
        <w:t xml:space="preserve"> (</w:t>
      </w:r>
      <w:r w:rsidRPr="00B56E77">
        <w:rPr>
          <w:color w:val="000000" w:themeColor="text1"/>
          <w:position w:val="-10"/>
          <w:sz w:val="28"/>
          <w:szCs w:val="28"/>
        </w:rPr>
        <w:object w:dxaOrig="220" w:dyaOrig="340">
          <v:shape id="_x0000_i1396" type="#_x0000_t75" style="width:10.65pt;height:18.15pt" o:ole="">
            <v:imagedata r:id="rId696" o:title=""/>
          </v:shape>
          <o:OLEObject Type="Embed" ProgID="Equation.3" ShapeID="_x0000_i1396" DrawAspect="Content" ObjectID="_1777986028" r:id="rId697"/>
        </w:object>
      </w:r>
      <w:r w:rsidRPr="00B56E77">
        <w:rPr>
          <w:color w:val="000000" w:themeColor="text1"/>
          <w:sz w:val="28"/>
          <w:szCs w:val="28"/>
        </w:rPr>
        <w:t xml:space="preserve">радиус векторы) </w:t>
      </w:r>
      <w:r w:rsidRPr="00B56E77">
        <w:rPr>
          <w:i/>
          <w:color w:val="000000" w:themeColor="text1"/>
          <w:sz w:val="28"/>
          <w:szCs w:val="28"/>
        </w:rPr>
        <w:t>b</w:t>
      </w:r>
      <w:r w:rsidRPr="00B56E77">
        <w:rPr>
          <w:color w:val="000000" w:themeColor="text1"/>
          <w:sz w:val="28"/>
          <w:szCs w:val="28"/>
        </w:rPr>
        <w:t xml:space="preserve"> ядросымен байланысты. Мұндай жүйенің толқындық функциясы туынды арқылы ұсынылуы мүмкін</w:t>
      </w:r>
    </w:p>
    <w:p w:rsidR="00890218" w:rsidRPr="00B56E77" w:rsidRDefault="00890218" w:rsidP="00890218">
      <w:pPr>
        <w:ind w:firstLine="454"/>
        <w:jc w:val="both"/>
        <w:rPr>
          <w:color w:val="000000" w:themeColor="text1"/>
          <w:sz w:val="28"/>
          <w:szCs w:val="28"/>
        </w:rPr>
      </w:pPr>
    </w:p>
    <w:p w:rsidR="00890218" w:rsidRPr="00B56E77" w:rsidRDefault="00890218" w:rsidP="00890218">
      <w:pPr>
        <w:spacing w:after="120"/>
        <w:ind w:firstLine="454"/>
        <w:jc w:val="right"/>
        <w:rPr>
          <w:color w:val="000000" w:themeColor="text1"/>
          <w:sz w:val="28"/>
          <w:szCs w:val="28"/>
        </w:rPr>
      </w:pPr>
      <w:r w:rsidRPr="00B56E77">
        <w:rPr>
          <w:color w:val="000000" w:themeColor="text1"/>
          <w:position w:val="-14"/>
          <w:sz w:val="28"/>
          <w:szCs w:val="28"/>
        </w:rPr>
        <w:object w:dxaOrig="2299" w:dyaOrig="380">
          <v:shape id="_x0000_i1397" type="#_x0000_t75" style="width:115.85pt;height:18.15pt" o:ole="">
            <v:imagedata r:id="rId698" o:title=""/>
          </v:shape>
          <o:OLEObject Type="Embed" ProgID="Equation.3" ShapeID="_x0000_i1397" DrawAspect="Content" ObjectID="_1777986029" r:id="rId699"/>
        </w:object>
      </w:r>
      <w:r w:rsidRPr="00B56E77">
        <w:rPr>
          <w:color w:val="000000" w:themeColor="text1"/>
          <w:sz w:val="28"/>
          <w:szCs w:val="28"/>
        </w:rPr>
        <w:t xml:space="preserve">                                               (4)</w:t>
      </w:r>
    </w:p>
    <w:p w:rsidR="00890218" w:rsidRPr="00B56E77" w:rsidRDefault="00890218" w:rsidP="00890218">
      <w:pPr>
        <w:spacing w:after="120"/>
        <w:ind w:firstLine="454"/>
        <w:jc w:val="right"/>
        <w:rPr>
          <w:color w:val="000000" w:themeColor="text1"/>
          <w:sz w:val="28"/>
          <w:szCs w:val="28"/>
        </w:rPr>
      </w:pPr>
    </w:p>
    <w:p w:rsidR="00890218" w:rsidRPr="00B56E77" w:rsidRDefault="00890218" w:rsidP="00890218">
      <w:pPr>
        <w:spacing w:after="120"/>
        <w:ind w:firstLine="454"/>
        <w:jc w:val="both"/>
        <w:rPr>
          <w:color w:val="000000" w:themeColor="text1"/>
          <w:sz w:val="28"/>
          <w:szCs w:val="28"/>
        </w:rPr>
      </w:pPr>
      <w:r w:rsidRPr="00B56E77">
        <w:rPr>
          <w:color w:val="000000" w:themeColor="text1"/>
          <w:sz w:val="28"/>
          <w:szCs w:val="28"/>
        </w:rPr>
        <w:t xml:space="preserve">Электрондардың толқындық функциялары белгілі: бұл </w:t>
      </w:r>
      <w:r w:rsidRPr="00B56E77">
        <w:rPr>
          <w:color w:val="000000" w:themeColor="text1"/>
          <w:position w:val="-6"/>
          <w:sz w:val="28"/>
          <w:szCs w:val="28"/>
        </w:rPr>
        <w:object w:dxaOrig="260" w:dyaOrig="279">
          <v:shape id="_x0000_i1398" type="#_x0000_t75" style="width:11.9pt;height:13.75pt" o:ole="">
            <v:imagedata r:id="rId700" o:title=""/>
          </v:shape>
          <o:OLEObject Type="Embed" ProgID="Equation.3" ShapeID="_x0000_i1398" DrawAspect="Content" ObjectID="_1777986030" r:id="rId701"/>
        </w:object>
      </w:r>
      <w:r w:rsidRPr="00B56E77">
        <w:rPr>
          <w:color w:val="000000" w:themeColor="text1"/>
          <w:position w:val="-6"/>
          <w:sz w:val="28"/>
          <w:szCs w:val="28"/>
        </w:rPr>
        <w:t xml:space="preserve"> </w:t>
      </w:r>
      <w:r w:rsidRPr="00B56E77">
        <w:rPr>
          <w:color w:val="000000" w:themeColor="text1"/>
          <w:sz w:val="28"/>
          <w:szCs w:val="28"/>
        </w:rPr>
        <w:t>сутегі атомының қалыпты күйінің функциялары:</w:t>
      </w:r>
    </w:p>
    <w:p w:rsidR="00890218" w:rsidRPr="00B56E77" w:rsidRDefault="00890218" w:rsidP="00890218">
      <w:pPr>
        <w:spacing w:after="120"/>
        <w:ind w:firstLine="454"/>
        <w:jc w:val="both"/>
        <w:rPr>
          <w:color w:val="000000" w:themeColor="text1"/>
          <w:sz w:val="28"/>
          <w:szCs w:val="28"/>
        </w:rPr>
      </w:pPr>
    </w:p>
    <w:p w:rsidR="00890218" w:rsidRPr="00B56E77" w:rsidRDefault="00890218" w:rsidP="00890218">
      <w:pPr>
        <w:spacing w:after="120"/>
        <w:ind w:firstLine="454"/>
        <w:jc w:val="right"/>
        <w:rPr>
          <w:color w:val="000000" w:themeColor="text1"/>
          <w:sz w:val="28"/>
          <w:szCs w:val="28"/>
        </w:rPr>
      </w:pPr>
      <w:r w:rsidRPr="00B56E77">
        <w:rPr>
          <w:color w:val="000000" w:themeColor="text1"/>
          <w:position w:val="-98"/>
          <w:sz w:val="28"/>
          <w:szCs w:val="28"/>
        </w:rPr>
        <w:object w:dxaOrig="1960" w:dyaOrig="2079">
          <v:shape id="_x0000_i1399" type="#_x0000_t75" style="width:98.9pt;height:105.2pt" o:ole="">
            <v:imagedata r:id="rId702" o:title=""/>
          </v:shape>
          <o:OLEObject Type="Embed" ProgID="Equation.3" ShapeID="_x0000_i1399" DrawAspect="Content" ObjectID="_1777986031" r:id="rId703"/>
        </w:object>
      </w:r>
      <w:r w:rsidRPr="00B56E77">
        <w:rPr>
          <w:color w:val="000000" w:themeColor="text1"/>
          <w:sz w:val="28"/>
          <w:szCs w:val="28"/>
        </w:rPr>
        <w:t xml:space="preserve">                                               (5)</w:t>
      </w:r>
    </w:p>
    <w:p w:rsidR="00890218" w:rsidRPr="00B56E77" w:rsidRDefault="00890218" w:rsidP="00890218">
      <w:pPr>
        <w:spacing w:after="120"/>
        <w:ind w:firstLine="454"/>
        <w:jc w:val="center"/>
        <w:rPr>
          <w:color w:val="000000" w:themeColor="text1"/>
          <w:sz w:val="28"/>
          <w:szCs w:val="28"/>
        </w:rPr>
      </w:pPr>
    </w:p>
    <w:p w:rsidR="00890218" w:rsidRPr="00B56E77" w:rsidRDefault="00890218" w:rsidP="00890218">
      <w:pPr>
        <w:spacing w:after="120"/>
        <w:jc w:val="both"/>
        <w:rPr>
          <w:color w:val="000000" w:themeColor="text1"/>
          <w:sz w:val="28"/>
          <w:szCs w:val="28"/>
        </w:rPr>
      </w:pPr>
      <w:r w:rsidRPr="00B56E77">
        <w:rPr>
          <w:color w:val="000000" w:themeColor="text1"/>
          <w:sz w:val="28"/>
          <w:szCs w:val="28"/>
        </w:rPr>
        <w:t xml:space="preserve"> және</w:t>
      </w:r>
    </w:p>
    <w:p w:rsidR="00890218" w:rsidRPr="00B56E77" w:rsidRDefault="00890218" w:rsidP="00890218">
      <w:pPr>
        <w:spacing w:after="120"/>
        <w:ind w:firstLine="454"/>
        <w:jc w:val="right"/>
        <w:rPr>
          <w:color w:val="000000" w:themeColor="text1"/>
          <w:sz w:val="28"/>
          <w:szCs w:val="28"/>
        </w:rPr>
      </w:pPr>
      <w:r w:rsidRPr="00B56E77">
        <w:rPr>
          <w:color w:val="000000" w:themeColor="text1"/>
          <w:position w:val="-24"/>
          <w:sz w:val="28"/>
          <w:szCs w:val="28"/>
        </w:rPr>
        <w:object w:dxaOrig="3879" w:dyaOrig="660">
          <v:shape id="_x0000_i1400" type="#_x0000_t75" style="width:193.45pt;height:33.2pt" o:ole="">
            <v:imagedata r:id="rId704" o:title=""/>
          </v:shape>
          <o:OLEObject Type="Embed" ProgID="Equation.3" ShapeID="_x0000_i1400" DrawAspect="Content" ObjectID="_1777986032" r:id="rId705"/>
        </w:object>
      </w:r>
      <w:r w:rsidRPr="00B56E77">
        <w:rPr>
          <w:color w:val="000000" w:themeColor="text1"/>
          <w:sz w:val="28"/>
          <w:szCs w:val="28"/>
        </w:rPr>
        <w:t xml:space="preserve">                                 (6)</w:t>
      </w:r>
    </w:p>
    <w:p w:rsidR="00890218" w:rsidRPr="00B56E77" w:rsidRDefault="00890218" w:rsidP="00890218">
      <w:pPr>
        <w:spacing w:after="120"/>
        <w:ind w:firstLine="454"/>
        <w:jc w:val="right"/>
        <w:rPr>
          <w:color w:val="000000" w:themeColor="text1"/>
          <w:sz w:val="28"/>
          <w:szCs w:val="28"/>
        </w:rPr>
      </w:pPr>
    </w:p>
    <w:p w:rsidR="00890218" w:rsidRPr="00B56E77" w:rsidRDefault="00890218" w:rsidP="00890218">
      <w:pPr>
        <w:ind w:firstLine="454"/>
        <w:rPr>
          <w:color w:val="000000" w:themeColor="text1"/>
          <w:sz w:val="28"/>
          <w:szCs w:val="28"/>
        </w:rPr>
      </w:pPr>
      <w:r w:rsidRPr="00B56E77">
        <w:rPr>
          <w:color w:val="000000" w:themeColor="text1"/>
          <w:sz w:val="28"/>
          <w:szCs w:val="28"/>
        </w:rPr>
        <w:t xml:space="preserve"> (5) </w:t>
      </w:r>
      <w:r w:rsidRPr="00B56E77">
        <w:rPr>
          <w:color w:val="000000" w:themeColor="text1"/>
          <w:position w:val="-14"/>
          <w:sz w:val="28"/>
          <w:szCs w:val="28"/>
        </w:rPr>
        <w:object w:dxaOrig="900" w:dyaOrig="460">
          <v:shape id="_x0000_i1401" type="#_x0000_t75" style="width:45.1pt;height:23.8pt" o:ole="">
            <v:imagedata r:id="rId706" o:title=""/>
          </v:shape>
          <o:OLEObject Type="Embed" ProgID="Equation.3" ShapeID="_x0000_i1401" DrawAspect="Content" ObjectID="_1777986033" r:id="rId707"/>
        </w:object>
      </w:r>
      <w:r w:rsidRPr="00B56E77">
        <w:rPr>
          <w:color w:val="000000" w:themeColor="text1"/>
          <w:sz w:val="28"/>
          <w:szCs w:val="28"/>
        </w:rPr>
        <w:t>-  формулада нормалаушы коэффициент бар:</w:t>
      </w:r>
    </w:p>
    <w:p w:rsidR="00890218" w:rsidRPr="00B56E77" w:rsidRDefault="00890218" w:rsidP="00890218">
      <w:pPr>
        <w:ind w:firstLine="454"/>
        <w:rPr>
          <w:color w:val="000000" w:themeColor="text1"/>
          <w:sz w:val="28"/>
          <w:szCs w:val="28"/>
        </w:rPr>
      </w:pPr>
    </w:p>
    <w:p w:rsidR="00890218" w:rsidRPr="00B56E77" w:rsidRDefault="00890218" w:rsidP="00890218">
      <w:pPr>
        <w:ind w:firstLine="454"/>
        <w:jc w:val="center"/>
        <w:rPr>
          <w:color w:val="000000" w:themeColor="text1"/>
          <w:position w:val="-16"/>
          <w:sz w:val="28"/>
          <w:szCs w:val="28"/>
        </w:rPr>
      </w:pPr>
      <w:r w:rsidRPr="00B56E77">
        <w:rPr>
          <w:color w:val="000000" w:themeColor="text1"/>
          <w:position w:val="-16"/>
          <w:sz w:val="28"/>
          <w:szCs w:val="28"/>
        </w:rPr>
        <w:object w:dxaOrig="2760" w:dyaOrig="499">
          <v:shape id="_x0000_i1402" type="#_x0000_t75" style="width:137.75pt;height:25.65pt" o:ole="">
            <v:imagedata r:id="rId708" o:title=""/>
          </v:shape>
          <o:OLEObject Type="Embed" ProgID="Equation.3" ShapeID="_x0000_i1402" DrawAspect="Content" ObjectID="_1777986034" r:id="rId709"/>
        </w:object>
      </w:r>
    </w:p>
    <w:p w:rsidR="00890218" w:rsidRPr="00B56E77" w:rsidRDefault="00890218" w:rsidP="00890218">
      <w:pPr>
        <w:ind w:firstLine="454"/>
        <w:jc w:val="center"/>
        <w:rPr>
          <w:color w:val="000000" w:themeColor="text1"/>
          <w:sz w:val="28"/>
          <w:szCs w:val="28"/>
        </w:rPr>
      </w:pPr>
    </w:p>
    <w:p w:rsidR="00890218" w:rsidRPr="00B56E77" w:rsidRDefault="00890218" w:rsidP="00890218">
      <w:pPr>
        <w:ind w:firstLine="454"/>
        <w:jc w:val="both"/>
        <w:rPr>
          <w:color w:val="000000" w:themeColor="text1"/>
          <w:sz w:val="28"/>
          <w:szCs w:val="28"/>
        </w:rPr>
      </w:pPr>
      <w:r w:rsidRPr="00B56E77">
        <w:rPr>
          <w:i/>
          <w:color w:val="000000" w:themeColor="text1"/>
          <w:sz w:val="28"/>
          <w:szCs w:val="28"/>
        </w:rPr>
        <w:t>1</w:t>
      </w:r>
      <w:r w:rsidRPr="00B56E77">
        <w:rPr>
          <w:color w:val="000000" w:themeColor="text1"/>
          <w:sz w:val="28"/>
          <w:szCs w:val="28"/>
        </w:rPr>
        <w:t xml:space="preserve">-электрон а атомына, ал </w:t>
      </w:r>
      <w:r w:rsidRPr="00B56E77">
        <w:rPr>
          <w:i/>
          <w:color w:val="000000" w:themeColor="text1"/>
          <w:sz w:val="28"/>
          <w:szCs w:val="28"/>
        </w:rPr>
        <w:t>2</w:t>
      </w:r>
      <w:r w:rsidRPr="00B56E77">
        <w:rPr>
          <w:color w:val="000000" w:themeColor="text1"/>
          <w:sz w:val="28"/>
          <w:szCs w:val="28"/>
        </w:rPr>
        <w:t xml:space="preserve">-электрон </w:t>
      </w:r>
      <w:r w:rsidRPr="00B56E77">
        <w:rPr>
          <w:i/>
          <w:color w:val="000000" w:themeColor="text1"/>
          <w:sz w:val="28"/>
          <w:szCs w:val="28"/>
        </w:rPr>
        <w:t>b</w:t>
      </w:r>
      <w:r w:rsidRPr="00B56E77">
        <w:rPr>
          <w:color w:val="000000" w:themeColor="text1"/>
          <w:sz w:val="28"/>
          <w:szCs w:val="28"/>
        </w:rPr>
        <w:t xml:space="preserve"> атомына жатады деп есептедік. Дегенмен, электрондар бір-бірінен ажыратылмайтындықтан, молекуланың жалпы энергиясын өзгертпей-ақ оларды бір-бірімен алмастыруға болады деп елестете аламыз. Бұл </w:t>
      </w:r>
      <w:r w:rsidRPr="00B56E77">
        <w:rPr>
          <w:i/>
          <w:color w:val="000000" w:themeColor="text1"/>
          <w:sz w:val="28"/>
          <w:szCs w:val="28"/>
        </w:rPr>
        <w:t>1</w:t>
      </w:r>
      <w:r w:rsidRPr="00B56E77">
        <w:rPr>
          <w:color w:val="000000" w:themeColor="text1"/>
          <w:sz w:val="28"/>
          <w:szCs w:val="28"/>
        </w:rPr>
        <w:t xml:space="preserve">-электрон </w:t>
      </w:r>
      <w:r w:rsidRPr="00B56E77">
        <w:rPr>
          <w:i/>
          <w:color w:val="000000" w:themeColor="text1"/>
          <w:sz w:val="28"/>
          <w:szCs w:val="28"/>
        </w:rPr>
        <w:t>b</w:t>
      </w:r>
      <w:r w:rsidRPr="00B56E77">
        <w:rPr>
          <w:color w:val="000000" w:themeColor="text1"/>
          <w:sz w:val="28"/>
          <w:szCs w:val="28"/>
        </w:rPr>
        <w:t xml:space="preserve"> протонына, ал </w:t>
      </w:r>
      <w:r w:rsidRPr="00B56E77">
        <w:rPr>
          <w:i/>
          <w:color w:val="000000" w:themeColor="text1"/>
          <w:sz w:val="28"/>
          <w:szCs w:val="28"/>
        </w:rPr>
        <w:t>2</w:t>
      </w:r>
      <w:r w:rsidRPr="00B56E77">
        <w:rPr>
          <w:color w:val="000000" w:themeColor="text1"/>
          <w:sz w:val="28"/>
          <w:szCs w:val="28"/>
        </w:rPr>
        <w:t>-электрон а протонына тиесілі болуы мүмкін дегенді білдіреді. Жүйенің толқындық функциясы енді келесідей болады:</w:t>
      </w:r>
    </w:p>
    <w:p w:rsidR="00890218" w:rsidRPr="00B56E77" w:rsidRDefault="00890218" w:rsidP="00890218">
      <w:pPr>
        <w:ind w:firstLine="454"/>
        <w:jc w:val="both"/>
        <w:rPr>
          <w:color w:val="000000" w:themeColor="text1"/>
          <w:sz w:val="28"/>
          <w:szCs w:val="28"/>
        </w:rPr>
      </w:pPr>
    </w:p>
    <w:p w:rsidR="00890218" w:rsidRPr="00B56E77" w:rsidRDefault="00890218" w:rsidP="00890218">
      <w:pPr>
        <w:ind w:firstLine="454"/>
        <w:jc w:val="right"/>
        <w:rPr>
          <w:color w:val="000000" w:themeColor="text1"/>
          <w:sz w:val="28"/>
          <w:szCs w:val="28"/>
        </w:rPr>
      </w:pPr>
      <w:r w:rsidRPr="00B56E77">
        <w:rPr>
          <w:color w:val="000000" w:themeColor="text1"/>
          <w:position w:val="-12"/>
          <w:sz w:val="28"/>
          <w:szCs w:val="28"/>
        </w:rPr>
        <w:object w:dxaOrig="2720" w:dyaOrig="360">
          <v:shape id="_x0000_i1403" type="#_x0000_t75" style="width:136.5pt;height:18.15pt" o:ole="">
            <v:imagedata r:id="rId710" o:title=""/>
          </v:shape>
          <o:OLEObject Type="Embed" ProgID="Equation.3" ShapeID="_x0000_i1403" DrawAspect="Content" ObjectID="_1777986035" r:id="rId711"/>
        </w:object>
      </w:r>
      <w:r w:rsidRPr="00B56E77">
        <w:rPr>
          <w:color w:val="000000" w:themeColor="text1"/>
          <w:sz w:val="28"/>
          <w:szCs w:val="28"/>
        </w:rPr>
        <w:t xml:space="preserve">                                             (7)</w:t>
      </w:r>
    </w:p>
    <w:p w:rsidR="00890218" w:rsidRPr="00B56E77" w:rsidRDefault="00890218" w:rsidP="00890218">
      <w:pPr>
        <w:ind w:firstLine="454"/>
        <w:jc w:val="right"/>
        <w:rPr>
          <w:color w:val="000000" w:themeColor="text1"/>
          <w:sz w:val="28"/>
          <w:szCs w:val="28"/>
        </w:rPr>
      </w:pPr>
    </w:p>
    <w:p w:rsidR="00890218" w:rsidRPr="00B56E77" w:rsidRDefault="00890218" w:rsidP="00890218">
      <w:pPr>
        <w:ind w:firstLine="454"/>
        <w:jc w:val="both"/>
        <w:rPr>
          <w:color w:val="000000" w:themeColor="text1"/>
          <w:sz w:val="28"/>
          <w:szCs w:val="28"/>
        </w:rPr>
      </w:pPr>
      <w:r w:rsidRPr="00B56E77">
        <w:rPr>
          <w:color w:val="000000" w:themeColor="text1"/>
          <w:position w:val="-10"/>
          <w:sz w:val="28"/>
          <w:szCs w:val="28"/>
        </w:rPr>
        <w:object w:dxaOrig="920" w:dyaOrig="340">
          <v:shape id="_x0000_i1404" type="#_x0000_t75" style="width:46.35pt;height:18.15pt" o:ole="">
            <v:imagedata r:id="rId712" o:title=""/>
          </v:shape>
          <o:OLEObject Type="Embed" ProgID="Equation.3" ShapeID="_x0000_i1404" DrawAspect="Content" ObjectID="_1777986036" r:id="rId713"/>
        </w:object>
      </w:r>
      <w:r w:rsidRPr="00B56E77">
        <w:rPr>
          <w:color w:val="000000" w:themeColor="text1"/>
          <w:sz w:val="28"/>
          <w:szCs w:val="28"/>
        </w:rPr>
        <w:t xml:space="preserve"> </w:t>
      </w:r>
      <w:r w:rsidRPr="00B56E77">
        <w:rPr>
          <w:color w:val="000000" w:themeColor="text1"/>
          <w:sz w:val="28"/>
          <w:szCs w:val="28"/>
          <w:lang w:val="kk-KZ"/>
        </w:rPr>
        <w:t>және</w:t>
      </w:r>
      <w:r w:rsidRPr="00B56E77">
        <w:rPr>
          <w:color w:val="000000" w:themeColor="text1"/>
          <w:sz w:val="28"/>
          <w:szCs w:val="28"/>
        </w:rPr>
        <w:t xml:space="preserve"> </w:t>
      </w:r>
      <w:r w:rsidRPr="00B56E77">
        <w:rPr>
          <w:color w:val="000000" w:themeColor="text1"/>
          <w:position w:val="-10"/>
          <w:sz w:val="28"/>
          <w:szCs w:val="28"/>
        </w:rPr>
        <w:object w:dxaOrig="920" w:dyaOrig="340">
          <v:shape id="_x0000_i1405" type="#_x0000_t75" style="width:46.35pt;height:18.15pt" o:ole="">
            <v:imagedata r:id="rId714" o:title=""/>
          </v:shape>
          <o:OLEObject Type="Embed" ProgID="Equation.3" ShapeID="_x0000_i1405" DrawAspect="Content" ObjectID="_1777986037" r:id="rId715"/>
        </w:object>
      </w:r>
      <w:r w:rsidRPr="00B56E77">
        <w:rPr>
          <w:color w:val="000000" w:themeColor="text1"/>
          <w:sz w:val="28"/>
          <w:szCs w:val="28"/>
        </w:rPr>
        <w:t xml:space="preserve"> нөлдік жуықтаудағы сутегі молекуласының функциялары және электрондық функциялары. Сондықтан (6) және (7) жағдайларын да қарастыруымыз керек және электрондардың бір-бірінен ажыратылмауына байланысты екі жағдайда да энергия өзгеріссіз қалатындықтан, біздің алдымызда қос алмасу деградациясының жағдайы тұр. Мәселені шешу жолы гелий атомының мәселесін бір маңызды ескертумен шешуге ұқсас, біз төменде көреміз, бұл жағдайда шешуші рөл атқарады.</w:t>
      </w:r>
    </w:p>
    <w:p w:rsidR="00890218" w:rsidRPr="00B56E77" w:rsidRDefault="00890218" w:rsidP="00890218">
      <w:pPr>
        <w:ind w:firstLine="454"/>
        <w:jc w:val="both"/>
        <w:rPr>
          <w:color w:val="000000" w:themeColor="text1"/>
          <w:sz w:val="28"/>
          <w:szCs w:val="28"/>
        </w:rPr>
      </w:pPr>
      <w:r w:rsidRPr="00B56E77">
        <w:rPr>
          <w:color w:val="000000" w:themeColor="text1"/>
          <w:sz w:val="28"/>
          <w:szCs w:val="28"/>
        </w:rPr>
        <w:t xml:space="preserve">Гелий жағдайында бізде заряды </w:t>
      </w:r>
      <w:r w:rsidRPr="00B56E77">
        <w:rPr>
          <w:i/>
          <w:color w:val="000000" w:themeColor="text1"/>
          <w:sz w:val="28"/>
          <w:szCs w:val="28"/>
        </w:rPr>
        <w:t>+2e</w:t>
      </w:r>
      <w:r w:rsidRPr="00B56E77">
        <w:rPr>
          <w:color w:val="000000" w:themeColor="text1"/>
          <w:sz w:val="28"/>
          <w:szCs w:val="28"/>
        </w:rPr>
        <w:t xml:space="preserve"> болатын бір ядро ​​бар, оның айналасында екі электрон айналады; сутегі молекуласы жағдайында бізде жалпы заряды </w:t>
      </w:r>
      <w:r w:rsidRPr="00B56E77">
        <w:rPr>
          <w:i/>
          <w:color w:val="000000" w:themeColor="text1"/>
          <w:sz w:val="28"/>
          <w:szCs w:val="28"/>
        </w:rPr>
        <w:t>+2e</w:t>
      </w:r>
      <w:r w:rsidRPr="00B56E77">
        <w:rPr>
          <w:color w:val="000000" w:themeColor="text1"/>
          <w:sz w:val="28"/>
          <w:szCs w:val="28"/>
        </w:rPr>
        <w:t xml:space="preserve"> болатын екі ядро ​​және екі электрон бар. Соңғы жағдайда </w:t>
      </w:r>
      <w:r w:rsidRPr="00B56E77">
        <w:rPr>
          <w:i/>
          <w:color w:val="000000" w:themeColor="text1"/>
          <w:sz w:val="28"/>
          <w:szCs w:val="28"/>
        </w:rPr>
        <w:t>1</w:t>
      </w:r>
      <w:r w:rsidRPr="00B56E77">
        <w:rPr>
          <w:color w:val="000000" w:themeColor="text1"/>
          <w:position w:val="-12"/>
          <w:sz w:val="28"/>
          <w:szCs w:val="28"/>
        </w:rPr>
        <w:object w:dxaOrig="1700" w:dyaOrig="360">
          <v:shape id="_x0000_i1406" type="#_x0000_t75" style="width:83.9pt;height:18.15pt" o:ole="">
            <v:imagedata r:id="rId716" o:title=""/>
          </v:shape>
          <o:OLEObject Type="Embed" ProgID="Equation.3" ShapeID="_x0000_i1406" DrawAspect="Content" ObjectID="_1777986038" r:id="rId717"/>
        </w:object>
      </w:r>
      <w:r w:rsidRPr="00B56E77">
        <w:rPr>
          <w:color w:val="000000" w:themeColor="text1"/>
          <w:sz w:val="28"/>
          <w:szCs w:val="28"/>
        </w:rPr>
        <w:t xml:space="preserve"> электронның және </w:t>
      </w:r>
      <w:r w:rsidRPr="00B56E77">
        <w:rPr>
          <w:i/>
          <w:color w:val="000000" w:themeColor="text1"/>
          <w:sz w:val="28"/>
          <w:szCs w:val="28"/>
        </w:rPr>
        <w:t>2</w:t>
      </w:r>
      <w:r w:rsidRPr="00B56E77">
        <w:rPr>
          <w:i/>
          <w:color w:val="000000" w:themeColor="text1"/>
          <w:sz w:val="28"/>
          <w:szCs w:val="28"/>
          <w:lang w:val="kk-KZ"/>
        </w:rPr>
        <w:t xml:space="preserve"> </w:t>
      </w:r>
      <w:r w:rsidRPr="00B56E77">
        <w:rPr>
          <w:color w:val="000000" w:themeColor="text1"/>
          <w:position w:val="-12"/>
          <w:sz w:val="28"/>
          <w:szCs w:val="28"/>
        </w:rPr>
        <w:object w:dxaOrig="1760" w:dyaOrig="360">
          <v:shape id="_x0000_i1407" type="#_x0000_t75" style="width:88.3pt;height:18.15pt" o:ole="">
            <v:imagedata r:id="rId718" o:title=""/>
          </v:shape>
          <o:OLEObject Type="Embed" ProgID="Equation.3" ShapeID="_x0000_i1407" DrawAspect="Content" ObjectID="_1777986039" r:id="rId719"/>
        </w:object>
      </w:r>
      <w:r w:rsidRPr="00B56E77">
        <w:rPr>
          <w:color w:val="000000" w:themeColor="text1"/>
          <w:sz w:val="28"/>
          <w:szCs w:val="28"/>
        </w:rPr>
        <w:t xml:space="preserve"> электронның толқындық функциялары</w:t>
      </w:r>
      <w:r w:rsidRPr="00B56E77">
        <w:rPr>
          <w:color w:val="000000" w:themeColor="text1"/>
          <w:sz w:val="28"/>
          <w:szCs w:val="28"/>
          <w:lang w:val="kk-KZ"/>
        </w:rPr>
        <w:t xml:space="preserve"> </w:t>
      </w:r>
      <w:r w:rsidRPr="00B56E77">
        <w:rPr>
          <w:color w:val="000000" w:themeColor="text1"/>
          <w:position w:val="-12"/>
          <w:sz w:val="28"/>
          <w:szCs w:val="28"/>
        </w:rPr>
        <w:object w:dxaOrig="980" w:dyaOrig="360">
          <v:shape id="_x0000_i1408" type="#_x0000_t75" style="width:48.2pt;height:18.15pt" o:ole="">
            <v:imagedata r:id="rId720" o:title=""/>
          </v:shape>
          <o:OLEObject Type="Embed" ProgID="Equation.3" ShapeID="_x0000_i1408" DrawAspect="Content" ObjectID="_1777986040" r:id="rId721"/>
        </w:object>
      </w:r>
      <w:r w:rsidRPr="00B56E77">
        <w:rPr>
          <w:color w:val="000000" w:themeColor="text1"/>
          <w:sz w:val="28"/>
          <w:szCs w:val="28"/>
        </w:rPr>
        <w:t xml:space="preserve"> ортогональды емес, өйткені бір электронның толқындық функциялары бұл электрон гелийдегідей біреуге емес, әртүрлі ядроларға «тиісті» болатын жағдайларға сәйкес келеді. Пішіннің интегралы:</w:t>
      </w:r>
    </w:p>
    <w:p w:rsidR="00890218" w:rsidRPr="00B56E77" w:rsidRDefault="00890218" w:rsidP="00890218">
      <w:pPr>
        <w:ind w:firstLine="454"/>
        <w:jc w:val="both"/>
        <w:rPr>
          <w:color w:val="000000" w:themeColor="text1"/>
          <w:sz w:val="28"/>
          <w:szCs w:val="28"/>
        </w:rPr>
      </w:pPr>
    </w:p>
    <w:p w:rsidR="00890218" w:rsidRPr="00B56E77" w:rsidRDefault="00890218" w:rsidP="00890218">
      <w:pPr>
        <w:ind w:firstLine="454"/>
        <w:jc w:val="both"/>
        <w:rPr>
          <w:color w:val="000000" w:themeColor="text1"/>
          <w:sz w:val="28"/>
          <w:szCs w:val="28"/>
        </w:rPr>
      </w:pPr>
    </w:p>
    <w:p w:rsidR="00890218" w:rsidRPr="00B56E77" w:rsidRDefault="00890218" w:rsidP="00890218">
      <w:pPr>
        <w:ind w:firstLine="454"/>
        <w:jc w:val="right"/>
        <w:rPr>
          <w:color w:val="000000" w:themeColor="text1"/>
          <w:sz w:val="28"/>
          <w:szCs w:val="28"/>
        </w:rPr>
      </w:pPr>
      <w:r w:rsidRPr="00B56E77">
        <w:rPr>
          <w:color w:val="000000" w:themeColor="text1"/>
          <w:position w:val="-16"/>
          <w:sz w:val="28"/>
          <w:szCs w:val="28"/>
        </w:rPr>
        <w:object w:dxaOrig="1900" w:dyaOrig="440">
          <v:shape id="_x0000_i1409" type="#_x0000_t75" style="width:95.8pt;height:22.55pt" o:ole="">
            <v:imagedata r:id="rId722" o:title=""/>
          </v:shape>
          <o:OLEObject Type="Embed" ProgID="Equation.3" ShapeID="_x0000_i1409" DrawAspect="Content" ObjectID="_1777986041" r:id="rId723"/>
        </w:object>
      </w:r>
      <w:r w:rsidRPr="00B56E77">
        <w:rPr>
          <w:color w:val="000000" w:themeColor="text1"/>
          <w:sz w:val="28"/>
          <w:szCs w:val="28"/>
        </w:rPr>
        <w:t xml:space="preserve">                                             (8)</w:t>
      </w:r>
    </w:p>
    <w:p w:rsidR="00890218" w:rsidRPr="00B56E77" w:rsidRDefault="00890218" w:rsidP="00890218">
      <w:pPr>
        <w:ind w:firstLine="454"/>
        <w:jc w:val="right"/>
        <w:rPr>
          <w:color w:val="000000" w:themeColor="text1"/>
          <w:sz w:val="28"/>
          <w:szCs w:val="28"/>
        </w:rPr>
      </w:pPr>
    </w:p>
    <w:p w:rsidR="00890218" w:rsidRPr="00B56E77" w:rsidRDefault="00890218" w:rsidP="00890218">
      <w:pPr>
        <w:ind w:firstLine="454"/>
        <w:jc w:val="both"/>
        <w:rPr>
          <w:color w:val="000000" w:themeColor="text1"/>
          <w:sz w:val="28"/>
          <w:szCs w:val="28"/>
        </w:rPr>
      </w:pPr>
      <w:r w:rsidRPr="00B56E77">
        <w:rPr>
          <w:color w:val="000000" w:themeColor="text1"/>
          <w:sz w:val="28"/>
          <w:szCs w:val="28"/>
        </w:rPr>
        <w:t>қабаттасу интегралы деп аталады, нөлге тең емес.</w:t>
      </w:r>
    </w:p>
    <w:p w:rsidR="00890218" w:rsidRPr="00B56E77" w:rsidRDefault="00890218" w:rsidP="00890218">
      <w:pPr>
        <w:ind w:firstLine="454"/>
        <w:jc w:val="both"/>
        <w:rPr>
          <w:color w:val="000000" w:themeColor="text1"/>
          <w:sz w:val="28"/>
          <w:szCs w:val="28"/>
        </w:rPr>
      </w:pPr>
      <w:r w:rsidRPr="00B56E77">
        <w:rPr>
          <w:color w:val="000000" w:themeColor="text1"/>
          <w:sz w:val="28"/>
          <w:szCs w:val="28"/>
        </w:rPr>
        <w:t>Толық толқындық функция электрондардың координатасына да, спиніне де байланысты, ал спиндер мен координаттар бір-бірімен тікелей әсерлеспегендіктен, жалпы толқындық функция координат пен спин функцияларының көбейтіндісіне тең. Демек, жалпы толқындық функция Паули принципі талап еткендей, антисимметриялы болса, онда не координаталық функция симметриялы болады - онда спин функциясы антисимметриялы болуы керек, немесе керісінше, координаталық функция антисимметриялық болуы керек - онда спин симметриялы болуы керек. Әрі қарай біз осы екі жағдайды да талдаймыз, ал енді сәл алға қарай отырып, энергияның қашықтыққа тәуелділік қисығының анық көрсетілген минимумы бар екенін атап өтеміз, ол антисимметриялық спин функциясы бар тұрақты молекуланың болуына сәйкес келеді, яғни тең айналдыру функциясы</w:t>
      </w:r>
    </w:p>
    <w:p w:rsidR="00890218" w:rsidRPr="00B56E77" w:rsidRDefault="00890218" w:rsidP="00890218">
      <w:pPr>
        <w:ind w:firstLine="454"/>
        <w:jc w:val="both"/>
        <w:rPr>
          <w:color w:val="000000" w:themeColor="text1"/>
          <w:sz w:val="28"/>
          <w:szCs w:val="28"/>
        </w:rPr>
      </w:pPr>
    </w:p>
    <w:p w:rsidR="00890218" w:rsidRPr="00B56E77" w:rsidRDefault="00890218" w:rsidP="00890218">
      <w:pPr>
        <w:spacing w:after="120"/>
        <w:ind w:firstLine="454"/>
        <w:jc w:val="right"/>
        <w:rPr>
          <w:color w:val="000000" w:themeColor="text1"/>
          <w:sz w:val="28"/>
          <w:szCs w:val="28"/>
        </w:rPr>
      </w:pPr>
      <w:r w:rsidRPr="00B56E77">
        <w:rPr>
          <w:color w:val="000000" w:themeColor="text1"/>
          <w:position w:val="-28"/>
          <w:sz w:val="28"/>
          <w:szCs w:val="28"/>
        </w:rPr>
        <w:object w:dxaOrig="2900" w:dyaOrig="660">
          <v:shape id="_x0000_i1410" type="#_x0000_t75" style="width:2in;height:33.2pt" o:ole="">
            <v:imagedata r:id="rId724" o:title=""/>
          </v:shape>
          <o:OLEObject Type="Embed" ProgID="Equation.3" ShapeID="_x0000_i1410" DrawAspect="Content" ObjectID="_1777986042" r:id="rId725"/>
        </w:object>
      </w:r>
      <w:r w:rsidRPr="00B56E77">
        <w:rPr>
          <w:color w:val="000000" w:themeColor="text1"/>
          <w:sz w:val="28"/>
          <w:szCs w:val="28"/>
        </w:rPr>
        <w:t xml:space="preserve">                                            (9)</w:t>
      </w:r>
    </w:p>
    <w:p w:rsidR="00890218" w:rsidRPr="00B56E77" w:rsidRDefault="00890218" w:rsidP="00890218">
      <w:pPr>
        <w:spacing w:after="120"/>
        <w:ind w:firstLine="454"/>
        <w:jc w:val="right"/>
        <w:rPr>
          <w:color w:val="000000" w:themeColor="text1"/>
          <w:sz w:val="28"/>
          <w:szCs w:val="28"/>
        </w:rPr>
      </w:pPr>
    </w:p>
    <w:p w:rsidR="00890218" w:rsidRPr="00B56E77" w:rsidRDefault="00890218" w:rsidP="00890218">
      <w:pPr>
        <w:ind w:firstLine="454"/>
        <w:jc w:val="both"/>
        <w:rPr>
          <w:color w:val="000000" w:themeColor="text1"/>
          <w:sz w:val="28"/>
          <w:szCs w:val="28"/>
        </w:rPr>
      </w:pPr>
      <w:r w:rsidRPr="00B56E77">
        <w:rPr>
          <w:color w:val="000000" w:themeColor="text1"/>
          <w:sz w:val="28"/>
          <w:szCs w:val="28"/>
        </w:rPr>
        <w:t>Электрондардың спиндері антипараллельді деп алайық. Толқындық функцияның координаттық бөлігі, айтылғанға сәйкес, бұл жағдайда электрондардың қайта орналасуына қатысты симметриялы болуы керек. Бұл талап функциямен қанағаттандырылады</w:t>
      </w:r>
    </w:p>
    <w:p w:rsidR="00890218" w:rsidRPr="00B56E77" w:rsidRDefault="00890218" w:rsidP="00890218">
      <w:pPr>
        <w:ind w:firstLine="454"/>
        <w:jc w:val="both"/>
        <w:rPr>
          <w:color w:val="000000" w:themeColor="text1"/>
          <w:sz w:val="28"/>
          <w:szCs w:val="28"/>
        </w:rPr>
      </w:pPr>
    </w:p>
    <w:p w:rsidR="00890218" w:rsidRPr="00B56E77" w:rsidRDefault="00890218" w:rsidP="00890218">
      <w:pPr>
        <w:spacing w:after="120"/>
        <w:ind w:firstLine="454"/>
        <w:jc w:val="right"/>
        <w:rPr>
          <w:color w:val="000000" w:themeColor="text1"/>
          <w:sz w:val="28"/>
          <w:szCs w:val="28"/>
        </w:rPr>
      </w:pPr>
      <w:r w:rsidRPr="00B56E77">
        <w:rPr>
          <w:color w:val="000000" w:themeColor="text1"/>
          <w:position w:val="-12"/>
          <w:sz w:val="28"/>
          <w:szCs w:val="28"/>
        </w:rPr>
        <w:object w:dxaOrig="3900" w:dyaOrig="360">
          <v:shape id="_x0000_i1411" type="#_x0000_t75" style="width:194.7pt;height:18.15pt" o:ole="">
            <v:imagedata r:id="rId726" o:title=""/>
          </v:shape>
          <o:OLEObject Type="Embed" ProgID="Equation.3" ShapeID="_x0000_i1411" DrawAspect="Content" ObjectID="_1777986043" r:id="rId727"/>
        </w:object>
      </w:r>
      <w:r w:rsidRPr="00B56E77">
        <w:rPr>
          <w:color w:val="000000" w:themeColor="text1"/>
          <w:sz w:val="28"/>
          <w:szCs w:val="28"/>
        </w:rPr>
        <w:t xml:space="preserve">                             (10)</w:t>
      </w:r>
    </w:p>
    <w:p w:rsidR="00890218" w:rsidRPr="00B56E77" w:rsidRDefault="00890218" w:rsidP="00890218">
      <w:pPr>
        <w:ind w:firstLine="454"/>
        <w:jc w:val="right"/>
        <w:rPr>
          <w:color w:val="000000" w:themeColor="text1"/>
          <w:sz w:val="28"/>
          <w:szCs w:val="28"/>
        </w:rPr>
      </w:pPr>
    </w:p>
    <w:p w:rsidR="00890218" w:rsidRPr="00B56E77" w:rsidRDefault="00890218" w:rsidP="00890218">
      <w:pPr>
        <w:spacing w:after="120"/>
        <w:ind w:firstLine="454"/>
        <w:jc w:val="both"/>
        <w:rPr>
          <w:color w:val="000000" w:themeColor="text1"/>
          <w:sz w:val="28"/>
          <w:szCs w:val="28"/>
        </w:rPr>
      </w:pPr>
      <w:r w:rsidRPr="00B56E77">
        <w:rPr>
          <w:color w:val="000000" w:themeColor="text1"/>
          <w:sz w:val="28"/>
          <w:szCs w:val="28"/>
        </w:rPr>
        <w:t>Нормалдаушы С факторы шартты қанағаттандырады</w:t>
      </w:r>
    </w:p>
    <w:p w:rsidR="00890218" w:rsidRPr="00B56E77" w:rsidRDefault="00890218" w:rsidP="00037DD7">
      <w:pPr>
        <w:ind w:firstLine="454"/>
        <w:jc w:val="right"/>
        <w:rPr>
          <w:color w:val="000000" w:themeColor="text1"/>
          <w:sz w:val="28"/>
          <w:szCs w:val="28"/>
        </w:rPr>
      </w:pPr>
      <w:r w:rsidRPr="00B56E77">
        <w:rPr>
          <w:color w:val="000000" w:themeColor="text1"/>
          <w:position w:val="-64"/>
          <w:sz w:val="28"/>
          <w:szCs w:val="28"/>
        </w:rPr>
        <w:object w:dxaOrig="9300" w:dyaOrig="1460">
          <v:shape id="_x0000_i1412" type="#_x0000_t75" style="width:465.2pt;height:73.25pt" o:ole="">
            <v:imagedata r:id="rId728" o:title=""/>
          </v:shape>
          <o:OLEObject Type="Embed" ProgID="Equation.3" ShapeID="_x0000_i1412" DrawAspect="Content" ObjectID="_1777986044" r:id="rId729"/>
        </w:object>
      </w:r>
      <w:r w:rsidRPr="00B56E77">
        <w:rPr>
          <w:color w:val="000000" w:themeColor="text1"/>
          <w:sz w:val="28"/>
          <w:szCs w:val="28"/>
        </w:rPr>
        <w:t>(11)</w:t>
      </w:r>
    </w:p>
    <w:p w:rsidR="00890218" w:rsidRPr="00B56E77" w:rsidRDefault="00890218" w:rsidP="00890218">
      <w:pPr>
        <w:ind w:firstLine="454"/>
        <w:jc w:val="both"/>
        <w:rPr>
          <w:color w:val="000000" w:themeColor="text1"/>
          <w:sz w:val="28"/>
          <w:szCs w:val="28"/>
        </w:rPr>
      </w:pPr>
      <w:r w:rsidRPr="00B56E77">
        <w:rPr>
          <w:color w:val="000000" w:themeColor="text1"/>
          <w:sz w:val="28"/>
          <w:szCs w:val="28"/>
        </w:rPr>
        <w:t>сонда</w:t>
      </w:r>
    </w:p>
    <w:p w:rsidR="00890218" w:rsidRPr="00B56E77" w:rsidRDefault="00890218" w:rsidP="00890218">
      <w:pPr>
        <w:ind w:firstLine="454"/>
        <w:jc w:val="both"/>
        <w:rPr>
          <w:color w:val="000000" w:themeColor="text1"/>
          <w:sz w:val="28"/>
          <w:szCs w:val="28"/>
        </w:rPr>
      </w:pPr>
    </w:p>
    <w:p w:rsidR="00890218" w:rsidRPr="00B56E77" w:rsidRDefault="00890218" w:rsidP="00890218">
      <w:pPr>
        <w:ind w:firstLine="454"/>
        <w:jc w:val="center"/>
        <w:rPr>
          <w:color w:val="000000" w:themeColor="text1"/>
          <w:position w:val="-16"/>
          <w:sz w:val="28"/>
          <w:szCs w:val="28"/>
        </w:rPr>
      </w:pPr>
      <w:r w:rsidRPr="00B56E77">
        <w:rPr>
          <w:color w:val="000000" w:themeColor="text1"/>
          <w:position w:val="-16"/>
          <w:sz w:val="28"/>
          <w:szCs w:val="28"/>
        </w:rPr>
        <w:object w:dxaOrig="3840" w:dyaOrig="440">
          <v:shape id="_x0000_i1413" type="#_x0000_t75" style="width:192.2pt;height:22.55pt" o:ole="">
            <v:imagedata r:id="rId730" o:title=""/>
          </v:shape>
          <o:OLEObject Type="Embed" ProgID="Equation.3" ShapeID="_x0000_i1413" DrawAspect="Content" ObjectID="_1777986045" r:id="rId731"/>
        </w:object>
      </w:r>
    </w:p>
    <w:p w:rsidR="00890218" w:rsidRPr="00B56E77" w:rsidRDefault="00890218" w:rsidP="00890218">
      <w:pPr>
        <w:ind w:firstLine="454"/>
        <w:jc w:val="center"/>
        <w:rPr>
          <w:color w:val="000000" w:themeColor="text1"/>
          <w:sz w:val="28"/>
          <w:szCs w:val="28"/>
        </w:rPr>
      </w:pPr>
    </w:p>
    <w:p w:rsidR="00890218" w:rsidRPr="00B56E77" w:rsidRDefault="00890218" w:rsidP="00890218">
      <w:pPr>
        <w:ind w:firstLine="454"/>
        <w:jc w:val="both"/>
        <w:rPr>
          <w:color w:val="000000" w:themeColor="text1"/>
          <w:sz w:val="28"/>
          <w:szCs w:val="28"/>
        </w:rPr>
      </w:pPr>
      <w:r w:rsidRPr="00B56E77">
        <w:rPr>
          <w:color w:val="000000" w:themeColor="text1"/>
          <w:sz w:val="28"/>
          <w:szCs w:val="28"/>
        </w:rPr>
        <w:t>Меншікті функциялардың ортогональды еместігіне байланысты интегралдар</w:t>
      </w:r>
      <w:r w:rsidRPr="00B56E77">
        <w:rPr>
          <w:color w:val="000000" w:themeColor="text1"/>
          <w:sz w:val="28"/>
          <w:szCs w:val="28"/>
          <w:lang w:val="kk-KZ"/>
        </w:rPr>
        <w:t xml:space="preserve"> </w:t>
      </w:r>
      <w:r w:rsidRPr="00B56E77">
        <w:rPr>
          <w:color w:val="000000" w:themeColor="text1"/>
          <w:position w:val="-6"/>
          <w:sz w:val="28"/>
          <w:szCs w:val="28"/>
        </w:rPr>
        <w:object w:dxaOrig="220" w:dyaOrig="279">
          <v:shape id="_x0000_i1414" type="#_x0000_t75" style="width:10.65pt;height:13.75pt" o:ole="">
            <v:imagedata r:id="rId732" o:title=""/>
          </v:shape>
          <o:OLEObject Type="Embed" ProgID="Equation.3" ShapeID="_x0000_i1414" DrawAspect="Content" ObjectID="_1777986046" r:id="rId733"/>
        </w:object>
      </w:r>
      <w:r w:rsidRPr="00B56E77">
        <w:rPr>
          <w:color w:val="000000" w:themeColor="text1"/>
          <w:sz w:val="28"/>
          <w:szCs w:val="28"/>
        </w:rPr>
        <w:t xml:space="preserve"> нөлге тең емес және бір-біріне тең, өйткені интегралдау айнымалылары ауыстырылған кезде интегралдың мәні өзгермейді. Сонымен,</w:t>
      </w:r>
    </w:p>
    <w:p w:rsidR="00890218" w:rsidRPr="00B56E77" w:rsidRDefault="00890218" w:rsidP="00890218">
      <w:pPr>
        <w:ind w:firstLine="454"/>
        <w:jc w:val="both"/>
        <w:rPr>
          <w:color w:val="000000" w:themeColor="text1"/>
          <w:sz w:val="28"/>
          <w:szCs w:val="28"/>
        </w:rPr>
      </w:pPr>
    </w:p>
    <w:p w:rsidR="00890218" w:rsidRPr="00B56E77" w:rsidRDefault="00890218" w:rsidP="00890218">
      <w:pPr>
        <w:ind w:firstLine="454"/>
        <w:jc w:val="center"/>
        <w:rPr>
          <w:color w:val="000000" w:themeColor="text1"/>
          <w:position w:val="-10"/>
          <w:sz w:val="28"/>
          <w:szCs w:val="28"/>
        </w:rPr>
      </w:pPr>
      <w:r w:rsidRPr="00B56E77">
        <w:rPr>
          <w:color w:val="000000" w:themeColor="text1"/>
          <w:position w:val="-10"/>
          <w:sz w:val="28"/>
          <w:szCs w:val="28"/>
        </w:rPr>
        <w:object w:dxaOrig="1440" w:dyaOrig="360">
          <v:shape id="_x0000_i1415" type="#_x0000_t75" style="width:1in;height:18.15pt" o:ole="">
            <v:imagedata r:id="rId734" o:title=""/>
          </v:shape>
          <o:OLEObject Type="Embed" ProgID="Equation.3" ShapeID="_x0000_i1415" DrawAspect="Content" ObjectID="_1777986047" r:id="rId735"/>
        </w:object>
      </w:r>
    </w:p>
    <w:p w:rsidR="00890218" w:rsidRPr="00B56E77" w:rsidRDefault="00890218" w:rsidP="00890218">
      <w:pPr>
        <w:ind w:firstLine="454"/>
        <w:jc w:val="center"/>
        <w:rPr>
          <w:color w:val="000000" w:themeColor="text1"/>
          <w:sz w:val="28"/>
          <w:szCs w:val="28"/>
        </w:rPr>
      </w:pPr>
    </w:p>
    <w:p w:rsidR="00890218" w:rsidRPr="00B56E77" w:rsidRDefault="00037DD7" w:rsidP="00890218">
      <w:pPr>
        <w:ind w:firstLine="454"/>
        <w:jc w:val="both"/>
        <w:rPr>
          <w:color w:val="000000" w:themeColor="text1"/>
          <w:sz w:val="28"/>
          <w:szCs w:val="28"/>
          <w:lang w:val="kk-KZ"/>
        </w:rPr>
      </w:pPr>
      <w:r w:rsidRPr="00B56E77">
        <w:rPr>
          <w:color w:val="000000" w:themeColor="text1"/>
          <w:sz w:val="28"/>
          <w:szCs w:val="28"/>
        </w:rPr>
        <w:t>Сол себепт</w:t>
      </w:r>
      <w:r w:rsidRPr="00B56E77">
        <w:rPr>
          <w:color w:val="000000" w:themeColor="text1"/>
          <w:sz w:val="28"/>
          <w:szCs w:val="28"/>
          <w:lang w:val="kk-KZ"/>
        </w:rPr>
        <w:t>і</w:t>
      </w:r>
    </w:p>
    <w:p w:rsidR="00890218" w:rsidRPr="00B56E77" w:rsidRDefault="00890218" w:rsidP="00890218">
      <w:pPr>
        <w:spacing w:after="120"/>
        <w:ind w:firstLine="454"/>
        <w:jc w:val="right"/>
        <w:rPr>
          <w:color w:val="000000" w:themeColor="text1"/>
          <w:sz w:val="28"/>
          <w:szCs w:val="28"/>
          <w:lang w:val="kk-KZ"/>
        </w:rPr>
      </w:pPr>
      <w:r w:rsidRPr="00B56E77">
        <w:rPr>
          <w:color w:val="000000" w:themeColor="text1"/>
          <w:position w:val="-36"/>
          <w:sz w:val="28"/>
          <w:szCs w:val="28"/>
        </w:rPr>
        <w:object w:dxaOrig="1500" w:dyaOrig="740">
          <v:shape id="_x0000_i1416" type="#_x0000_t75" style="width:75.15pt;height:37.55pt" o:ole="">
            <v:imagedata r:id="rId736" o:title=""/>
          </v:shape>
          <o:OLEObject Type="Embed" ProgID="Equation.3" ShapeID="_x0000_i1416" DrawAspect="Content" ObjectID="_1777986048" r:id="rId737"/>
        </w:object>
      </w:r>
      <w:r w:rsidRPr="00B56E77">
        <w:rPr>
          <w:color w:val="000000" w:themeColor="text1"/>
          <w:sz w:val="28"/>
          <w:szCs w:val="28"/>
          <w:lang w:val="kk-KZ"/>
        </w:rPr>
        <w:t xml:space="preserve">                                                  (12)</w:t>
      </w:r>
    </w:p>
    <w:p w:rsidR="00890218" w:rsidRPr="00B56E77" w:rsidRDefault="00890218" w:rsidP="00890218">
      <w:pPr>
        <w:spacing w:after="120"/>
        <w:ind w:firstLine="454"/>
        <w:jc w:val="right"/>
        <w:rPr>
          <w:color w:val="000000" w:themeColor="text1"/>
          <w:sz w:val="28"/>
          <w:szCs w:val="28"/>
          <w:lang w:val="kk-KZ"/>
        </w:rPr>
      </w:pPr>
    </w:p>
    <w:p w:rsidR="00890218" w:rsidRPr="00B56E77" w:rsidRDefault="00890218" w:rsidP="00890218">
      <w:pPr>
        <w:ind w:firstLine="454"/>
        <w:jc w:val="both"/>
        <w:rPr>
          <w:color w:val="000000" w:themeColor="text1"/>
          <w:sz w:val="28"/>
          <w:szCs w:val="28"/>
          <w:lang w:val="kk-KZ"/>
        </w:rPr>
      </w:pPr>
      <w:r w:rsidRPr="00B56E77">
        <w:rPr>
          <w:color w:val="000000" w:themeColor="text1"/>
          <w:sz w:val="28"/>
          <w:szCs w:val="28"/>
          <w:lang w:val="kk-KZ"/>
        </w:rPr>
        <w:t xml:space="preserve">атомдар арасындағы шексіз үлкен қашықтықтың шекті жағдайда ғана </w:t>
      </w:r>
      <w:r w:rsidRPr="00B56E77">
        <w:rPr>
          <w:i/>
          <w:color w:val="000000" w:themeColor="text1"/>
          <w:sz w:val="28"/>
          <w:szCs w:val="28"/>
          <w:lang w:val="kk-KZ"/>
        </w:rPr>
        <w:t>С</w:t>
      </w:r>
      <w:r w:rsidRPr="00B56E77">
        <w:rPr>
          <w:color w:val="000000" w:themeColor="text1"/>
          <w:sz w:val="28"/>
          <w:szCs w:val="28"/>
          <w:lang w:val="kk-KZ"/>
        </w:rPr>
        <w:t xml:space="preserve"> = 1/</w:t>
      </w:r>
      <w:r w:rsidRPr="00B56E77">
        <w:rPr>
          <w:color w:val="000000" w:themeColor="text1"/>
          <w:position w:val="-6"/>
          <w:sz w:val="28"/>
          <w:szCs w:val="28"/>
        </w:rPr>
        <w:object w:dxaOrig="380" w:dyaOrig="340">
          <v:shape id="_x0000_i1417" type="#_x0000_t75" style="width:18.15pt;height:18.15pt" o:ole="">
            <v:imagedata r:id="rId738" o:title=""/>
          </v:shape>
          <o:OLEObject Type="Embed" ProgID="Equation.3" ShapeID="_x0000_i1417" DrawAspect="Content" ObjectID="_1777986049" r:id="rId739"/>
        </w:object>
      </w:r>
      <w:r w:rsidRPr="00B56E77">
        <w:rPr>
          <w:color w:val="000000" w:themeColor="text1"/>
          <w:sz w:val="28"/>
          <w:szCs w:val="28"/>
          <w:lang w:val="kk-KZ"/>
        </w:rPr>
        <w:t>. Ақырғы қашықтықта С формуламен(12)  өрнектеледі; дегенмен, екі сутегі атомының өзара әрекеттесуін есепке алмағанда, функцияның (10) формасы нөлдік жуықтауда ғана дұрыс болатынын ескеру қажет.</w:t>
      </w:r>
    </w:p>
    <w:p w:rsidR="00890218" w:rsidRPr="00B56E77" w:rsidRDefault="00890218" w:rsidP="00890218">
      <w:pPr>
        <w:ind w:firstLine="454"/>
        <w:jc w:val="both"/>
        <w:rPr>
          <w:color w:val="000000" w:themeColor="text1"/>
          <w:sz w:val="28"/>
          <w:szCs w:val="28"/>
          <w:lang w:val="kk-KZ"/>
        </w:rPr>
      </w:pPr>
      <w:r w:rsidRPr="00B56E77">
        <w:rPr>
          <w:color w:val="000000" w:themeColor="text1"/>
          <w:sz w:val="28"/>
          <w:szCs w:val="28"/>
          <w:lang w:val="kk-KZ"/>
        </w:rPr>
        <w:t>Қарастырылып отырған екі сутегі атомының жүйесінің гамильтоны тең</w:t>
      </w:r>
    </w:p>
    <w:p w:rsidR="00890218" w:rsidRPr="00B56E77" w:rsidRDefault="00890218" w:rsidP="00890218">
      <w:pPr>
        <w:ind w:firstLine="454"/>
        <w:jc w:val="both"/>
        <w:rPr>
          <w:color w:val="000000" w:themeColor="text1"/>
          <w:sz w:val="28"/>
          <w:szCs w:val="28"/>
          <w:lang w:val="kk-KZ"/>
        </w:rPr>
      </w:pPr>
    </w:p>
    <w:p w:rsidR="00890218" w:rsidRPr="00B56E77" w:rsidRDefault="00890218" w:rsidP="00890218">
      <w:pPr>
        <w:spacing w:after="120"/>
        <w:ind w:firstLine="454"/>
        <w:jc w:val="right"/>
        <w:rPr>
          <w:color w:val="000000" w:themeColor="text1"/>
          <w:sz w:val="28"/>
          <w:szCs w:val="28"/>
          <w:lang w:val="kk-KZ"/>
        </w:rPr>
      </w:pPr>
      <w:r w:rsidRPr="00B56E77">
        <w:rPr>
          <w:color w:val="000000" w:themeColor="text1"/>
          <w:position w:val="-30"/>
          <w:sz w:val="28"/>
          <w:szCs w:val="28"/>
        </w:rPr>
        <w:object w:dxaOrig="2740" w:dyaOrig="720">
          <v:shape id="_x0000_i1418" type="#_x0000_t75" style="width:136.5pt;height:36.3pt" o:ole="">
            <v:imagedata r:id="rId740" o:title=""/>
          </v:shape>
          <o:OLEObject Type="Embed" ProgID="Equation.3" ShapeID="_x0000_i1418" DrawAspect="Content" ObjectID="_1777986050" r:id="rId741"/>
        </w:object>
      </w:r>
      <w:r w:rsidRPr="00B56E77">
        <w:rPr>
          <w:color w:val="000000" w:themeColor="text1"/>
          <w:position w:val="-10"/>
          <w:sz w:val="28"/>
          <w:szCs w:val="28"/>
        </w:rPr>
        <w:object w:dxaOrig="180" w:dyaOrig="340">
          <v:shape id="_x0000_i1419" type="#_x0000_t75" style="width:8.75pt;height:18.15pt" o:ole="">
            <v:imagedata r:id="rId742" o:title=""/>
          </v:shape>
          <o:OLEObject Type="Embed" ProgID="Equation.3" ShapeID="_x0000_i1419" DrawAspect="Content" ObjectID="_1777986051" r:id="rId743"/>
        </w:object>
      </w:r>
      <w:r w:rsidRPr="00B56E77">
        <w:rPr>
          <w:color w:val="000000" w:themeColor="text1"/>
          <w:sz w:val="28"/>
          <w:szCs w:val="28"/>
          <w:lang w:val="kk-KZ"/>
        </w:rPr>
        <w:t xml:space="preserve">                                     (13)</w:t>
      </w:r>
    </w:p>
    <w:p w:rsidR="00890218" w:rsidRPr="00B56E77" w:rsidRDefault="00890218" w:rsidP="00890218">
      <w:pPr>
        <w:spacing w:after="120"/>
        <w:ind w:firstLine="454"/>
        <w:jc w:val="both"/>
        <w:rPr>
          <w:color w:val="000000" w:themeColor="text1"/>
          <w:sz w:val="28"/>
          <w:szCs w:val="28"/>
          <w:lang w:val="kk-KZ"/>
        </w:rPr>
      </w:pPr>
    </w:p>
    <w:p w:rsidR="00890218" w:rsidRPr="00B56E77" w:rsidRDefault="00890218" w:rsidP="00890218">
      <w:pPr>
        <w:ind w:firstLine="454"/>
        <w:jc w:val="both"/>
        <w:rPr>
          <w:color w:val="000000" w:themeColor="text1"/>
          <w:sz w:val="28"/>
          <w:szCs w:val="28"/>
          <w:lang w:val="kk-KZ"/>
        </w:rPr>
      </w:pPr>
      <w:r w:rsidRPr="00B56E77">
        <w:rPr>
          <w:color w:val="000000" w:themeColor="text1"/>
          <w:position w:val="-6"/>
          <w:sz w:val="28"/>
          <w:szCs w:val="28"/>
        </w:rPr>
        <w:object w:dxaOrig="240" w:dyaOrig="279">
          <v:shape id="_x0000_i1420" type="#_x0000_t75" style="width:11.9pt;height:13.75pt" o:ole="">
            <v:imagedata r:id="rId744" o:title=""/>
          </v:shape>
          <o:OLEObject Type="Embed" ProgID="Equation.3" ShapeID="_x0000_i1420" DrawAspect="Content" ObjectID="_1777986052" r:id="rId745"/>
        </w:object>
      </w:r>
      <w:r w:rsidRPr="00B56E77">
        <w:rPr>
          <w:color w:val="000000" w:themeColor="text1"/>
          <w:sz w:val="28"/>
          <w:szCs w:val="28"/>
          <w:lang w:val="kk-KZ"/>
        </w:rPr>
        <w:t xml:space="preserve"> - потенциалдық энергия келесідей өзгереді:</w:t>
      </w:r>
    </w:p>
    <w:p w:rsidR="00890218" w:rsidRPr="00B56E77" w:rsidRDefault="00890218" w:rsidP="00890218">
      <w:pPr>
        <w:ind w:firstLine="454"/>
        <w:jc w:val="right"/>
        <w:rPr>
          <w:color w:val="000000" w:themeColor="text1"/>
          <w:sz w:val="28"/>
          <w:szCs w:val="28"/>
          <w:lang w:val="kk-KZ"/>
        </w:rPr>
      </w:pPr>
      <w:r w:rsidRPr="00B56E77">
        <w:rPr>
          <w:color w:val="000000" w:themeColor="text1"/>
          <w:position w:val="-30"/>
          <w:sz w:val="28"/>
          <w:szCs w:val="28"/>
        </w:rPr>
        <w:object w:dxaOrig="3500" w:dyaOrig="720">
          <v:shape id="_x0000_i1421" type="#_x0000_t75" style="width:175.3pt;height:36.3pt" o:ole="">
            <v:imagedata r:id="rId746" o:title=""/>
          </v:shape>
          <o:OLEObject Type="Embed" ProgID="Equation.3" ShapeID="_x0000_i1421" DrawAspect="Content" ObjectID="_1777986053" r:id="rId747"/>
        </w:object>
      </w:r>
      <w:r w:rsidRPr="00B56E77">
        <w:rPr>
          <w:color w:val="000000" w:themeColor="text1"/>
          <w:sz w:val="28"/>
          <w:szCs w:val="28"/>
          <w:lang w:val="kk-KZ"/>
        </w:rPr>
        <w:t xml:space="preserve">                                 (14)</w:t>
      </w:r>
    </w:p>
    <w:p w:rsidR="00890218" w:rsidRPr="00B56E77" w:rsidRDefault="00890218" w:rsidP="00890218">
      <w:pPr>
        <w:ind w:firstLine="454"/>
        <w:jc w:val="both"/>
        <w:rPr>
          <w:color w:val="000000" w:themeColor="text1"/>
          <w:sz w:val="28"/>
          <w:szCs w:val="28"/>
          <w:lang w:val="kk-KZ"/>
        </w:rPr>
      </w:pPr>
      <w:r w:rsidRPr="00B56E77">
        <w:rPr>
          <w:color w:val="000000" w:themeColor="text1"/>
          <w:sz w:val="28"/>
          <w:szCs w:val="28"/>
          <w:lang w:val="kk-KZ"/>
        </w:rPr>
        <w:t xml:space="preserve"> </w:t>
      </w:r>
    </w:p>
    <w:p w:rsidR="00890218" w:rsidRPr="00B56E77" w:rsidRDefault="00890218" w:rsidP="00890218">
      <w:pPr>
        <w:ind w:firstLine="454"/>
        <w:jc w:val="both"/>
        <w:rPr>
          <w:color w:val="000000" w:themeColor="text1"/>
          <w:sz w:val="28"/>
          <w:szCs w:val="28"/>
          <w:lang w:val="kk-KZ"/>
        </w:rPr>
      </w:pPr>
      <w:r w:rsidRPr="00B56E77">
        <w:rPr>
          <w:color w:val="000000" w:themeColor="text1"/>
          <w:sz w:val="28"/>
          <w:szCs w:val="28"/>
          <w:lang w:val="kk-KZ"/>
        </w:rPr>
        <w:t>Оң мүшелер бірдей зарядталған электрондардың (</w:t>
      </w:r>
      <w:r w:rsidRPr="00B56E77">
        <w:rPr>
          <w:i/>
          <w:color w:val="000000" w:themeColor="text1"/>
          <w:sz w:val="28"/>
          <w:szCs w:val="28"/>
          <w:lang w:val="kk-KZ"/>
        </w:rPr>
        <w:t>е</w:t>
      </w:r>
      <w:r w:rsidRPr="00B56E77">
        <w:rPr>
          <w:i/>
          <w:color w:val="000000" w:themeColor="text1"/>
          <w:position w:val="-10"/>
          <w:sz w:val="28"/>
          <w:szCs w:val="28"/>
        </w:rPr>
        <w:object w:dxaOrig="499" w:dyaOrig="360">
          <v:shape id="_x0000_i1422" type="#_x0000_t75" style="width:25.65pt;height:18.15pt" o:ole="">
            <v:imagedata r:id="rId748" o:title=""/>
          </v:shape>
          <o:OLEObject Type="Embed" ProgID="Equation.3" ShapeID="_x0000_i1422" DrawAspect="Content" ObjectID="_1777986054" r:id="rId749"/>
        </w:object>
      </w:r>
      <w:r w:rsidRPr="00B56E77">
        <w:rPr>
          <w:color w:val="000000" w:themeColor="text1"/>
          <w:sz w:val="28"/>
          <w:szCs w:val="28"/>
          <w:lang w:val="kk-KZ"/>
        </w:rPr>
        <w:t>) және протондардың (</w:t>
      </w:r>
      <w:r w:rsidRPr="00B56E77">
        <w:rPr>
          <w:i/>
          <w:color w:val="000000" w:themeColor="text1"/>
          <w:sz w:val="28"/>
          <w:szCs w:val="28"/>
          <w:lang w:val="kk-KZ"/>
        </w:rPr>
        <w:t>е</w:t>
      </w:r>
      <w:r w:rsidRPr="00B56E77">
        <w:rPr>
          <w:i/>
          <w:color w:val="000000" w:themeColor="text1"/>
          <w:position w:val="-6"/>
          <w:sz w:val="28"/>
          <w:szCs w:val="28"/>
        </w:rPr>
        <w:object w:dxaOrig="460" w:dyaOrig="320">
          <v:shape id="_x0000_i1423" type="#_x0000_t75" style="width:23.8pt;height:16.3pt" o:ole="">
            <v:imagedata r:id="rId750" o:title=""/>
          </v:shape>
          <o:OLEObject Type="Embed" ProgID="Equation.3" ShapeID="_x0000_i1423" DrawAspect="Content" ObjectID="_1777986055" r:id="rId751"/>
        </w:object>
      </w:r>
      <w:r w:rsidRPr="00B56E77">
        <w:rPr>
          <w:color w:val="000000" w:themeColor="text1"/>
          <w:sz w:val="28"/>
          <w:szCs w:val="28"/>
          <w:lang w:val="kk-KZ"/>
        </w:rPr>
        <w:t>) тебілуіне сәйкес келеді. Бұл жағдайда потенциалдық энергияның эталондық деңгейі барлық төрт бөлшек (екі электрон және екі протон) бір-бірінен шексіз қашықтықта болғанда нөлге түсетіндей етіп таңдалады. Сонымен қатар,</w:t>
      </w:r>
      <w:r w:rsidRPr="00B56E77">
        <w:rPr>
          <w:color w:val="000000" w:themeColor="text1"/>
          <w:position w:val="-14"/>
          <w:sz w:val="28"/>
          <w:szCs w:val="28"/>
          <w:lang w:val="kk-KZ"/>
        </w:rPr>
        <w:t xml:space="preserve"> </w:t>
      </w:r>
      <w:r w:rsidRPr="00B56E77">
        <w:rPr>
          <w:color w:val="000000" w:themeColor="text1"/>
          <w:position w:val="-14"/>
          <w:sz w:val="28"/>
          <w:szCs w:val="28"/>
        </w:rPr>
        <w:object w:dxaOrig="1359" w:dyaOrig="400">
          <v:shape id="_x0000_i1424" type="#_x0000_t75" style="width:68.85pt;height:19.4pt" o:ole="">
            <v:imagedata r:id="rId752" o:title=""/>
          </v:shape>
          <o:OLEObject Type="Embed" ProgID="Equation.3" ShapeID="_x0000_i1424" DrawAspect="Content" ObjectID="_1777986056" r:id="rId753"/>
        </w:object>
      </w:r>
      <w:r w:rsidRPr="00B56E77">
        <w:rPr>
          <w:color w:val="000000" w:themeColor="text1"/>
          <w:sz w:val="28"/>
          <w:szCs w:val="28"/>
          <w:lang w:val="kk-KZ"/>
        </w:rPr>
        <w:t xml:space="preserve"> ол электрон 1 және протон </w:t>
      </w:r>
      <w:r w:rsidRPr="00B56E77">
        <w:rPr>
          <w:i/>
          <w:color w:val="000000" w:themeColor="text1"/>
          <w:sz w:val="28"/>
          <w:szCs w:val="28"/>
          <w:lang w:val="kk-KZ"/>
        </w:rPr>
        <w:t>а</w:t>
      </w:r>
      <w:r w:rsidRPr="00B56E77">
        <w:rPr>
          <w:color w:val="000000" w:themeColor="text1"/>
          <w:sz w:val="28"/>
          <w:szCs w:val="28"/>
          <w:lang w:val="kk-KZ"/>
        </w:rPr>
        <w:t xml:space="preserve">; </w:t>
      </w:r>
      <w:r w:rsidRPr="00B56E77">
        <w:rPr>
          <w:color w:val="000000" w:themeColor="text1"/>
          <w:position w:val="-14"/>
          <w:sz w:val="28"/>
          <w:szCs w:val="28"/>
        </w:rPr>
        <w:object w:dxaOrig="1400" w:dyaOrig="400">
          <v:shape id="_x0000_i1425" type="#_x0000_t75" style="width:70.75pt;height:19.4pt" o:ole="">
            <v:imagedata r:id="rId754" o:title=""/>
          </v:shape>
          <o:OLEObject Type="Embed" ProgID="Equation.3" ShapeID="_x0000_i1425" DrawAspect="Content" ObjectID="_1777986057" r:id="rId755"/>
        </w:object>
      </w:r>
      <w:r w:rsidRPr="00B56E77">
        <w:rPr>
          <w:color w:val="000000" w:themeColor="text1"/>
          <w:sz w:val="28"/>
          <w:szCs w:val="28"/>
          <w:lang w:val="kk-KZ"/>
        </w:rPr>
        <w:t xml:space="preserve">  арасындағы қашықтыққа сәйкес келеді; </w:t>
      </w:r>
      <w:r w:rsidRPr="00B56E77">
        <w:rPr>
          <w:color w:val="000000" w:themeColor="text1"/>
          <w:position w:val="-6"/>
          <w:sz w:val="28"/>
          <w:szCs w:val="28"/>
        </w:rPr>
        <w:object w:dxaOrig="200" w:dyaOrig="279">
          <v:shape id="_x0000_i1426" type="#_x0000_t75" style="width:10.65pt;height:13.75pt" o:ole="">
            <v:imagedata r:id="rId756" o:title=""/>
          </v:shape>
          <o:OLEObject Type="Embed" ProgID="Equation.3" ShapeID="_x0000_i1426" DrawAspect="Content" ObjectID="_1777986058" r:id="rId757"/>
        </w:object>
      </w:r>
      <w:r w:rsidRPr="00B56E77">
        <w:rPr>
          <w:color w:val="000000" w:themeColor="text1"/>
          <w:sz w:val="28"/>
          <w:szCs w:val="28"/>
          <w:lang w:val="kk-KZ"/>
        </w:rPr>
        <w:t xml:space="preserve">; </w:t>
      </w:r>
      <w:r w:rsidRPr="00B56E77">
        <w:rPr>
          <w:color w:val="000000" w:themeColor="text1"/>
          <w:position w:val="-12"/>
          <w:sz w:val="28"/>
          <w:szCs w:val="28"/>
        </w:rPr>
        <w:object w:dxaOrig="1240" w:dyaOrig="360">
          <v:shape id="_x0000_i1427" type="#_x0000_t75" style="width:61.35pt;height:18.15pt" o:ole="">
            <v:imagedata r:id="rId758" o:title=""/>
          </v:shape>
          <o:OLEObject Type="Embed" ProgID="Equation.3" ShapeID="_x0000_i1427" DrawAspect="Content" ObjectID="_1777986059" r:id="rId759"/>
        </w:object>
      </w:r>
      <w:r w:rsidRPr="00B56E77">
        <w:rPr>
          <w:color w:val="000000" w:themeColor="text1"/>
          <w:sz w:val="28"/>
          <w:szCs w:val="28"/>
          <w:lang w:val="kk-KZ"/>
        </w:rPr>
        <w:t xml:space="preserve"> - екінші электрон мен протон арасындағы қашықтық; - протондар арасындағы қашықтық.</w:t>
      </w:r>
    </w:p>
    <w:p w:rsidR="00890218" w:rsidRPr="00B56E77" w:rsidRDefault="00890218" w:rsidP="00890218">
      <w:pPr>
        <w:ind w:firstLine="454"/>
        <w:jc w:val="both"/>
        <w:rPr>
          <w:color w:val="000000" w:themeColor="text1"/>
          <w:sz w:val="28"/>
          <w:szCs w:val="28"/>
          <w:lang w:val="kk-KZ"/>
        </w:rPr>
      </w:pPr>
      <w:r w:rsidRPr="00B56E77">
        <w:rPr>
          <w:color w:val="000000" w:themeColor="text1"/>
          <w:sz w:val="28"/>
          <w:szCs w:val="28"/>
          <w:lang w:val="kk-KZ"/>
        </w:rPr>
        <w:t>Гейтлер-Лондон теориясында бірінші жуықтаудағы сутегі молекуласының энергиясы нөлдік жуықтау функциялары (10) күйіндегі Гамильтонның (13) орташа мәні ретінде есептеледі.</w:t>
      </w:r>
    </w:p>
    <w:p w:rsidR="00890218" w:rsidRPr="00B56E77" w:rsidRDefault="00890218" w:rsidP="00890218">
      <w:pPr>
        <w:ind w:firstLine="454"/>
        <w:jc w:val="both"/>
        <w:rPr>
          <w:color w:val="000000" w:themeColor="text1"/>
          <w:sz w:val="28"/>
          <w:szCs w:val="28"/>
          <w:lang w:val="kk-KZ"/>
        </w:rPr>
      </w:pPr>
    </w:p>
    <w:p w:rsidR="00890218" w:rsidRPr="00B56E77" w:rsidRDefault="00890218" w:rsidP="00890218">
      <w:pPr>
        <w:ind w:firstLine="454"/>
        <w:jc w:val="right"/>
        <w:rPr>
          <w:color w:val="000000" w:themeColor="text1"/>
          <w:sz w:val="28"/>
          <w:szCs w:val="28"/>
          <w:lang w:val="kk-KZ"/>
        </w:rPr>
      </w:pPr>
      <w:r w:rsidRPr="00B56E77">
        <w:rPr>
          <w:color w:val="000000" w:themeColor="text1"/>
          <w:position w:val="-16"/>
          <w:sz w:val="28"/>
          <w:szCs w:val="28"/>
        </w:rPr>
        <w:object w:dxaOrig="1860" w:dyaOrig="440">
          <v:shape id="_x0000_i1428" type="#_x0000_t75" style="width:93.3pt;height:22.55pt" o:ole="">
            <v:imagedata r:id="rId760" o:title=""/>
          </v:shape>
          <o:OLEObject Type="Embed" ProgID="Equation.3" ShapeID="_x0000_i1428" DrawAspect="Content" ObjectID="_1777986060" r:id="rId761"/>
        </w:object>
      </w:r>
      <w:r w:rsidRPr="00B56E77">
        <w:rPr>
          <w:color w:val="000000" w:themeColor="text1"/>
          <w:sz w:val="28"/>
          <w:szCs w:val="28"/>
          <w:lang w:val="kk-KZ"/>
        </w:rPr>
        <w:t xml:space="preserve">                                                   (15)</w:t>
      </w:r>
    </w:p>
    <w:p w:rsidR="00890218" w:rsidRPr="00B56E77" w:rsidRDefault="00890218" w:rsidP="00890218">
      <w:pPr>
        <w:ind w:firstLine="454"/>
        <w:jc w:val="right"/>
        <w:rPr>
          <w:color w:val="000000" w:themeColor="text1"/>
          <w:sz w:val="28"/>
          <w:szCs w:val="28"/>
          <w:lang w:val="kk-KZ"/>
        </w:rPr>
      </w:pPr>
    </w:p>
    <w:p w:rsidR="00890218" w:rsidRPr="00B56E77" w:rsidRDefault="00890218" w:rsidP="00890218">
      <w:pPr>
        <w:ind w:firstLine="454"/>
        <w:jc w:val="both"/>
        <w:rPr>
          <w:color w:val="000000" w:themeColor="text1"/>
          <w:sz w:val="28"/>
          <w:szCs w:val="28"/>
          <w:lang w:val="kk-KZ"/>
        </w:rPr>
      </w:pPr>
      <w:r w:rsidRPr="00B56E77">
        <w:rPr>
          <w:color w:val="000000" w:themeColor="text1"/>
          <w:sz w:val="28"/>
          <w:szCs w:val="28"/>
          <w:lang w:val="kk-KZ"/>
        </w:rPr>
        <w:t xml:space="preserve">Екінші функцияға оның айқын </w:t>
      </w:r>
      <w:r w:rsidRPr="00B56E77">
        <w:rPr>
          <w:color w:val="000000" w:themeColor="text1"/>
          <w:position w:val="-10"/>
          <w:sz w:val="28"/>
          <w:szCs w:val="28"/>
        </w:rPr>
        <w:object w:dxaOrig="240" w:dyaOrig="260">
          <v:shape id="_x0000_i1429" type="#_x0000_t75" style="width:11.9pt;height:11.9pt" o:ole="">
            <v:imagedata r:id="rId762" o:title=""/>
          </v:shape>
          <o:OLEObject Type="Embed" ProgID="Equation.3" ShapeID="_x0000_i1429" DrawAspect="Content" ObjectID="_1777986061" r:id="rId763"/>
        </w:object>
      </w:r>
      <w:r w:rsidRPr="00B56E77">
        <w:rPr>
          <w:color w:val="000000" w:themeColor="text1"/>
          <w:sz w:val="28"/>
          <w:szCs w:val="28"/>
          <w:lang w:val="kk-KZ"/>
        </w:rPr>
        <w:t>өрнегін (10) нормалау коэффициентімен (12) ауыстырып, мынаны аламыз:</w:t>
      </w:r>
    </w:p>
    <w:p w:rsidR="00890218" w:rsidRPr="00B56E77" w:rsidRDefault="00890218" w:rsidP="00890218">
      <w:pPr>
        <w:ind w:firstLine="454"/>
        <w:jc w:val="both"/>
        <w:rPr>
          <w:color w:val="000000" w:themeColor="text1"/>
          <w:sz w:val="28"/>
          <w:szCs w:val="28"/>
          <w:lang w:val="kk-KZ"/>
        </w:rPr>
      </w:pPr>
    </w:p>
    <w:p w:rsidR="00890218" w:rsidRPr="00B56E77" w:rsidRDefault="00890218" w:rsidP="00890218">
      <w:pPr>
        <w:ind w:firstLine="454"/>
        <w:jc w:val="right"/>
        <w:rPr>
          <w:color w:val="000000" w:themeColor="text1"/>
          <w:sz w:val="28"/>
          <w:szCs w:val="28"/>
          <w:lang w:val="kk-KZ"/>
        </w:rPr>
      </w:pPr>
      <w:r w:rsidRPr="00B56E77">
        <w:rPr>
          <w:color w:val="000000" w:themeColor="text1"/>
          <w:position w:val="-36"/>
          <w:sz w:val="28"/>
          <w:szCs w:val="28"/>
        </w:rPr>
        <w:object w:dxaOrig="7860" w:dyaOrig="740">
          <v:shape id="_x0000_i1430" type="#_x0000_t75" style="width:393.2pt;height:37.55pt" o:ole="">
            <v:imagedata r:id="rId764" o:title=""/>
          </v:shape>
          <o:OLEObject Type="Embed" ProgID="Equation.3" ShapeID="_x0000_i1430" DrawAspect="Content" ObjectID="_1777986062" r:id="rId765"/>
        </w:object>
      </w:r>
      <w:r w:rsidRPr="00B56E77">
        <w:rPr>
          <w:color w:val="000000" w:themeColor="text1"/>
          <w:sz w:val="28"/>
          <w:szCs w:val="28"/>
          <w:lang w:val="kk-KZ"/>
        </w:rPr>
        <w:t xml:space="preserve">     (16)</w:t>
      </w:r>
    </w:p>
    <w:p w:rsidR="00890218" w:rsidRPr="00B56E77" w:rsidRDefault="00890218" w:rsidP="00890218">
      <w:pPr>
        <w:ind w:firstLine="454"/>
        <w:jc w:val="right"/>
        <w:rPr>
          <w:color w:val="000000" w:themeColor="text1"/>
          <w:sz w:val="28"/>
          <w:szCs w:val="28"/>
          <w:lang w:val="kk-KZ"/>
        </w:rPr>
      </w:pPr>
    </w:p>
    <w:p w:rsidR="00890218" w:rsidRPr="00B56E77" w:rsidRDefault="00890218" w:rsidP="00890218">
      <w:pPr>
        <w:spacing w:after="120"/>
        <w:ind w:firstLine="454"/>
        <w:jc w:val="both"/>
        <w:rPr>
          <w:color w:val="000000" w:themeColor="text1"/>
          <w:sz w:val="28"/>
          <w:szCs w:val="28"/>
          <w:lang w:val="kk-KZ"/>
        </w:rPr>
      </w:pPr>
      <w:r w:rsidRPr="00B56E77">
        <w:rPr>
          <w:color w:val="000000" w:themeColor="text1"/>
          <w:sz w:val="28"/>
          <w:szCs w:val="28"/>
          <w:lang w:val="kk-KZ"/>
        </w:rPr>
        <w:t xml:space="preserve">Екінші интеграл біріншіге тең екенін ескеріңіз, өйткені олар тек интеграциялық айнымалылар бойынша ерекшеленеді. Енді (16) бірінші функцияны  </w:t>
      </w:r>
      <w:r w:rsidRPr="00B56E77">
        <w:rPr>
          <w:color w:val="000000" w:themeColor="text1"/>
          <w:position w:val="-10"/>
          <w:sz w:val="28"/>
          <w:szCs w:val="28"/>
        </w:rPr>
        <w:object w:dxaOrig="240" w:dyaOrig="260">
          <v:shape id="_x0000_i1431" type="#_x0000_t75" style="width:11.9pt;height:11.9pt" o:ole="">
            <v:imagedata r:id="rId762" o:title=""/>
          </v:shape>
          <o:OLEObject Type="Embed" ProgID="Equation.3" ShapeID="_x0000_i1431" DrawAspect="Content" ObjectID="_1777986063" r:id="rId766"/>
        </w:object>
      </w:r>
      <w:r w:rsidRPr="00B56E77">
        <w:rPr>
          <w:color w:val="000000" w:themeColor="text1"/>
          <w:position w:val="-10"/>
          <w:sz w:val="28"/>
          <w:szCs w:val="28"/>
          <w:lang w:val="kk-KZ"/>
        </w:rPr>
        <w:t xml:space="preserve"> </w:t>
      </w:r>
      <w:r w:rsidRPr="00B56E77">
        <w:rPr>
          <w:color w:val="000000" w:themeColor="text1"/>
          <w:sz w:val="28"/>
          <w:szCs w:val="28"/>
          <w:lang w:val="kk-KZ"/>
        </w:rPr>
        <w:t>оның айқын өрнекімен (10) бірдей нормалау коэффициентімен (12) ауыстырсақ, біз аламыз</w:t>
      </w:r>
    </w:p>
    <w:p w:rsidR="00890218" w:rsidRPr="00B56E77" w:rsidRDefault="00890218" w:rsidP="00890218">
      <w:pPr>
        <w:spacing w:after="120"/>
        <w:ind w:firstLine="454"/>
        <w:jc w:val="both"/>
        <w:rPr>
          <w:color w:val="000000" w:themeColor="text1"/>
          <w:sz w:val="28"/>
          <w:szCs w:val="28"/>
          <w:lang w:val="kk-KZ"/>
        </w:rPr>
      </w:pPr>
    </w:p>
    <w:p w:rsidR="00890218" w:rsidRPr="00B56E77" w:rsidRDefault="00890218" w:rsidP="00890218">
      <w:pPr>
        <w:spacing w:after="120"/>
        <w:ind w:firstLine="454"/>
        <w:jc w:val="right"/>
        <w:rPr>
          <w:color w:val="000000" w:themeColor="text1"/>
          <w:sz w:val="28"/>
          <w:szCs w:val="28"/>
          <w:lang w:val="kk-KZ"/>
        </w:rPr>
      </w:pPr>
      <w:r w:rsidRPr="00B56E77">
        <w:rPr>
          <w:color w:val="000000" w:themeColor="text1"/>
          <w:position w:val="-24"/>
          <w:sz w:val="28"/>
          <w:szCs w:val="28"/>
        </w:rPr>
        <w:object w:dxaOrig="9360" w:dyaOrig="620">
          <v:shape id="_x0000_i1432" type="#_x0000_t75" style="width:466.45pt;height:31.3pt" o:ole="">
            <v:imagedata r:id="rId767" o:title=""/>
          </v:shape>
          <o:OLEObject Type="Embed" ProgID="Equation.3" ShapeID="_x0000_i1432" DrawAspect="Content" ObjectID="_1777986064" r:id="rId768"/>
        </w:object>
      </w:r>
      <w:r w:rsidRPr="00B56E77">
        <w:rPr>
          <w:color w:val="000000" w:themeColor="text1"/>
          <w:sz w:val="28"/>
          <w:szCs w:val="28"/>
          <w:lang w:val="kk-KZ"/>
        </w:rPr>
        <w:t xml:space="preserve"> (17)</w:t>
      </w:r>
    </w:p>
    <w:p w:rsidR="00890218" w:rsidRPr="00B56E77" w:rsidRDefault="00890218" w:rsidP="00890218">
      <w:pPr>
        <w:spacing w:after="120"/>
        <w:ind w:firstLine="454"/>
        <w:jc w:val="right"/>
        <w:rPr>
          <w:color w:val="000000" w:themeColor="text1"/>
          <w:sz w:val="28"/>
          <w:szCs w:val="28"/>
          <w:lang w:val="kk-KZ"/>
        </w:rPr>
      </w:pPr>
    </w:p>
    <w:p w:rsidR="00890218" w:rsidRPr="00B56E77" w:rsidRDefault="00890218" w:rsidP="00890218">
      <w:pPr>
        <w:ind w:firstLine="454"/>
        <w:jc w:val="both"/>
        <w:rPr>
          <w:color w:val="000000" w:themeColor="text1"/>
          <w:sz w:val="28"/>
          <w:szCs w:val="28"/>
          <w:lang w:val="kk-KZ"/>
        </w:rPr>
      </w:pPr>
      <w:r w:rsidRPr="00B56E77">
        <w:rPr>
          <w:color w:val="000000" w:themeColor="text1"/>
          <w:sz w:val="28"/>
          <w:szCs w:val="28"/>
          <w:lang w:val="kk-KZ"/>
        </w:rPr>
        <w:t xml:space="preserve">Оператор </w:t>
      </w:r>
      <w:r w:rsidRPr="00B56E77">
        <w:rPr>
          <w:color w:val="000000" w:themeColor="text1"/>
          <w:position w:val="-10"/>
          <w:sz w:val="28"/>
          <w:szCs w:val="28"/>
        </w:rPr>
        <w:object w:dxaOrig="859" w:dyaOrig="340">
          <v:shape id="_x0000_i1433" type="#_x0000_t75" style="width:43.2pt;height:18.15pt" o:ole="">
            <v:imagedata r:id="rId769" o:title=""/>
          </v:shape>
          <o:OLEObject Type="Embed" ProgID="Equation.3" ShapeID="_x0000_i1433" DrawAspect="Content" ObjectID="_1777986065" r:id="rId770"/>
        </w:object>
      </w:r>
      <w:r w:rsidRPr="00B56E77">
        <w:rPr>
          <w:color w:val="000000" w:themeColor="text1"/>
          <w:sz w:val="28"/>
          <w:szCs w:val="28"/>
          <w:lang w:val="kk-KZ"/>
        </w:rPr>
        <w:t>, (13) және (14) өрнектерін ескере отырып, келесідей анық түрде ұсынылуы мүмкін:</w:t>
      </w:r>
    </w:p>
    <w:p w:rsidR="00890218" w:rsidRPr="00B56E77" w:rsidRDefault="00890218" w:rsidP="00890218">
      <w:pPr>
        <w:ind w:firstLine="454"/>
        <w:jc w:val="both"/>
        <w:rPr>
          <w:color w:val="000000" w:themeColor="text1"/>
          <w:sz w:val="28"/>
          <w:szCs w:val="28"/>
          <w:lang w:val="kk-KZ"/>
        </w:rPr>
      </w:pPr>
    </w:p>
    <w:p w:rsidR="00890218" w:rsidRPr="00B56E77" w:rsidRDefault="00890218" w:rsidP="00890218">
      <w:pPr>
        <w:spacing w:after="120"/>
        <w:ind w:firstLine="454"/>
        <w:jc w:val="right"/>
        <w:rPr>
          <w:color w:val="000000" w:themeColor="text1"/>
          <w:sz w:val="28"/>
          <w:szCs w:val="28"/>
          <w:lang w:val="kk-KZ"/>
        </w:rPr>
      </w:pPr>
      <w:r w:rsidRPr="00B56E77">
        <w:rPr>
          <w:color w:val="000000" w:themeColor="text1"/>
          <w:position w:val="-32"/>
          <w:sz w:val="28"/>
          <w:szCs w:val="28"/>
        </w:rPr>
        <w:object w:dxaOrig="4760" w:dyaOrig="760">
          <v:shape id="_x0000_i1434" type="#_x0000_t75" style="width:238.55pt;height:38.8pt" o:ole="">
            <v:imagedata r:id="rId771" o:title=""/>
          </v:shape>
          <o:OLEObject Type="Embed" ProgID="Equation.3" ShapeID="_x0000_i1434" DrawAspect="Content" ObjectID="_1777986066" r:id="rId772"/>
        </w:object>
      </w:r>
      <w:r w:rsidRPr="00B56E77">
        <w:rPr>
          <w:color w:val="000000" w:themeColor="text1"/>
          <w:sz w:val="28"/>
          <w:szCs w:val="28"/>
          <w:lang w:val="kk-KZ"/>
        </w:rPr>
        <w:t xml:space="preserve">                        (18)</w:t>
      </w:r>
    </w:p>
    <w:p w:rsidR="00890218" w:rsidRPr="00B56E77" w:rsidRDefault="00890218" w:rsidP="00890218">
      <w:pPr>
        <w:ind w:firstLine="454"/>
        <w:jc w:val="right"/>
        <w:rPr>
          <w:color w:val="000000" w:themeColor="text1"/>
          <w:sz w:val="28"/>
          <w:szCs w:val="28"/>
          <w:lang w:val="kk-KZ"/>
        </w:rPr>
      </w:pPr>
    </w:p>
    <w:p w:rsidR="00890218" w:rsidRPr="00B56E77" w:rsidRDefault="00890218" w:rsidP="00890218">
      <w:pPr>
        <w:ind w:firstLine="454"/>
        <w:jc w:val="right"/>
        <w:rPr>
          <w:color w:val="000000" w:themeColor="text1"/>
          <w:sz w:val="28"/>
          <w:szCs w:val="28"/>
          <w:lang w:val="kk-KZ"/>
        </w:rPr>
      </w:pPr>
      <w:r w:rsidRPr="00B56E77">
        <w:rPr>
          <w:color w:val="000000" w:themeColor="text1"/>
          <w:position w:val="-30"/>
          <w:sz w:val="28"/>
          <w:szCs w:val="28"/>
        </w:rPr>
        <w:object w:dxaOrig="2240" w:dyaOrig="720">
          <v:shape id="_x0000_i1435" type="#_x0000_t75" style="width:110.8pt;height:36.3pt" o:ole="">
            <v:imagedata r:id="rId773" o:title=""/>
          </v:shape>
          <o:OLEObject Type="Embed" ProgID="Equation.3" ShapeID="_x0000_i1435" DrawAspect="Content" ObjectID="_1777986067" r:id="rId774"/>
        </w:object>
      </w:r>
      <w:r w:rsidRPr="00B56E77">
        <w:rPr>
          <w:color w:val="000000" w:themeColor="text1"/>
          <w:sz w:val="28"/>
          <w:szCs w:val="28"/>
          <w:lang w:val="kk-KZ"/>
        </w:rPr>
        <w:t xml:space="preserve">                                               (19)</w:t>
      </w:r>
    </w:p>
    <w:p w:rsidR="00890218" w:rsidRPr="00B56E77" w:rsidRDefault="00890218" w:rsidP="00890218">
      <w:pPr>
        <w:ind w:firstLine="454"/>
        <w:jc w:val="both"/>
        <w:rPr>
          <w:color w:val="000000" w:themeColor="text1"/>
          <w:sz w:val="28"/>
          <w:szCs w:val="28"/>
          <w:lang w:val="kk-KZ"/>
        </w:rPr>
      </w:pPr>
    </w:p>
    <w:p w:rsidR="00890218" w:rsidRPr="00B56E77" w:rsidRDefault="00890218" w:rsidP="00890218">
      <w:pPr>
        <w:ind w:firstLine="454"/>
        <w:jc w:val="both"/>
        <w:rPr>
          <w:color w:val="000000" w:themeColor="text1"/>
          <w:sz w:val="28"/>
          <w:szCs w:val="28"/>
          <w:lang w:val="kk-KZ"/>
        </w:rPr>
      </w:pPr>
      <w:r w:rsidRPr="00B56E77">
        <w:rPr>
          <w:color w:val="000000" w:themeColor="text1"/>
          <w:sz w:val="28"/>
          <w:szCs w:val="28"/>
          <w:lang w:val="kk-KZ"/>
        </w:rPr>
        <w:t xml:space="preserve">Енді (18) формуладағы бірінші және екінші жақшалар бос электрон үшін Шредингер теңдеуінің сол жақтарын көрсететінін ескерсек – біріншісі протонға </w:t>
      </w:r>
      <w:r w:rsidRPr="00B56E77">
        <w:rPr>
          <w:i/>
          <w:color w:val="000000" w:themeColor="text1"/>
          <w:sz w:val="28"/>
          <w:szCs w:val="28"/>
          <w:lang w:val="kk-KZ"/>
        </w:rPr>
        <w:t>a</w:t>
      </w:r>
      <w:r w:rsidRPr="00B56E77">
        <w:rPr>
          <w:color w:val="000000" w:themeColor="text1"/>
          <w:sz w:val="28"/>
          <w:szCs w:val="28"/>
          <w:lang w:val="kk-KZ"/>
        </w:rPr>
        <w:t xml:space="preserve"> тағайындалғанда, екіншісі протонға тағайындалған кезде </w:t>
      </w:r>
      <w:r w:rsidRPr="00B56E77">
        <w:rPr>
          <w:i/>
          <w:color w:val="000000" w:themeColor="text1"/>
          <w:sz w:val="28"/>
          <w:szCs w:val="28"/>
          <w:lang w:val="kk-KZ"/>
        </w:rPr>
        <w:t>b</w:t>
      </w:r>
      <w:r w:rsidRPr="00B56E77">
        <w:rPr>
          <w:color w:val="000000" w:themeColor="text1"/>
          <w:sz w:val="28"/>
          <w:szCs w:val="28"/>
          <w:lang w:val="kk-KZ"/>
        </w:rPr>
        <w:t>, содан кейін жаза аламыз</w:t>
      </w:r>
    </w:p>
    <w:p w:rsidR="00890218" w:rsidRPr="00B56E77" w:rsidRDefault="00890218" w:rsidP="00890218">
      <w:pPr>
        <w:ind w:firstLine="454"/>
        <w:jc w:val="both"/>
        <w:rPr>
          <w:color w:val="000000" w:themeColor="text1"/>
          <w:sz w:val="28"/>
          <w:szCs w:val="28"/>
          <w:lang w:val="kk-KZ"/>
        </w:rPr>
      </w:pPr>
    </w:p>
    <w:p w:rsidR="00890218" w:rsidRPr="00B56E77" w:rsidRDefault="00890218" w:rsidP="00890218">
      <w:pPr>
        <w:spacing w:after="120"/>
        <w:ind w:firstLine="454"/>
        <w:jc w:val="right"/>
        <w:rPr>
          <w:color w:val="000000" w:themeColor="text1"/>
          <w:sz w:val="28"/>
          <w:szCs w:val="28"/>
          <w:lang w:val="kk-KZ"/>
        </w:rPr>
      </w:pPr>
      <w:r w:rsidRPr="00B56E77">
        <w:rPr>
          <w:color w:val="000000" w:themeColor="text1"/>
          <w:position w:val="-32"/>
          <w:sz w:val="28"/>
          <w:szCs w:val="28"/>
        </w:rPr>
        <w:object w:dxaOrig="3200" w:dyaOrig="760">
          <v:shape id="_x0000_i1436" type="#_x0000_t75" style="width:160.3pt;height:38.8pt" o:ole="">
            <v:imagedata r:id="rId775" o:title=""/>
          </v:shape>
          <o:OLEObject Type="Embed" ProgID="Equation.3" ShapeID="_x0000_i1436" DrawAspect="Content" ObjectID="_1777986068" r:id="rId776"/>
        </w:object>
      </w:r>
      <w:r w:rsidRPr="00B56E77">
        <w:rPr>
          <w:color w:val="000000" w:themeColor="text1"/>
          <w:sz w:val="28"/>
          <w:szCs w:val="28"/>
          <w:lang w:val="kk-KZ"/>
        </w:rPr>
        <w:t xml:space="preserve">                                       (20)</w:t>
      </w:r>
    </w:p>
    <w:p w:rsidR="00890218" w:rsidRPr="00B56E77" w:rsidRDefault="00890218" w:rsidP="00890218">
      <w:pPr>
        <w:ind w:firstLine="454"/>
        <w:jc w:val="right"/>
        <w:rPr>
          <w:color w:val="000000" w:themeColor="text1"/>
          <w:sz w:val="28"/>
          <w:szCs w:val="28"/>
          <w:lang w:val="kk-KZ"/>
        </w:rPr>
      </w:pPr>
      <w:r w:rsidRPr="00B56E77">
        <w:rPr>
          <w:color w:val="000000" w:themeColor="text1"/>
          <w:position w:val="-32"/>
          <w:sz w:val="28"/>
          <w:szCs w:val="28"/>
        </w:rPr>
        <w:object w:dxaOrig="3280" w:dyaOrig="760">
          <v:shape id="_x0000_i1437" type="#_x0000_t75" style="width:163.4pt;height:38.8pt" o:ole="">
            <v:imagedata r:id="rId777" o:title=""/>
          </v:shape>
          <o:OLEObject Type="Embed" ProgID="Equation.3" ShapeID="_x0000_i1437" DrawAspect="Content" ObjectID="_1777986069" r:id="rId778"/>
        </w:object>
      </w:r>
      <w:r w:rsidRPr="00B56E77">
        <w:rPr>
          <w:color w:val="000000" w:themeColor="text1"/>
          <w:sz w:val="28"/>
          <w:szCs w:val="28"/>
          <w:lang w:val="kk-KZ"/>
        </w:rPr>
        <w:t xml:space="preserve">                                     (21)</w:t>
      </w:r>
    </w:p>
    <w:p w:rsidR="00890218" w:rsidRPr="00B56E77" w:rsidRDefault="00890218" w:rsidP="00890218">
      <w:pPr>
        <w:ind w:firstLine="454"/>
        <w:jc w:val="right"/>
        <w:rPr>
          <w:color w:val="000000" w:themeColor="text1"/>
          <w:sz w:val="28"/>
          <w:szCs w:val="28"/>
          <w:lang w:val="kk-KZ"/>
        </w:rPr>
      </w:pPr>
    </w:p>
    <w:p w:rsidR="00890218" w:rsidRPr="00B56E77" w:rsidRDefault="00890218" w:rsidP="00890218">
      <w:pPr>
        <w:spacing w:after="120"/>
        <w:ind w:firstLine="454"/>
        <w:jc w:val="both"/>
        <w:rPr>
          <w:color w:val="000000" w:themeColor="text1"/>
          <w:sz w:val="28"/>
          <w:szCs w:val="28"/>
          <w:lang w:val="kk-KZ"/>
        </w:rPr>
      </w:pPr>
      <w:r w:rsidRPr="00B56E77">
        <w:rPr>
          <w:color w:val="000000" w:themeColor="text1"/>
          <w:sz w:val="28"/>
          <w:szCs w:val="28"/>
          <w:lang w:val="kk-KZ"/>
        </w:rPr>
        <w:t xml:space="preserve">Мұндағы </w:t>
      </w:r>
      <w:r w:rsidRPr="00B56E77">
        <w:rPr>
          <w:i/>
          <w:color w:val="000000" w:themeColor="text1"/>
          <w:sz w:val="28"/>
          <w:szCs w:val="28"/>
          <w:lang w:val="kk-KZ"/>
        </w:rPr>
        <w:t>Е</w:t>
      </w:r>
      <w:r w:rsidRPr="00B56E77">
        <w:rPr>
          <w:color w:val="000000" w:themeColor="text1"/>
          <w:position w:val="-12"/>
          <w:sz w:val="28"/>
          <w:szCs w:val="28"/>
        </w:rPr>
        <w:object w:dxaOrig="139" w:dyaOrig="360">
          <v:shape id="_x0000_i1438" type="#_x0000_t75" style="width:7.5pt;height:18.15pt" o:ole="">
            <v:imagedata r:id="rId779" o:title=""/>
          </v:shape>
          <o:OLEObject Type="Embed" ProgID="Equation.3" ShapeID="_x0000_i1438" DrawAspect="Content" ObjectID="_1777986070" r:id="rId780"/>
        </w:object>
      </w:r>
      <w:r w:rsidRPr="00B56E77">
        <w:rPr>
          <w:color w:val="000000" w:themeColor="text1"/>
          <w:sz w:val="28"/>
          <w:szCs w:val="28"/>
          <w:lang w:val="kk-KZ"/>
        </w:rPr>
        <w:t xml:space="preserve"> – сутегі атомының қалыпты күйіндегі электронның энергиясы </w:t>
      </w:r>
      <w:r w:rsidRPr="00B56E77">
        <w:rPr>
          <w:i/>
          <w:color w:val="000000" w:themeColor="text1"/>
          <w:sz w:val="28"/>
          <w:szCs w:val="28"/>
          <w:lang w:val="kk-KZ"/>
        </w:rPr>
        <w:t>13,6 эВ.</w:t>
      </w:r>
      <w:r w:rsidRPr="00B56E77">
        <w:rPr>
          <w:color w:val="000000" w:themeColor="text1"/>
          <w:sz w:val="28"/>
          <w:szCs w:val="28"/>
          <w:lang w:val="kk-KZ"/>
        </w:rPr>
        <w:t xml:space="preserve"> (20) және (21) формулалар сутегі атомдары бір-бірінен шексіз үлкен қашықтықта болған кезде жүйенің энергиясы жай ғана </w:t>
      </w:r>
      <w:r w:rsidRPr="00B56E77">
        <w:rPr>
          <w:i/>
          <w:color w:val="000000" w:themeColor="text1"/>
          <w:sz w:val="28"/>
          <w:szCs w:val="28"/>
          <w:lang w:val="kk-KZ"/>
        </w:rPr>
        <w:t>2Е</w:t>
      </w:r>
      <w:r w:rsidRPr="00B56E77">
        <w:rPr>
          <w:i/>
          <w:color w:val="000000" w:themeColor="text1"/>
          <w:position w:val="-12"/>
          <w:sz w:val="28"/>
          <w:szCs w:val="28"/>
        </w:rPr>
        <w:object w:dxaOrig="139" w:dyaOrig="360">
          <v:shape id="_x0000_i1439" type="#_x0000_t75" style="width:7.5pt;height:18.15pt" o:ole="">
            <v:imagedata r:id="rId781" o:title=""/>
          </v:shape>
          <o:OLEObject Type="Embed" ProgID="Equation.3" ShapeID="_x0000_i1439" DrawAspect="Content" ObjectID="_1777986071" r:id="rId782"/>
        </w:object>
      </w:r>
      <w:r w:rsidRPr="00B56E77">
        <w:rPr>
          <w:color w:val="000000" w:themeColor="text1"/>
          <w:sz w:val="28"/>
          <w:szCs w:val="28"/>
          <w:lang w:val="kk-KZ"/>
        </w:rPr>
        <w:t xml:space="preserve"> тең болатынын көрсетеді.</w:t>
      </w:r>
    </w:p>
    <w:p w:rsidR="00890218" w:rsidRPr="00B56E77" w:rsidRDefault="00890218" w:rsidP="00890218">
      <w:pPr>
        <w:spacing w:after="120"/>
        <w:ind w:firstLine="454"/>
        <w:jc w:val="both"/>
        <w:rPr>
          <w:color w:val="000000" w:themeColor="text1"/>
          <w:sz w:val="28"/>
          <w:szCs w:val="28"/>
          <w:lang w:val="kk-KZ"/>
        </w:rPr>
      </w:pPr>
      <w:r w:rsidRPr="00B56E77">
        <w:rPr>
          <w:color w:val="000000" w:themeColor="text1"/>
          <w:sz w:val="28"/>
          <w:szCs w:val="28"/>
          <w:lang w:val="kk-KZ"/>
        </w:rPr>
        <w:t>Енді атомдар бір-бірінен шектеулі қашықтықта орналасқан жағдайды қарастырайық, яғни. потенциалдық энергия нөлден ерекшеленеді.</w:t>
      </w:r>
    </w:p>
    <w:p w:rsidR="00890218" w:rsidRPr="00B56E77" w:rsidRDefault="00890218" w:rsidP="00890218">
      <w:pPr>
        <w:spacing w:after="120"/>
        <w:ind w:firstLine="454"/>
        <w:jc w:val="both"/>
        <w:rPr>
          <w:color w:val="000000" w:themeColor="text1"/>
          <w:sz w:val="28"/>
          <w:szCs w:val="28"/>
          <w:lang w:val="kk-KZ"/>
        </w:rPr>
      </w:pPr>
      <w:r w:rsidRPr="00B56E77">
        <w:rPr>
          <w:color w:val="000000" w:themeColor="text1"/>
          <w:sz w:val="28"/>
          <w:szCs w:val="28"/>
          <w:lang w:val="kk-KZ"/>
        </w:rPr>
        <w:t>Бұл жағдайда энергияны (15) есептеу үшін екі интегралды енгіземіз</w:t>
      </w:r>
    </w:p>
    <w:p w:rsidR="00890218" w:rsidRPr="00B56E77" w:rsidRDefault="00890218" w:rsidP="00037DD7">
      <w:pPr>
        <w:spacing w:after="120"/>
        <w:ind w:firstLine="454"/>
        <w:jc w:val="right"/>
        <w:rPr>
          <w:color w:val="000000" w:themeColor="text1"/>
          <w:sz w:val="28"/>
          <w:szCs w:val="28"/>
          <w:lang w:val="kk-KZ"/>
        </w:rPr>
      </w:pPr>
      <w:r w:rsidRPr="00B56E77">
        <w:rPr>
          <w:color w:val="000000" w:themeColor="text1"/>
          <w:position w:val="-16"/>
          <w:sz w:val="28"/>
          <w:szCs w:val="28"/>
        </w:rPr>
        <w:object w:dxaOrig="7440" w:dyaOrig="440">
          <v:shape id="_x0000_i1440" type="#_x0000_t75" style="width:371.9pt;height:22.55pt" o:ole="">
            <v:imagedata r:id="rId783" o:title=""/>
          </v:shape>
          <o:OLEObject Type="Embed" ProgID="Equation.3" ShapeID="_x0000_i1440" DrawAspect="Content" ObjectID="_1777986072" r:id="rId784"/>
        </w:object>
      </w:r>
      <w:r w:rsidRPr="00B56E77">
        <w:rPr>
          <w:color w:val="000000" w:themeColor="text1"/>
          <w:sz w:val="28"/>
          <w:szCs w:val="28"/>
        </w:rPr>
        <w:t xml:space="preserve">          (22)</w:t>
      </w:r>
    </w:p>
    <w:p w:rsidR="00890218" w:rsidRPr="00B56E77" w:rsidRDefault="00890218" w:rsidP="00890218">
      <w:pPr>
        <w:ind w:firstLine="454"/>
        <w:jc w:val="right"/>
        <w:rPr>
          <w:color w:val="000000" w:themeColor="text1"/>
          <w:sz w:val="28"/>
          <w:szCs w:val="28"/>
        </w:rPr>
      </w:pPr>
      <w:r w:rsidRPr="00B56E77">
        <w:rPr>
          <w:color w:val="000000" w:themeColor="text1"/>
          <w:position w:val="-16"/>
          <w:sz w:val="28"/>
          <w:szCs w:val="28"/>
        </w:rPr>
        <w:object w:dxaOrig="3900" w:dyaOrig="440">
          <v:shape id="_x0000_i1441" type="#_x0000_t75" style="width:194.7pt;height:22.55pt" o:ole="">
            <v:imagedata r:id="rId785" o:title=""/>
          </v:shape>
          <o:OLEObject Type="Embed" ProgID="Equation.3" ShapeID="_x0000_i1441" DrawAspect="Content" ObjectID="_1777986073" r:id="rId786"/>
        </w:object>
      </w:r>
      <w:r w:rsidRPr="00B56E77">
        <w:rPr>
          <w:color w:val="000000" w:themeColor="text1"/>
          <w:sz w:val="28"/>
          <w:szCs w:val="28"/>
        </w:rPr>
        <w:t xml:space="preserve">                                   (23)</w:t>
      </w:r>
    </w:p>
    <w:p w:rsidR="00890218" w:rsidRPr="00B56E77" w:rsidRDefault="00890218" w:rsidP="00890218">
      <w:pPr>
        <w:ind w:firstLine="454"/>
        <w:jc w:val="right"/>
        <w:rPr>
          <w:color w:val="000000" w:themeColor="text1"/>
          <w:sz w:val="28"/>
          <w:szCs w:val="28"/>
        </w:rPr>
      </w:pPr>
    </w:p>
    <w:p w:rsidR="00890218" w:rsidRPr="00B56E77" w:rsidRDefault="00890218" w:rsidP="00890218">
      <w:pPr>
        <w:ind w:firstLine="454"/>
        <w:jc w:val="both"/>
        <w:rPr>
          <w:color w:val="000000" w:themeColor="text1"/>
          <w:sz w:val="28"/>
          <w:szCs w:val="28"/>
        </w:rPr>
      </w:pPr>
      <w:r w:rsidRPr="00B56E77">
        <w:rPr>
          <w:color w:val="000000" w:themeColor="text1"/>
          <w:sz w:val="28"/>
          <w:szCs w:val="28"/>
        </w:rPr>
        <w:t xml:space="preserve">Отметим, что в </w:t>
      </w:r>
      <w:r w:rsidRPr="00B56E77">
        <w:rPr>
          <w:color w:val="000000" w:themeColor="text1"/>
          <w:position w:val="-6"/>
          <w:sz w:val="28"/>
          <w:szCs w:val="28"/>
        </w:rPr>
        <w:object w:dxaOrig="260" w:dyaOrig="279">
          <v:shape id="_x0000_i1442" type="#_x0000_t75" style="width:11.9pt;height:13.75pt" o:ole="">
            <v:imagedata r:id="rId787" o:title=""/>
          </v:shape>
          <o:OLEObject Type="Embed" ProgID="Equation.3" ShapeID="_x0000_i1442" DrawAspect="Content" ObjectID="_1777986074" r:id="rId788"/>
        </w:object>
      </w:r>
      <w:r w:rsidRPr="00B56E77">
        <w:rPr>
          <w:color w:val="000000" w:themeColor="text1"/>
          <w:sz w:val="28"/>
          <w:szCs w:val="28"/>
        </w:rPr>
        <w:t xml:space="preserve"> (формула (19)), учитывается взаимодействие электронов между собой (расстояние  взаимодействие протонов между собой (расстояние </w:t>
      </w:r>
      <w:r w:rsidRPr="00B56E77">
        <w:rPr>
          <w:color w:val="000000" w:themeColor="text1"/>
          <w:position w:val="-4"/>
          <w:sz w:val="28"/>
          <w:szCs w:val="28"/>
        </w:rPr>
        <w:object w:dxaOrig="240" w:dyaOrig="260">
          <v:shape id="_x0000_i1443" type="#_x0000_t75" style="width:11.9pt;height:11.9pt" o:ole="">
            <v:imagedata r:id="rId789" o:title=""/>
          </v:shape>
          <o:OLEObject Type="Embed" ProgID="Equation.3" ShapeID="_x0000_i1443" DrawAspect="Content" ObjectID="_1777986075" r:id="rId790"/>
        </w:object>
      </w:r>
      <w:r w:rsidRPr="00B56E77">
        <w:rPr>
          <w:color w:val="000000" w:themeColor="text1"/>
          <w:sz w:val="28"/>
          <w:szCs w:val="28"/>
        </w:rPr>
        <w:t>); и, наконец, взаимодействие электронов с протонами (расстояния).</w:t>
      </w:r>
    </w:p>
    <w:p w:rsidR="00890218" w:rsidRPr="00B56E77" w:rsidRDefault="00890218" w:rsidP="00890218">
      <w:pPr>
        <w:ind w:firstLine="454"/>
        <w:jc w:val="both"/>
        <w:rPr>
          <w:color w:val="000000" w:themeColor="text1"/>
          <w:sz w:val="28"/>
          <w:szCs w:val="28"/>
        </w:rPr>
      </w:pPr>
      <w:r w:rsidRPr="00B56E77">
        <w:rPr>
          <w:color w:val="000000" w:themeColor="text1"/>
          <w:sz w:val="28"/>
          <w:szCs w:val="28"/>
        </w:rPr>
        <w:t xml:space="preserve">Назар аударыңыз </w:t>
      </w:r>
      <w:r w:rsidRPr="00B56E77">
        <w:rPr>
          <w:i/>
          <w:color w:val="000000" w:themeColor="text1"/>
          <w:sz w:val="28"/>
          <w:szCs w:val="28"/>
          <w:lang w:val="en-US"/>
        </w:rPr>
        <w:t>U</w:t>
      </w:r>
      <w:r w:rsidRPr="00B56E77">
        <w:rPr>
          <w:color w:val="000000" w:themeColor="text1"/>
          <w:sz w:val="28"/>
          <w:szCs w:val="28"/>
        </w:rPr>
        <w:t xml:space="preserve"> ((19) формуласы) электрондардың бір-бірімен әрекеттесуін (қашықтық</w:t>
      </w:r>
      <w:r w:rsidRPr="00B56E77">
        <w:rPr>
          <w:color w:val="000000" w:themeColor="text1"/>
          <w:position w:val="-10"/>
          <w:sz w:val="28"/>
          <w:szCs w:val="28"/>
        </w:rPr>
        <w:object w:dxaOrig="460" w:dyaOrig="340">
          <v:shape id="_x0000_i1444" type="#_x0000_t75" style="width:23.8pt;height:18.15pt" o:ole="">
            <v:imagedata r:id="rId791" o:title=""/>
          </v:shape>
          <o:OLEObject Type="Embed" ProgID="Equation.3" ShapeID="_x0000_i1444" DrawAspect="Content" ObjectID="_1777986076" r:id="rId792"/>
        </w:object>
      </w:r>
      <w:r w:rsidRPr="00B56E77">
        <w:rPr>
          <w:color w:val="000000" w:themeColor="text1"/>
          <w:sz w:val="28"/>
          <w:szCs w:val="28"/>
        </w:rPr>
        <w:t xml:space="preserve">; протондардың бір-бірімен әрекеттесуі (қашықтық </w:t>
      </w:r>
      <w:r w:rsidRPr="00B56E77">
        <w:rPr>
          <w:i/>
          <w:color w:val="000000" w:themeColor="text1"/>
          <w:sz w:val="28"/>
          <w:szCs w:val="28"/>
          <w:lang w:val="en-US"/>
        </w:rPr>
        <w:t>R</w:t>
      </w:r>
      <w:r w:rsidRPr="00B56E77">
        <w:rPr>
          <w:i/>
          <w:color w:val="000000" w:themeColor="text1"/>
          <w:sz w:val="28"/>
          <w:szCs w:val="28"/>
        </w:rPr>
        <w:t>)</w:t>
      </w:r>
      <w:r w:rsidRPr="00B56E77">
        <w:rPr>
          <w:color w:val="000000" w:themeColor="text1"/>
          <w:sz w:val="28"/>
          <w:szCs w:val="28"/>
        </w:rPr>
        <w:t xml:space="preserve">; және, ең соңында, электрондардың протондармен әрекеттесуін (қашықтық </w:t>
      </w:r>
      <w:r w:rsidRPr="00B56E77">
        <w:rPr>
          <w:color w:val="000000" w:themeColor="text1"/>
          <w:position w:val="-12"/>
          <w:sz w:val="28"/>
          <w:szCs w:val="28"/>
        </w:rPr>
        <w:object w:dxaOrig="279" w:dyaOrig="360">
          <v:shape id="_x0000_i1445" type="#_x0000_t75" style="width:13.75pt;height:18.15pt" o:ole="">
            <v:imagedata r:id="rId793" o:title=""/>
          </v:shape>
          <o:OLEObject Type="Embed" ProgID="Equation.3" ShapeID="_x0000_i1445" DrawAspect="Content" ObjectID="_1777986077" r:id="rId794"/>
        </w:object>
      </w:r>
      <w:r w:rsidRPr="00B56E77">
        <w:rPr>
          <w:color w:val="000000" w:themeColor="text1"/>
          <w:sz w:val="28"/>
          <w:szCs w:val="28"/>
        </w:rPr>
        <w:t xml:space="preserve"> </w:t>
      </w:r>
      <w:r w:rsidRPr="00B56E77">
        <w:rPr>
          <w:color w:val="000000" w:themeColor="text1"/>
          <w:sz w:val="28"/>
          <w:szCs w:val="28"/>
          <w:lang w:val="kk-KZ"/>
        </w:rPr>
        <w:t>және</w:t>
      </w:r>
      <w:r w:rsidRPr="00B56E77">
        <w:rPr>
          <w:color w:val="000000" w:themeColor="text1"/>
          <w:sz w:val="28"/>
          <w:szCs w:val="28"/>
        </w:rPr>
        <w:t xml:space="preserve"> </w:t>
      </w:r>
      <w:r w:rsidRPr="00B56E77">
        <w:rPr>
          <w:color w:val="000000" w:themeColor="text1"/>
          <w:position w:val="-12"/>
          <w:sz w:val="28"/>
          <w:szCs w:val="28"/>
        </w:rPr>
        <w:object w:dxaOrig="300" w:dyaOrig="360">
          <v:shape id="_x0000_i1446" type="#_x0000_t75" style="width:15.05pt;height:18.15pt" o:ole="">
            <v:imagedata r:id="rId795" o:title=""/>
          </v:shape>
          <o:OLEObject Type="Embed" ProgID="Equation.3" ShapeID="_x0000_i1446" DrawAspect="Content" ObjectID="_1777986078" r:id="rId796"/>
        </w:object>
      </w:r>
      <w:r w:rsidRPr="00B56E77">
        <w:rPr>
          <w:color w:val="000000" w:themeColor="text1"/>
          <w:sz w:val="28"/>
          <w:szCs w:val="28"/>
        </w:rPr>
        <w:t>және ) ескереді.</w:t>
      </w:r>
    </w:p>
    <w:p w:rsidR="00890218" w:rsidRPr="00B56E77" w:rsidRDefault="00890218" w:rsidP="00890218">
      <w:pPr>
        <w:ind w:firstLine="454"/>
        <w:jc w:val="both"/>
        <w:rPr>
          <w:color w:val="000000" w:themeColor="text1"/>
          <w:sz w:val="28"/>
          <w:szCs w:val="28"/>
        </w:rPr>
      </w:pPr>
      <w:r w:rsidRPr="00B56E77">
        <w:rPr>
          <w:color w:val="000000" w:themeColor="text1"/>
          <w:sz w:val="28"/>
          <w:szCs w:val="28"/>
        </w:rPr>
        <w:t>Интеграл</w:t>
      </w:r>
      <w:r w:rsidRPr="00B56E77">
        <w:rPr>
          <w:color w:val="000000" w:themeColor="text1"/>
          <w:sz w:val="28"/>
          <w:szCs w:val="28"/>
          <w:lang w:val="kk-KZ"/>
        </w:rPr>
        <w:t xml:space="preserve"> </w:t>
      </w:r>
      <w:r w:rsidRPr="00B56E77">
        <w:rPr>
          <w:color w:val="000000" w:themeColor="text1"/>
          <w:position w:val="-6"/>
          <w:sz w:val="28"/>
          <w:szCs w:val="28"/>
        </w:rPr>
        <w:object w:dxaOrig="220" w:dyaOrig="279">
          <v:shape id="_x0000_i1447" type="#_x0000_t75" style="width:10.65pt;height:13.75pt" o:ole="">
            <v:imagedata r:id="rId797" o:title=""/>
          </v:shape>
          <o:OLEObject Type="Embed" ProgID="Equation.3" ShapeID="_x0000_i1447" DrawAspect="Content" ObjectID="_1777986079" r:id="rId798"/>
        </w:object>
      </w:r>
      <w:r w:rsidRPr="00B56E77">
        <w:rPr>
          <w:color w:val="000000" w:themeColor="text1"/>
          <w:sz w:val="28"/>
          <w:szCs w:val="28"/>
        </w:rPr>
        <w:t xml:space="preserve">  электрондар арасындағы, протондар арасындағы, сондай-ақ электрондар арасындағы электростатикалық кулондық әрекеттесу энергиясының орташа мәнінен басқа ештеңе емес, протондармен және сәйкесінше</w:t>
      </w:r>
      <w:r w:rsidRPr="00B56E77">
        <w:rPr>
          <w:color w:val="000000" w:themeColor="text1"/>
          <w:sz w:val="28"/>
          <w:szCs w:val="28"/>
          <w:lang w:val="kk-KZ"/>
        </w:rPr>
        <w:t xml:space="preserve"> </w:t>
      </w:r>
      <w:r w:rsidRPr="00B56E77">
        <w:rPr>
          <w:color w:val="000000" w:themeColor="text1"/>
          <w:position w:val="-16"/>
          <w:sz w:val="28"/>
          <w:szCs w:val="28"/>
        </w:rPr>
        <w:object w:dxaOrig="400" w:dyaOrig="400">
          <v:shape id="_x0000_i1448" type="#_x0000_t75" style="width:21.3pt;height:21.3pt" o:ole="">
            <v:imagedata r:id="rId799" o:title=""/>
          </v:shape>
          <o:OLEObject Type="Embed" ProgID="Equation.3" ShapeID="_x0000_i1448" DrawAspect="Content" ObjectID="_1777986080" r:id="rId800"/>
        </w:object>
      </w:r>
      <w:r w:rsidRPr="00B56E77">
        <w:rPr>
          <w:color w:val="000000" w:themeColor="text1"/>
          <w:sz w:val="28"/>
          <w:szCs w:val="28"/>
        </w:rPr>
        <w:t xml:space="preserve"> және </w:t>
      </w:r>
      <w:r w:rsidRPr="00B56E77">
        <w:rPr>
          <w:color w:val="000000" w:themeColor="text1"/>
          <w:position w:val="-12"/>
          <w:sz w:val="28"/>
          <w:szCs w:val="28"/>
        </w:rPr>
        <w:object w:dxaOrig="320" w:dyaOrig="360">
          <v:shape id="_x0000_i1449" type="#_x0000_t75" style="width:16.3pt;height:18.15pt" o:ole="">
            <v:imagedata r:id="rId801" o:title=""/>
          </v:shape>
          <o:OLEObject Type="Embed" ProgID="Equation.3" ShapeID="_x0000_i1449" DrawAspect="Content" ObjectID="_1777986081" r:id="rId802"/>
        </w:object>
      </w:r>
      <w:r w:rsidRPr="00B56E77">
        <w:rPr>
          <w:color w:val="000000" w:themeColor="text1"/>
          <w:sz w:val="28"/>
          <w:szCs w:val="28"/>
        </w:rPr>
        <w:t xml:space="preserve"> күйде болатын электрондармен</w:t>
      </w:r>
      <w:r w:rsidRPr="00B56E77">
        <w:rPr>
          <w:color w:val="000000" w:themeColor="text1"/>
          <w:sz w:val="28"/>
          <w:szCs w:val="28"/>
          <w:lang w:val="kk-KZ"/>
        </w:rPr>
        <w:t xml:space="preserve"> </w:t>
      </w:r>
      <w:r w:rsidRPr="00B56E77">
        <w:rPr>
          <w:i/>
          <w:color w:val="000000" w:themeColor="text1"/>
          <w:sz w:val="28"/>
          <w:szCs w:val="28"/>
          <w:lang w:val="en-US"/>
        </w:rPr>
        <w:t>b</w:t>
      </w:r>
      <w:r w:rsidRPr="00B56E77">
        <w:rPr>
          <w:color w:val="000000" w:themeColor="text1"/>
          <w:sz w:val="28"/>
          <w:szCs w:val="28"/>
        </w:rPr>
        <w:t xml:space="preserve"> </w:t>
      </w:r>
      <w:r w:rsidRPr="00B56E77">
        <w:rPr>
          <w:color w:val="000000" w:themeColor="text1"/>
          <w:sz w:val="28"/>
          <w:szCs w:val="28"/>
          <w:lang w:val="kk-KZ"/>
        </w:rPr>
        <w:t xml:space="preserve">және </w:t>
      </w:r>
      <w:r w:rsidRPr="00B56E77">
        <w:rPr>
          <w:i/>
          <w:color w:val="000000" w:themeColor="text1"/>
          <w:sz w:val="28"/>
          <w:szCs w:val="28"/>
          <w:lang w:val="en-US"/>
        </w:rPr>
        <w:t>a</w:t>
      </w:r>
      <w:r w:rsidRPr="00B56E77">
        <w:rPr>
          <w:color w:val="000000" w:themeColor="text1"/>
          <w:sz w:val="28"/>
          <w:szCs w:val="28"/>
        </w:rPr>
        <w:t xml:space="preserve"> (электронның өзара әрекеттесуімен) «бөтен» протон). Сонымен қатар, екі жағдай да ескеріледі: 1-электронды күйде протонға, ал 2-протонға жатады және керісінше: атомдар бір-бірінен алшақ орналасқанда, электрон 2 протонмен, ал электрон 1 протонмен байланысты бұл интеграл электростатикалық әсерлесудің орташа энергиясына ұқсас және оны Кулон деп атауға болады.</w:t>
      </w:r>
    </w:p>
    <w:p w:rsidR="00890218" w:rsidRPr="00B56E77" w:rsidRDefault="00890218" w:rsidP="00890218">
      <w:pPr>
        <w:spacing w:after="120"/>
        <w:ind w:firstLine="454"/>
        <w:jc w:val="both"/>
        <w:rPr>
          <w:color w:val="000000" w:themeColor="text1"/>
          <w:sz w:val="28"/>
          <w:szCs w:val="28"/>
        </w:rPr>
      </w:pPr>
      <w:r w:rsidRPr="00B56E77">
        <w:rPr>
          <w:i/>
          <w:color w:val="000000" w:themeColor="text1"/>
          <w:sz w:val="28"/>
          <w:szCs w:val="28"/>
          <w:lang w:val="en-US"/>
        </w:rPr>
        <w:t>k</w:t>
      </w:r>
      <w:r w:rsidRPr="00B56E77">
        <w:rPr>
          <w:color w:val="000000" w:themeColor="text1"/>
          <w:sz w:val="28"/>
          <w:szCs w:val="28"/>
        </w:rPr>
        <w:t xml:space="preserve"> </w:t>
      </w:r>
      <w:r w:rsidRPr="00B56E77">
        <w:rPr>
          <w:color w:val="000000" w:themeColor="text1"/>
          <w:sz w:val="28"/>
          <w:szCs w:val="28"/>
          <w:lang w:val="kk-KZ"/>
        </w:rPr>
        <w:t>и</w:t>
      </w:r>
      <w:r w:rsidRPr="00B56E77">
        <w:rPr>
          <w:color w:val="000000" w:themeColor="text1"/>
          <w:sz w:val="28"/>
          <w:szCs w:val="28"/>
        </w:rPr>
        <w:t xml:space="preserve">нтегралды түсіндіру күрделірек. Оны кулондық әсерлесудің орташа энергиясы ретінде қарастыруға болады, бұл кезде электрон 1 бір мезгілде жартылай </w:t>
      </w:r>
      <w:r w:rsidRPr="00B56E77">
        <w:rPr>
          <w:color w:val="000000" w:themeColor="text1"/>
          <w:sz w:val="28"/>
          <w:szCs w:val="28"/>
          <w:lang w:val="kk-KZ"/>
        </w:rPr>
        <w:t xml:space="preserve">а </w:t>
      </w:r>
      <w:r w:rsidRPr="00B56E77">
        <w:rPr>
          <w:color w:val="000000" w:themeColor="text1"/>
          <w:sz w:val="28"/>
          <w:szCs w:val="28"/>
        </w:rPr>
        <w:t xml:space="preserve">ядромен және ішінара </w:t>
      </w:r>
      <w:r w:rsidRPr="00B56E77">
        <w:rPr>
          <w:color w:val="000000" w:themeColor="text1"/>
          <w:sz w:val="28"/>
          <w:szCs w:val="28"/>
          <w:lang w:val="en-US"/>
        </w:rPr>
        <w:t>b</w:t>
      </w:r>
      <w:r w:rsidRPr="00B56E77">
        <w:rPr>
          <w:color w:val="000000" w:themeColor="text1"/>
          <w:sz w:val="28"/>
          <w:szCs w:val="28"/>
        </w:rPr>
        <w:t xml:space="preserve"> ядромен байланысқан; электрондардың сәйкестігіне байланысты, сәйкесінше ішінара ядромен, ішінара ядромен байланысқан 2-электронға да қатысты. Электрондар орнын ауыстыратын сияқты, сондықтан интеграл алмасу деп аталады. Әлбетте, интегралдар протондар арасындағы қашықтықтардың функциялары болып табылады.</w:t>
      </w:r>
    </w:p>
    <w:p w:rsidR="00890218" w:rsidRPr="00B56E77" w:rsidRDefault="00890218" w:rsidP="00037DD7">
      <w:pPr>
        <w:spacing w:after="120"/>
        <w:ind w:firstLine="454"/>
        <w:jc w:val="both"/>
        <w:rPr>
          <w:color w:val="000000" w:themeColor="text1"/>
          <w:sz w:val="28"/>
          <w:szCs w:val="28"/>
        </w:rPr>
      </w:pPr>
      <w:r w:rsidRPr="00B56E77">
        <w:rPr>
          <w:color w:val="000000" w:themeColor="text1"/>
          <w:sz w:val="28"/>
          <w:szCs w:val="28"/>
        </w:rPr>
        <w:t>(20), (21), (22) және (23) қатынастарын ескере отырып, сутегі молекуласының электрондық энергиясының (17) өрнегін келесі түрде қайта жазуға болады:</w:t>
      </w:r>
    </w:p>
    <w:p w:rsidR="00890218" w:rsidRPr="00B56E77" w:rsidRDefault="00890218" w:rsidP="00890218">
      <w:pPr>
        <w:ind w:firstLine="454"/>
        <w:jc w:val="right"/>
        <w:rPr>
          <w:color w:val="000000" w:themeColor="text1"/>
          <w:sz w:val="28"/>
          <w:szCs w:val="28"/>
        </w:rPr>
      </w:pPr>
      <w:r w:rsidRPr="00B56E77">
        <w:rPr>
          <w:color w:val="000000" w:themeColor="text1"/>
          <w:position w:val="-24"/>
          <w:sz w:val="28"/>
          <w:szCs w:val="28"/>
        </w:rPr>
        <w:object w:dxaOrig="2040" w:dyaOrig="620">
          <v:shape id="_x0000_i1450" type="#_x0000_t75" style="width:102.05pt;height:31.3pt" o:ole="">
            <v:imagedata r:id="rId803" o:title=""/>
          </v:shape>
          <o:OLEObject Type="Embed" ProgID="Equation.3" ShapeID="_x0000_i1450" DrawAspect="Content" ObjectID="_1777986082" r:id="rId804"/>
        </w:object>
      </w:r>
      <w:r w:rsidRPr="00B56E77">
        <w:rPr>
          <w:color w:val="000000" w:themeColor="text1"/>
          <w:sz w:val="28"/>
          <w:szCs w:val="28"/>
        </w:rPr>
        <w:t xml:space="preserve">                                                     (24)</w:t>
      </w:r>
    </w:p>
    <w:p w:rsidR="00890218" w:rsidRPr="00B56E77" w:rsidRDefault="00890218" w:rsidP="00890218">
      <w:pPr>
        <w:ind w:firstLine="454"/>
        <w:jc w:val="right"/>
        <w:rPr>
          <w:color w:val="000000" w:themeColor="text1"/>
          <w:sz w:val="28"/>
          <w:szCs w:val="28"/>
        </w:rPr>
      </w:pPr>
    </w:p>
    <w:p w:rsidR="00890218" w:rsidRPr="00B56E77" w:rsidRDefault="00890218" w:rsidP="00890218">
      <w:pPr>
        <w:ind w:firstLine="454"/>
        <w:jc w:val="both"/>
        <w:rPr>
          <w:color w:val="000000" w:themeColor="text1"/>
          <w:sz w:val="28"/>
          <w:szCs w:val="28"/>
        </w:rPr>
      </w:pPr>
      <w:r w:rsidRPr="00B56E77">
        <w:rPr>
          <w:color w:val="000000" w:themeColor="text1"/>
          <w:sz w:val="28"/>
          <w:szCs w:val="28"/>
        </w:rPr>
        <w:t xml:space="preserve"> (24) формула бойынша есептелетін </w:t>
      </w:r>
      <w:r w:rsidRPr="00B56E77">
        <w:rPr>
          <w:i/>
          <w:color w:val="000000" w:themeColor="text1"/>
          <w:sz w:val="28"/>
          <w:szCs w:val="28"/>
        </w:rPr>
        <w:t>Н</w:t>
      </w:r>
      <w:r w:rsidRPr="00B56E77">
        <w:rPr>
          <w:i/>
          <w:color w:val="000000" w:themeColor="text1"/>
          <w:sz w:val="28"/>
          <w:szCs w:val="28"/>
          <w:vertAlign w:val="subscript"/>
        </w:rPr>
        <w:t>2</w:t>
      </w:r>
      <w:r w:rsidRPr="00B56E77">
        <w:rPr>
          <w:color w:val="000000" w:themeColor="text1"/>
          <w:sz w:val="28"/>
          <w:szCs w:val="28"/>
        </w:rPr>
        <w:t xml:space="preserve"> молекуласының электрондық энергиясының протондар арасындағы қашықтыққа тәуелділік қисығы ядролар </w:t>
      </w:r>
      <w:r w:rsidRPr="00B56E77">
        <w:rPr>
          <w:color w:val="000000" w:themeColor="text1"/>
          <w:position w:val="-12"/>
          <w:sz w:val="28"/>
          <w:szCs w:val="28"/>
        </w:rPr>
        <w:object w:dxaOrig="300" w:dyaOrig="360">
          <v:shape id="_x0000_i1451" type="#_x0000_t75" style="width:15.05pt;height:18.15pt" o:ole="">
            <v:imagedata r:id="rId805" o:title=""/>
          </v:shape>
          <o:OLEObject Type="Embed" ProgID="Equation.3" ShapeID="_x0000_i1451" DrawAspect="Content" ObjectID="_1777986083" r:id="rId806"/>
        </w:object>
      </w:r>
      <w:r w:rsidRPr="00B56E77">
        <w:rPr>
          <w:color w:val="000000" w:themeColor="text1"/>
          <w:sz w:val="28"/>
          <w:szCs w:val="28"/>
        </w:rPr>
        <w:t xml:space="preserve"> арасындағы белгілі бір қашықтықта минимумға ие (2-сурет). Атомдар бір-біріне жақындаған сайын жалпы электрон энергиясы атомдардағы жалпы электрон энергиясымен салыстырғанда алдымен азаяды, содан кейін күрт өсе бастайды. Бұл қарастырылып отырған жағдайда екі байланысқан сутегі атомының тұрақты жүйесі – </w:t>
      </w:r>
      <w:r w:rsidRPr="00B56E77">
        <w:rPr>
          <w:i/>
          <w:color w:val="000000" w:themeColor="text1"/>
          <w:sz w:val="28"/>
          <w:szCs w:val="28"/>
        </w:rPr>
        <w:t>Н</w:t>
      </w:r>
      <w:r w:rsidRPr="00B56E77">
        <w:rPr>
          <w:i/>
          <w:color w:val="000000" w:themeColor="text1"/>
          <w:sz w:val="28"/>
          <w:szCs w:val="28"/>
          <w:vertAlign w:val="subscript"/>
        </w:rPr>
        <w:t>2</w:t>
      </w:r>
      <w:r w:rsidRPr="00B56E77">
        <w:rPr>
          <w:color w:val="000000" w:themeColor="text1"/>
          <w:sz w:val="28"/>
          <w:szCs w:val="28"/>
        </w:rPr>
        <w:t xml:space="preserve"> молекуласы түзілетінін білдіреді.</w:t>
      </w:r>
    </w:p>
    <w:p w:rsidR="00890218" w:rsidRPr="00B56E77" w:rsidRDefault="00890218" w:rsidP="00890218">
      <w:pPr>
        <w:ind w:firstLine="454"/>
        <w:jc w:val="both"/>
        <w:rPr>
          <w:color w:val="000000" w:themeColor="text1"/>
          <w:sz w:val="28"/>
          <w:szCs w:val="28"/>
        </w:rPr>
      </w:pPr>
    </w:p>
    <w:p w:rsidR="00890218" w:rsidRPr="00B56E77" w:rsidRDefault="00890218" w:rsidP="00890218">
      <w:pPr>
        <w:ind w:firstLine="454"/>
        <w:jc w:val="right"/>
        <w:rPr>
          <w:color w:val="000000" w:themeColor="text1"/>
          <w:sz w:val="28"/>
          <w:szCs w:val="28"/>
        </w:rPr>
      </w:pPr>
      <w:r w:rsidRPr="00B56E77">
        <w:rPr>
          <w:noProof/>
          <w:color w:val="000000" w:themeColor="text1"/>
        </w:rPr>
        <w:lastRenderedPageBreak/>
        <w:drawing>
          <wp:anchor distT="0" distB="0" distL="114300" distR="114300" simplePos="0" relativeHeight="251813888" behindDoc="0" locked="0" layoutInCell="1" allowOverlap="1">
            <wp:simplePos x="0" y="0"/>
            <wp:positionH relativeFrom="column">
              <wp:posOffset>1280795</wp:posOffset>
            </wp:positionH>
            <wp:positionV relativeFrom="paragraph">
              <wp:posOffset>365125</wp:posOffset>
            </wp:positionV>
            <wp:extent cx="1871980" cy="1953895"/>
            <wp:effectExtent l="19050" t="0" r="0" b="0"/>
            <wp:wrapNone/>
            <wp:docPr id="412" name="Рисунок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807" cstate="print"/>
                    <a:srcRect/>
                    <a:stretch>
                      <a:fillRect/>
                    </a:stretch>
                  </pic:blipFill>
                  <pic:spPr bwMode="auto">
                    <a:xfrm>
                      <a:off x="0" y="0"/>
                      <a:ext cx="1871980" cy="1953895"/>
                    </a:xfrm>
                    <a:prstGeom prst="rect">
                      <a:avLst/>
                    </a:prstGeom>
                    <a:noFill/>
                    <a:ln w="9525">
                      <a:noFill/>
                      <a:miter lim="800000"/>
                      <a:headEnd/>
                      <a:tailEnd/>
                    </a:ln>
                  </pic:spPr>
                </pic:pic>
              </a:graphicData>
            </a:graphic>
          </wp:anchor>
        </w:drawing>
      </w:r>
      <w:r w:rsidRPr="00B56E77">
        <w:rPr>
          <w:noProof/>
          <w:color w:val="000000" w:themeColor="text1"/>
        </w:rPr>
        <w:drawing>
          <wp:inline distT="0" distB="0" distL="0" distR="0">
            <wp:extent cx="1523147" cy="2563715"/>
            <wp:effectExtent l="19050" t="0" r="853" b="0"/>
            <wp:docPr id="1117" name="Рисунок 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7"/>
                    <pic:cNvPicPr>
                      <a:picLocks noChangeAspect="1" noChangeArrowheads="1"/>
                    </pic:cNvPicPr>
                  </pic:nvPicPr>
                  <pic:blipFill>
                    <a:blip r:embed="rId808" cstate="print"/>
                    <a:srcRect/>
                    <a:stretch>
                      <a:fillRect/>
                    </a:stretch>
                  </pic:blipFill>
                  <pic:spPr bwMode="auto">
                    <a:xfrm>
                      <a:off x="0" y="0"/>
                      <a:ext cx="1533780" cy="2581612"/>
                    </a:xfrm>
                    <a:prstGeom prst="rect">
                      <a:avLst/>
                    </a:prstGeom>
                    <a:noFill/>
                    <a:ln w="9525">
                      <a:noFill/>
                      <a:miter lim="800000"/>
                      <a:headEnd/>
                      <a:tailEnd/>
                    </a:ln>
                  </pic:spPr>
                </pic:pic>
              </a:graphicData>
            </a:graphic>
          </wp:inline>
        </w:drawing>
      </w:r>
      <w:r w:rsidRPr="00B56E77">
        <w:rPr>
          <w:color w:val="000000" w:themeColor="text1"/>
        </w:rPr>
        <w:t xml:space="preserve">                    .</w:t>
      </w:r>
    </w:p>
    <w:p w:rsidR="00890218" w:rsidRPr="00B56E77" w:rsidRDefault="00890218" w:rsidP="00890218">
      <w:pPr>
        <w:ind w:firstLine="454"/>
        <w:jc w:val="both"/>
        <w:rPr>
          <w:color w:val="000000" w:themeColor="text1"/>
          <w:sz w:val="28"/>
          <w:szCs w:val="28"/>
        </w:rPr>
      </w:pPr>
    </w:p>
    <w:p w:rsidR="00890218" w:rsidRPr="00B56E77" w:rsidRDefault="00890218" w:rsidP="00890218">
      <w:pPr>
        <w:ind w:firstLine="454"/>
        <w:jc w:val="center"/>
        <w:rPr>
          <w:color w:val="000000" w:themeColor="text1"/>
          <w:sz w:val="28"/>
          <w:szCs w:val="28"/>
          <w:lang w:val="kk-KZ"/>
        </w:rPr>
      </w:pPr>
      <w:r w:rsidRPr="00B56E77">
        <w:rPr>
          <w:color w:val="000000" w:themeColor="text1"/>
          <w:sz w:val="28"/>
          <w:szCs w:val="28"/>
        </w:rPr>
        <w:t xml:space="preserve">2- </w:t>
      </w:r>
      <w:r w:rsidRPr="00B56E77">
        <w:rPr>
          <w:color w:val="000000" w:themeColor="text1"/>
          <w:sz w:val="28"/>
          <w:szCs w:val="28"/>
          <w:lang w:val="kk-KZ"/>
        </w:rPr>
        <w:t>сурет.</w:t>
      </w:r>
    </w:p>
    <w:p w:rsidR="00890218" w:rsidRPr="00B56E77" w:rsidRDefault="00890218" w:rsidP="00890218">
      <w:pPr>
        <w:ind w:firstLine="454"/>
        <w:jc w:val="center"/>
        <w:rPr>
          <w:color w:val="000000" w:themeColor="text1"/>
          <w:sz w:val="28"/>
          <w:szCs w:val="28"/>
        </w:rPr>
      </w:pPr>
      <w:r w:rsidRPr="00B56E77">
        <w:rPr>
          <w:color w:val="000000" w:themeColor="text1"/>
          <w:sz w:val="28"/>
          <w:szCs w:val="28"/>
        </w:rPr>
        <w:t>а) Морзе формуласы арқылы салынған қисық.</w:t>
      </w:r>
    </w:p>
    <w:p w:rsidR="00890218" w:rsidRPr="00B56E77" w:rsidRDefault="00890218" w:rsidP="00890218">
      <w:pPr>
        <w:ind w:firstLine="454"/>
        <w:jc w:val="center"/>
        <w:rPr>
          <w:color w:val="000000" w:themeColor="text1"/>
          <w:sz w:val="28"/>
          <w:szCs w:val="28"/>
        </w:rPr>
      </w:pPr>
      <w:r w:rsidRPr="00B56E77">
        <w:rPr>
          <w:color w:val="000000" w:themeColor="text1"/>
          <w:sz w:val="28"/>
          <w:szCs w:val="28"/>
        </w:rPr>
        <w:t>b) 1 және 3 – сәйкесінше Гейтлер-Лондон формулалары арқылы құрастырылған үштік және синглет күйлері үшін қисық сызықтар;</w:t>
      </w:r>
    </w:p>
    <w:p w:rsidR="00890218" w:rsidRPr="00B56E77" w:rsidRDefault="00890218" w:rsidP="00890218">
      <w:pPr>
        <w:ind w:firstLine="454"/>
        <w:jc w:val="center"/>
        <w:rPr>
          <w:color w:val="000000" w:themeColor="text1"/>
          <w:sz w:val="28"/>
          <w:szCs w:val="28"/>
        </w:rPr>
      </w:pPr>
      <w:r w:rsidRPr="00B56E77">
        <w:rPr>
          <w:color w:val="000000" w:themeColor="text1"/>
          <w:sz w:val="28"/>
          <w:szCs w:val="28"/>
        </w:rPr>
        <w:t>2 және 4 – Морзе формуласы арқылы салынған бірдей қисықтар</w:t>
      </w:r>
    </w:p>
    <w:p w:rsidR="00890218" w:rsidRPr="00B56E77" w:rsidRDefault="00890218" w:rsidP="00890218">
      <w:pPr>
        <w:ind w:firstLine="454"/>
        <w:jc w:val="both"/>
        <w:rPr>
          <w:color w:val="000000" w:themeColor="text1"/>
        </w:rPr>
      </w:pPr>
    </w:p>
    <w:p w:rsidR="00890218" w:rsidRPr="00B56E77" w:rsidRDefault="00890218" w:rsidP="00890218">
      <w:pPr>
        <w:spacing w:after="120"/>
        <w:ind w:firstLine="454"/>
        <w:jc w:val="both"/>
        <w:rPr>
          <w:color w:val="000000" w:themeColor="text1"/>
          <w:sz w:val="28"/>
          <w:szCs w:val="28"/>
        </w:rPr>
      </w:pPr>
      <w:r w:rsidRPr="00B56E77">
        <w:rPr>
          <w:color w:val="000000" w:themeColor="text1"/>
          <w:sz w:val="28"/>
          <w:szCs w:val="28"/>
        </w:rPr>
        <w:t>Симметриялық спин функциясының жағдайын және сәйкесінше антисимметриялық координаталық функцияны қарастырайық және сондықтан электронның спиндері параллель, яғни параллель деп алайық. молекуланың жалпы спині бірлікке тең. Бұл жағдай үш айналдыру функциясына сәйкес келеді:</w:t>
      </w:r>
    </w:p>
    <w:p w:rsidR="00890218" w:rsidRPr="00B56E77" w:rsidRDefault="00890218" w:rsidP="00890218">
      <w:pPr>
        <w:spacing w:after="120"/>
        <w:ind w:firstLine="454"/>
        <w:jc w:val="center"/>
        <w:rPr>
          <w:color w:val="000000" w:themeColor="text1"/>
          <w:sz w:val="28"/>
          <w:szCs w:val="28"/>
        </w:rPr>
      </w:pPr>
      <w:r w:rsidRPr="00B56E77">
        <w:rPr>
          <w:color w:val="000000" w:themeColor="text1"/>
          <w:position w:val="-10"/>
          <w:sz w:val="28"/>
          <w:szCs w:val="28"/>
        </w:rPr>
        <w:object w:dxaOrig="1180" w:dyaOrig="360">
          <v:shape id="_x0000_i1452" type="#_x0000_t75" style="width:60.1pt;height:18.15pt" o:ole="">
            <v:imagedata r:id="rId809" o:title=""/>
          </v:shape>
          <o:OLEObject Type="Embed" ProgID="Equation.3" ShapeID="_x0000_i1452" DrawAspect="Content" ObjectID="_1777986084" r:id="rId810"/>
        </w:object>
      </w:r>
    </w:p>
    <w:p w:rsidR="00890218" w:rsidRPr="00B56E77" w:rsidRDefault="00890218" w:rsidP="00890218">
      <w:pPr>
        <w:spacing w:after="120"/>
        <w:ind w:firstLine="454"/>
        <w:jc w:val="center"/>
        <w:rPr>
          <w:color w:val="000000" w:themeColor="text1"/>
          <w:sz w:val="28"/>
          <w:szCs w:val="28"/>
        </w:rPr>
      </w:pPr>
      <w:r w:rsidRPr="00B56E77">
        <w:rPr>
          <w:color w:val="000000" w:themeColor="text1"/>
          <w:position w:val="-26"/>
          <w:sz w:val="28"/>
          <w:szCs w:val="28"/>
        </w:rPr>
        <w:object w:dxaOrig="2980" w:dyaOrig="639">
          <v:shape id="_x0000_i1453" type="#_x0000_t75" style="width:148.4pt;height:33.2pt" o:ole="">
            <v:imagedata r:id="rId811" o:title=""/>
          </v:shape>
          <o:OLEObject Type="Embed" ProgID="Equation.3" ShapeID="_x0000_i1453" DrawAspect="Content" ObjectID="_1777986085" r:id="rId812"/>
        </w:object>
      </w:r>
    </w:p>
    <w:p w:rsidR="00890218" w:rsidRPr="00B56E77" w:rsidRDefault="00890218" w:rsidP="00890218">
      <w:pPr>
        <w:spacing w:after="120"/>
        <w:ind w:firstLine="454"/>
        <w:jc w:val="center"/>
        <w:rPr>
          <w:color w:val="000000" w:themeColor="text1"/>
          <w:sz w:val="28"/>
          <w:szCs w:val="28"/>
        </w:rPr>
      </w:pPr>
      <w:r w:rsidRPr="00B56E77">
        <w:rPr>
          <w:color w:val="000000" w:themeColor="text1"/>
          <w:position w:val="-10"/>
          <w:sz w:val="28"/>
          <w:szCs w:val="28"/>
        </w:rPr>
        <w:object w:dxaOrig="1180" w:dyaOrig="360">
          <v:shape id="_x0000_i1454" type="#_x0000_t75" style="width:60.1pt;height:18.15pt" o:ole="">
            <v:imagedata r:id="rId813" o:title=""/>
          </v:shape>
          <o:OLEObject Type="Embed" ProgID="Equation.3" ShapeID="_x0000_i1454" DrawAspect="Content" ObjectID="_1777986086" r:id="rId814"/>
        </w:object>
      </w:r>
    </w:p>
    <w:p w:rsidR="00890218" w:rsidRPr="00B56E77" w:rsidRDefault="00890218" w:rsidP="00890218">
      <w:pPr>
        <w:ind w:firstLine="454"/>
        <w:jc w:val="both"/>
        <w:rPr>
          <w:color w:val="000000" w:themeColor="text1"/>
          <w:sz w:val="28"/>
          <w:szCs w:val="28"/>
        </w:rPr>
      </w:pPr>
      <w:r w:rsidRPr="00B56E77">
        <w:rPr>
          <w:color w:val="000000" w:themeColor="text1"/>
          <w:sz w:val="28"/>
          <w:szCs w:val="28"/>
        </w:rPr>
        <w:t>Осылайша, молекуланың сипатталған күйі үштік болуы керек.</w:t>
      </w:r>
    </w:p>
    <w:p w:rsidR="00890218" w:rsidRPr="00B56E77" w:rsidRDefault="00890218" w:rsidP="00890218">
      <w:pPr>
        <w:ind w:firstLine="454"/>
        <w:jc w:val="both"/>
        <w:rPr>
          <w:color w:val="000000" w:themeColor="text1"/>
          <w:sz w:val="28"/>
          <w:szCs w:val="28"/>
        </w:rPr>
      </w:pPr>
      <w:r w:rsidRPr="00B56E77">
        <w:rPr>
          <w:color w:val="000000" w:themeColor="text1"/>
          <w:sz w:val="28"/>
          <w:szCs w:val="28"/>
        </w:rPr>
        <w:t>(12) сәйкес нормалау коэффициенті (10) формуласына сәйкес келетін меншікті функция:</w:t>
      </w:r>
    </w:p>
    <w:p w:rsidR="00890218" w:rsidRPr="00B56E77" w:rsidRDefault="00890218" w:rsidP="00890218">
      <w:pPr>
        <w:ind w:firstLine="454"/>
        <w:jc w:val="right"/>
        <w:rPr>
          <w:color w:val="000000" w:themeColor="text1"/>
          <w:sz w:val="28"/>
          <w:szCs w:val="28"/>
        </w:rPr>
      </w:pPr>
      <w:r w:rsidRPr="00B56E77">
        <w:rPr>
          <w:color w:val="000000" w:themeColor="text1"/>
          <w:position w:val="-30"/>
          <w:sz w:val="28"/>
          <w:szCs w:val="28"/>
        </w:rPr>
        <w:object w:dxaOrig="4660" w:dyaOrig="680">
          <v:shape id="_x0000_i1455" type="#_x0000_t75" style="width:232.3pt;height:33.2pt" o:ole="">
            <v:imagedata r:id="rId815" o:title=""/>
          </v:shape>
          <o:OLEObject Type="Embed" ProgID="Equation.3" ShapeID="_x0000_i1455" DrawAspect="Content" ObjectID="_1777986087" r:id="rId816"/>
        </w:object>
      </w:r>
      <w:r w:rsidRPr="00B56E77">
        <w:rPr>
          <w:color w:val="000000" w:themeColor="text1"/>
          <w:sz w:val="28"/>
          <w:szCs w:val="28"/>
        </w:rPr>
        <w:t xml:space="preserve">                          (25)</w:t>
      </w:r>
    </w:p>
    <w:p w:rsidR="00890218" w:rsidRPr="00B56E77" w:rsidRDefault="00890218" w:rsidP="00890218">
      <w:pPr>
        <w:ind w:firstLine="454"/>
        <w:jc w:val="right"/>
        <w:rPr>
          <w:color w:val="000000" w:themeColor="text1"/>
          <w:sz w:val="28"/>
          <w:szCs w:val="28"/>
        </w:rPr>
      </w:pPr>
    </w:p>
    <w:p w:rsidR="00890218" w:rsidRPr="00B56E77" w:rsidRDefault="00890218" w:rsidP="00890218">
      <w:pPr>
        <w:ind w:firstLine="454"/>
        <w:jc w:val="both"/>
        <w:rPr>
          <w:color w:val="000000" w:themeColor="text1"/>
          <w:sz w:val="28"/>
          <w:szCs w:val="28"/>
        </w:rPr>
      </w:pPr>
      <w:r w:rsidRPr="00B56E77">
        <w:rPr>
          <w:color w:val="000000" w:themeColor="text1"/>
          <w:sz w:val="28"/>
          <w:szCs w:val="28"/>
        </w:rPr>
        <w:t>Осы формула бойынша есептелген энергия:</w:t>
      </w:r>
    </w:p>
    <w:p w:rsidR="00890218" w:rsidRPr="00B56E77" w:rsidRDefault="00890218" w:rsidP="00890218">
      <w:pPr>
        <w:ind w:firstLine="454"/>
        <w:jc w:val="both"/>
        <w:rPr>
          <w:color w:val="000000" w:themeColor="text1"/>
          <w:sz w:val="28"/>
          <w:szCs w:val="28"/>
        </w:rPr>
      </w:pPr>
      <w:r w:rsidRPr="00B56E77">
        <w:rPr>
          <w:color w:val="000000" w:themeColor="text1"/>
          <w:sz w:val="28"/>
          <w:szCs w:val="28"/>
        </w:rPr>
        <w:t xml:space="preserve"> </w:t>
      </w:r>
    </w:p>
    <w:p w:rsidR="00890218" w:rsidRPr="00B56E77" w:rsidRDefault="00890218" w:rsidP="00890218">
      <w:pPr>
        <w:spacing w:after="120"/>
        <w:ind w:firstLine="454"/>
        <w:jc w:val="right"/>
        <w:rPr>
          <w:color w:val="000000" w:themeColor="text1"/>
          <w:sz w:val="28"/>
          <w:szCs w:val="28"/>
        </w:rPr>
      </w:pPr>
      <w:r w:rsidRPr="00B56E77">
        <w:rPr>
          <w:color w:val="000000" w:themeColor="text1"/>
          <w:position w:val="-24"/>
          <w:sz w:val="28"/>
          <w:szCs w:val="28"/>
        </w:rPr>
        <w:object w:dxaOrig="2000" w:dyaOrig="620">
          <v:shape id="_x0000_i1456" type="#_x0000_t75" style="width:100.8pt;height:31.3pt" o:ole="">
            <v:imagedata r:id="rId817" o:title=""/>
          </v:shape>
          <o:OLEObject Type="Embed" ProgID="Equation.3" ShapeID="_x0000_i1456" DrawAspect="Content" ObjectID="_1777986088" r:id="rId818"/>
        </w:object>
      </w:r>
      <w:r w:rsidRPr="00B56E77">
        <w:rPr>
          <w:color w:val="000000" w:themeColor="text1"/>
          <w:sz w:val="28"/>
          <w:szCs w:val="28"/>
        </w:rPr>
        <w:t xml:space="preserve">                                                (26)</w:t>
      </w:r>
    </w:p>
    <w:p w:rsidR="00890218" w:rsidRPr="00B56E77" w:rsidRDefault="00890218" w:rsidP="00890218">
      <w:pPr>
        <w:ind w:firstLine="454"/>
        <w:jc w:val="both"/>
        <w:rPr>
          <w:color w:val="000000" w:themeColor="text1"/>
          <w:sz w:val="28"/>
          <w:szCs w:val="28"/>
        </w:rPr>
      </w:pPr>
      <w:r w:rsidRPr="00B56E77">
        <w:rPr>
          <w:color w:val="000000" w:themeColor="text1"/>
          <w:sz w:val="28"/>
          <w:szCs w:val="28"/>
        </w:rPr>
        <w:t>Осы формулаға енгізілген шамалардың мәндері (24) формуладағымен бірдей.</w:t>
      </w:r>
    </w:p>
    <w:p w:rsidR="00890218" w:rsidRPr="00B56E77" w:rsidRDefault="00890218" w:rsidP="00890218">
      <w:pPr>
        <w:ind w:firstLine="454"/>
        <w:jc w:val="both"/>
        <w:rPr>
          <w:color w:val="000000" w:themeColor="text1"/>
          <w:sz w:val="28"/>
          <w:szCs w:val="28"/>
        </w:rPr>
      </w:pPr>
      <w:r w:rsidRPr="00B56E77">
        <w:rPr>
          <w:color w:val="000000" w:themeColor="text1"/>
          <w:sz w:val="28"/>
          <w:szCs w:val="28"/>
        </w:rPr>
        <w:t xml:space="preserve">(26) формулаға сәйкес энергияның қашықтыққа тәуелділік қисығының минимумы жоқ. Бұл триплетті күйдегі сутегі молекуласының тұрақсыз </w:t>
      </w:r>
      <w:r w:rsidRPr="00B56E77">
        <w:rPr>
          <w:color w:val="000000" w:themeColor="text1"/>
          <w:sz w:val="28"/>
          <w:szCs w:val="28"/>
        </w:rPr>
        <w:lastRenderedPageBreak/>
        <w:t>екенін білдіреді, яғни. оған өтетін молекула ыдырап, сутегі атомдары сәйкес кинетикалық энергиямен ұшады.</w:t>
      </w:r>
    </w:p>
    <w:p w:rsidR="00890218" w:rsidRPr="00B56E77" w:rsidRDefault="00890218" w:rsidP="00890218">
      <w:pPr>
        <w:ind w:firstLine="454"/>
        <w:jc w:val="both"/>
        <w:rPr>
          <w:color w:val="000000" w:themeColor="text1"/>
          <w:sz w:val="28"/>
          <w:szCs w:val="28"/>
        </w:rPr>
      </w:pPr>
      <w:r w:rsidRPr="00B56E77">
        <w:rPr>
          <w:color w:val="000000" w:themeColor="text1"/>
          <w:sz w:val="28"/>
          <w:szCs w:val="28"/>
        </w:rPr>
        <w:t>Енді Гейтлер мен Лондон теориясының эксперименталды тексеруіне көшейік. Осы мақсатта Морзе деп аталатын формуланы қолдану ыңғайлы. Морзе егер электрондық потенциалдық энергия формуламен өрнектелетінін көрсетті</w:t>
      </w:r>
    </w:p>
    <w:p w:rsidR="00890218" w:rsidRPr="00B56E77" w:rsidRDefault="00890218" w:rsidP="00037DD7">
      <w:pPr>
        <w:ind w:firstLine="454"/>
        <w:jc w:val="right"/>
        <w:rPr>
          <w:color w:val="000000" w:themeColor="text1"/>
          <w:sz w:val="28"/>
          <w:szCs w:val="28"/>
          <w:lang w:val="kk-KZ"/>
        </w:rPr>
      </w:pPr>
      <w:r w:rsidRPr="00B56E77">
        <w:rPr>
          <w:color w:val="000000" w:themeColor="text1"/>
          <w:sz w:val="28"/>
          <w:szCs w:val="28"/>
        </w:rPr>
        <w:t xml:space="preserve"> </w:t>
      </w:r>
      <w:r w:rsidRPr="00B56E77">
        <w:rPr>
          <w:color w:val="000000" w:themeColor="text1"/>
          <w:position w:val="-12"/>
          <w:sz w:val="28"/>
          <w:szCs w:val="28"/>
        </w:rPr>
        <w:object w:dxaOrig="2799" w:dyaOrig="440">
          <v:shape id="_x0000_i1457" type="#_x0000_t75" style="width:140.85pt;height:22.55pt" o:ole="">
            <v:imagedata r:id="rId819" o:title=""/>
          </v:shape>
          <o:OLEObject Type="Embed" ProgID="Equation.3" ShapeID="_x0000_i1457" DrawAspect="Content" ObjectID="_1777986089" r:id="rId820"/>
        </w:object>
      </w:r>
      <w:r w:rsidRPr="00B56E77">
        <w:rPr>
          <w:color w:val="000000" w:themeColor="text1"/>
          <w:sz w:val="28"/>
          <w:szCs w:val="28"/>
        </w:rPr>
        <w:t xml:space="preserve">                                        (27)</w:t>
      </w:r>
    </w:p>
    <w:p w:rsidR="00890218" w:rsidRPr="00B56E77" w:rsidRDefault="00890218" w:rsidP="00890218">
      <w:pPr>
        <w:ind w:firstLine="454"/>
        <w:jc w:val="both"/>
        <w:rPr>
          <w:color w:val="000000" w:themeColor="text1"/>
          <w:sz w:val="28"/>
          <w:szCs w:val="28"/>
        </w:rPr>
      </w:pPr>
    </w:p>
    <w:p w:rsidR="00890218" w:rsidRPr="00B56E77" w:rsidRDefault="00890218" w:rsidP="00890218">
      <w:pPr>
        <w:ind w:firstLine="454"/>
        <w:jc w:val="both"/>
        <w:rPr>
          <w:color w:val="000000" w:themeColor="text1"/>
          <w:sz w:val="28"/>
          <w:szCs w:val="28"/>
        </w:rPr>
      </w:pPr>
      <w:r w:rsidRPr="00B56E77">
        <w:rPr>
          <w:color w:val="000000" w:themeColor="text1"/>
          <w:sz w:val="28"/>
          <w:szCs w:val="28"/>
        </w:rPr>
        <w:t xml:space="preserve">мұндағы ең аз энергиядан өлшенетін  </w:t>
      </w:r>
      <w:r w:rsidRPr="00B56E77">
        <w:rPr>
          <w:color w:val="000000" w:themeColor="text1"/>
          <w:position w:val="-12"/>
          <w:sz w:val="28"/>
          <w:szCs w:val="28"/>
        </w:rPr>
        <w:object w:dxaOrig="320" w:dyaOrig="360">
          <v:shape id="_x0000_i1458" type="#_x0000_t75" style="width:16.3pt;height:18.15pt" o:ole="">
            <v:imagedata r:id="rId821" o:title=""/>
          </v:shape>
          <o:OLEObject Type="Embed" ProgID="Equation.3" ShapeID="_x0000_i1458" DrawAspect="Content" ObjectID="_1777986090" r:id="rId822"/>
        </w:object>
      </w:r>
      <w:r w:rsidRPr="00B56E77">
        <w:rPr>
          <w:color w:val="000000" w:themeColor="text1"/>
          <w:sz w:val="28"/>
          <w:szCs w:val="28"/>
        </w:rPr>
        <w:t xml:space="preserve"> -диссоциация жылуы белгілі бір тұрақты шама (ядролардың тербеліс жиілігіне байланысты), онда тербеліс деңгейлері үшін Шредингер теңдеуінің қатаң шешімі болады.</w:t>
      </w:r>
    </w:p>
    <w:p w:rsidR="00890218" w:rsidRPr="00B56E77" w:rsidRDefault="00890218" w:rsidP="00890218">
      <w:pPr>
        <w:ind w:firstLine="454"/>
        <w:jc w:val="both"/>
        <w:rPr>
          <w:color w:val="000000" w:themeColor="text1"/>
          <w:sz w:val="28"/>
          <w:szCs w:val="28"/>
        </w:rPr>
      </w:pPr>
      <w:r w:rsidRPr="00B56E77">
        <w:rPr>
          <w:color w:val="000000" w:themeColor="text1"/>
          <w:sz w:val="28"/>
          <w:szCs w:val="28"/>
        </w:rPr>
        <w:t xml:space="preserve"> 2</w:t>
      </w:r>
      <w:r w:rsidRPr="00B56E77">
        <w:rPr>
          <w:color w:val="000000" w:themeColor="text1"/>
          <w:sz w:val="28"/>
          <w:szCs w:val="28"/>
          <w:lang w:val="kk-KZ"/>
        </w:rPr>
        <w:t xml:space="preserve"> суретте</w:t>
      </w:r>
      <w:r w:rsidRPr="00B56E77">
        <w:rPr>
          <w:color w:val="000000" w:themeColor="text1"/>
          <w:sz w:val="28"/>
          <w:szCs w:val="28"/>
        </w:rPr>
        <w:t xml:space="preserve"> және Морзе формуласы арқылы құрастырылған потенциалды қисық сызығын көрсетеді. Ордината бойымен тұндырылған энергия см</w:t>
      </w:r>
      <w:r w:rsidRPr="00B56E77">
        <w:rPr>
          <w:color w:val="000000" w:themeColor="text1"/>
          <w:position w:val="-4"/>
          <w:sz w:val="28"/>
          <w:szCs w:val="28"/>
        </w:rPr>
        <w:object w:dxaOrig="220" w:dyaOrig="300">
          <v:shape id="_x0000_i1459" type="#_x0000_t75" style="width:10.65pt;height:15.05pt" o:ole="">
            <v:imagedata r:id="rId823" o:title=""/>
          </v:shape>
          <o:OLEObject Type="Embed" ProgID="Equation.3" ShapeID="_x0000_i1459" DrawAspect="Content" ObjectID="_1777986091" r:id="rId824"/>
        </w:object>
      </w:r>
      <w:r w:rsidRPr="00B56E77">
        <w:rPr>
          <w:color w:val="000000" w:themeColor="text1"/>
          <w:sz w:val="28"/>
          <w:szCs w:val="28"/>
        </w:rPr>
        <w:t xml:space="preserve"> өрнектеледі, атомдық бірліктерде 1 см</w:t>
      </w:r>
      <w:r w:rsidRPr="00B56E77">
        <w:rPr>
          <w:color w:val="000000" w:themeColor="text1"/>
          <w:position w:val="-4"/>
          <w:sz w:val="28"/>
          <w:szCs w:val="28"/>
        </w:rPr>
        <w:object w:dxaOrig="220" w:dyaOrig="300">
          <v:shape id="_x0000_i1460" type="#_x0000_t75" style="width:10.65pt;height:15.05pt" o:ole="">
            <v:imagedata r:id="rId477" o:title=""/>
          </v:shape>
          <o:OLEObject Type="Embed" ProgID="Equation.3" ShapeID="_x0000_i1460" DrawAspect="Content" ObjectID="_1777986092" r:id="rId825"/>
        </w:object>
      </w:r>
      <w:r w:rsidRPr="00B56E77">
        <w:rPr>
          <w:color w:val="000000" w:themeColor="text1"/>
          <w:sz w:val="28"/>
          <w:szCs w:val="28"/>
        </w:rPr>
        <w:t xml:space="preserve"> = 1,2397 эВ. </w:t>
      </w:r>
    </w:p>
    <w:p w:rsidR="00890218" w:rsidRPr="00B56E77" w:rsidRDefault="00890218" w:rsidP="00890218">
      <w:pPr>
        <w:ind w:firstLine="454"/>
        <w:jc w:val="both"/>
        <w:rPr>
          <w:color w:val="000000" w:themeColor="text1"/>
          <w:sz w:val="28"/>
          <w:szCs w:val="28"/>
        </w:rPr>
      </w:pPr>
      <w:r w:rsidRPr="00B56E77">
        <w:rPr>
          <w:color w:val="000000" w:themeColor="text1"/>
          <w:sz w:val="28"/>
          <w:szCs w:val="28"/>
        </w:rPr>
        <w:t>2b-суретте үштік және синглетті күйлер үшін Морзе формуласы арқылы құрастырылған теориялық қисықтарды және Гейтлер-Лондон теориясының формулалары арқылы құрастырылған қисықтарды салыстыру үшін көрсетілген.</w:t>
      </w:r>
    </w:p>
    <w:p w:rsidR="00890218" w:rsidRPr="00B56E77" w:rsidRDefault="00890218" w:rsidP="00890218">
      <w:pPr>
        <w:ind w:firstLine="454"/>
        <w:jc w:val="both"/>
        <w:rPr>
          <w:color w:val="000000" w:themeColor="text1"/>
          <w:sz w:val="28"/>
          <w:szCs w:val="28"/>
        </w:rPr>
      </w:pPr>
      <w:r w:rsidRPr="00B56E77">
        <w:rPr>
          <w:color w:val="000000" w:themeColor="text1"/>
          <w:sz w:val="28"/>
          <w:szCs w:val="28"/>
        </w:rPr>
        <w:t xml:space="preserve">Гейтлер-Лондон теориясының негіздерінің дұрыстығын көрсететін, бірақ нақтылауды қажет ететін жартылай сандық сәйкестік бар екені анық. Атап айтқанда, байланыс энергиясы үшін эмпирикалық мәліметтер бойынша </w:t>
      </w:r>
      <w:r w:rsidRPr="00B56E77">
        <w:rPr>
          <w:i/>
          <w:color w:val="000000" w:themeColor="text1"/>
          <w:sz w:val="28"/>
          <w:szCs w:val="28"/>
        </w:rPr>
        <w:t>4,74 эВ,</w:t>
      </w:r>
      <w:r w:rsidRPr="00B56E77">
        <w:rPr>
          <w:color w:val="000000" w:themeColor="text1"/>
          <w:sz w:val="28"/>
          <w:szCs w:val="28"/>
        </w:rPr>
        <w:t xml:space="preserve"> теория бойынша -</w:t>
      </w:r>
      <w:r w:rsidRPr="00B56E77">
        <w:rPr>
          <w:i/>
          <w:color w:val="000000" w:themeColor="text1"/>
          <w:sz w:val="28"/>
          <w:szCs w:val="28"/>
        </w:rPr>
        <w:t>3,17 эВ</w:t>
      </w:r>
      <w:r w:rsidRPr="00B56E77">
        <w:rPr>
          <w:color w:val="000000" w:themeColor="text1"/>
          <w:sz w:val="28"/>
          <w:szCs w:val="28"/>
        </w:rPr>
        <w:t xml:space="preserve"> болып шығады; үшін эмпирикалық деректер бойынша </w:t>
      </w:r>
      <w:r w:rsidRPr="00B56E77">
        <w:rPr>
          <w:i/>
          <w:color w:val="000000" w:themeColor="text1"/>
          <w:sz w:val="28"/>
          <w:szCs w:val="28"/>
        </w:rPr>
        <w:t>0,7417 А,</w:t>
      </w:r>
      <w:r w:rsidRPr="00B56E77">
        <w:rPr>
          <w:color w:val="000000" w:themeColor="text1"/>
          <w:sz w:val="28"/>
          <w:szCs w:val="28"/>
        </w:rPr>
        <w:t xml:space="preserve"> теория бойынша </w:t>
      </w:r>
      <w:r w:rsidRPr="00B56E77">
        <w:rPr>
          <w:i/>
          <w:color w:val="000000" w:themeColor="text1"/>
          <w:sz w:val="28"/>
          <w:szCs w:val="28"/>
        </w:rPr>
        <w:t>- 0,88 А;</w:t>
      </w:r>
      <w:r w:rsidRPr="00B56E77">
        <w:rPr>
          <w:color w:val="000000" w:themeColor="text1"/>
          <w:sz w:val="28"/>
          <w:szCs w:val="28"/>
        </w:rPr>
        <w:t xml:space="preserve"> Морет формуласының тұрақтысы 1,843 А, Морзе формуласы бойынша </w:t>
      </w:r>
      <w:r w:rsidRPr="00B56E77">
        <w:rPr>
          <w:color w:val="000000" w:themeColor="text1"/>
          <w:position w:val="-6"/>
          <w:sz w:val="28"/>
          <w:szCs w:val="28"/>
        </w:rPr>
        <w:object w:dxaOrig="240" w:dyaOrig="220">
          <v:shape id="_x0000_i1461" type="#_x0000_t75" style="width:11.9pt;height:10.65pt" o:ole="">
            <v:imagedata r:id="rId826" o:title=""/>
          </v:shape>
          <o:OLEObject Type="Embed" ProgID="Equation.3" ShapeID="_x0000_i1461" DrawAspect="Content" ObjectID="_1777986093" r:id="rId827"/>
        </w:object>
      </w:r>
      <w:r w:rsidRPr="00B56E77">
        <w:rPr>
          <w:color w:val="000000" w:themeColor="text1"/>
          <w:sz w:val="28"/>
          <w:szCs w:val="28"/>
        </w:rPr>
        <w:t xml:space="preserve"> жиілік 4395 см</w:t>
      </w:r>
      <w:r w:rsidRPr="00B56E77">
        <w:rPr>
          <w:color w:val="000000" w:themeColor="text1"/>
          <w:position w:val="-4"/>
          <w:sz w:val="28"/>
          <w:szCs w:val="28"/>
        </w:rPr>
        <w:object w:dxaOrig="220" w:dyaOrig="300">
          <v:shape id="_x0000_i1462" type="#_x0000_t75" style="width:10.65pt;height:15.05pt" o:ole="">
            <v:imagedata r:id="rId828" o:title=""/>
          </v:shape>
          <o:OLEObject Type="Embed" ProgID="Equation.3" ShapeID="_x0000_i1462" DrawAspect="Content" ObjectID="_1777986094" r:id="rId829"/>
        </w:object>
      </w:r>
      <w:r w:rsidRPr="00B56E77">
        <w:rPr>
          <w:color w:val="000000" w:themeColor="text1"/>
          <w:sz w:val="28"/>
          <w:szCs w:val="28"/>
        </w:rPr>
        <w:t>, Гейтлер-Лондон теориясы бойынша 4400 см</w:t>
      </w:r>
      <w:r w:rsidRPr="00B56E77">
        <w:rPr>
          <w:color w:val="000000" w:themeColor="text1"/>
          <w:position w:val="-4"/>
          <w:sz w:val="28"/>
          <w:szCs w:val="28"/>
        </w:rPr>
        <w:object w:dxaOrig="220" w:dyaOrig="300">
          <v:shape id="_x0000_i1463" type="#_x0000_t75" style="width:10.65pt;height:15.05pt" o:ole="">
            <v:imagedata r:id="rId830" o:title=""/>
          </v:shape>
          <o:OLEObject Type="Embed" ProgID="Equation.3" ShapeID="_x0000_i1463" DrawAspect="Content" ObjectID="_1777986095" r:id="rId831"/>
        </w:object>
      </w:r>
      <w:r w:rsidRPr="00B56E77">
        <w:rPr>
          <w:color w:val="000000" w:themeColor="text1"/>
          <w:sz w:val="28"/>
          <w:szCs w:val="28"/>
        </w:rPr>
        <w:t xml:space="preserve"> болып есептеледі.</w:t>
      </w:r>
    </w:p>
    <w:p w:rsidR="00890218" w:rsidRPr="00B56E77" w:rsidRDefault="00890218" w:rsidP="00890218">
      <w:pPr>
        <w:ind w:firstLine="454"/>
        <w:jc w:val="both"/>
        <w:rPr>
          <w:color w:val="000000" w:themeColor="text1"/>
          <w:sz w:val="28"/>
          <w:szCs w:val="28"/>
        </w:rPr>
      </w:pPr>
    </w:p>
    <w:p w:rsidR="00890218" w:rsidRPr="00B56E77" w:rsidRDefault="00890218" w:rsidP="00890218">
      <w:pPr>
        <w:ind w:firstLine="454"/>
        <w:jc w:val="center"/>
        <w:rPr>
          <w:b/>
          <w:color w:val="000000" w:themeColor="text1"/>
          <w:sz w:val="28"/>
          <w:szCs w:val="28"/>
        </w:rPr>
      </w:pPr>
    </w:p>
    <w:p w:rsidR="00890218" w:rsidRPr="00B56E77" w:rsidRDefault="00890218" w:rsidP="00890218">
      <w:pPr>
        <w:ind w:firstLine="454"/>
        <w:jc w:val="center"/>
        <w:rPr>
          <w:b/>
          <w:color w:val="000000" w:themeColor="text1"/>
          <w:sz w:val="28"/>
          <w:szCs w:val="28"/>
        </w:rPr>
      </w:pPr>
      <w:r w:rsidRPr="00B56E77">
        <w:rPr>
          <w:b/>
          <w:color w:val="000000" w:themeColor="text1"/>
          <w:sz w:val="28"/>
          <w:szCs w:val="28"/>
        </w:rPr>
        <w:t>Негізгі әдебиеттер</w:t>
      </w:r>
    </w:p>
    <w:p w:rsidR="00890218" w:rsidRPr="00B56E77" w:rsidRDefault="00890218" w:rsidP="00890218">
      <w:pPr>
        <w:ind w:firstLine="454"/>
        <w:jc w:val="both"/>
        <w:rPr>
          <w:color w:val="000000" w:themeColor="text1"/>
          <w:sz w:val="28"/>
          <w:szCs w:val="28"/>
        </w:rPr>
      </w:pPr>
      <w:r w:rsidRPr="00B56E77">
        <w:rPr>
          <w:color w:val="000000" w:themeColor="text1"/>
          <w:sz w:val="28"/>
          <w:szCs w:val="28"/>
        </w:rPr>
        <w:t xml:space="preserve">1. </w:t>
      </w:r>
      <w:r w:rsidRPr="00B56E77">
        <w:rPr>
          <w:bCs/>
          <w:color w:val="000000" w:themeColor="text1"/>
          <w:sz w:val="28"/>
          <w:szCs w:val="28"/>
        </w:rPr>
        <w:t xml:space="preserve">Стафеев С. К. </w:t>
      </w:r>
      <w:r w:rsidRPr="00B56E77">
        <w:rPr>
          <w:color w:val="000000" w:themeColor="text1"/>
          <w:sz w:val="28"/>
          <w:szCs w:val="28"/>
        </w:rPr>
        <w:t>Основы оптики. - СПб.: Питер, 2006</w:t>
      </w:r>
    </w:p>
    <w:p w:rsidR="00890218" w:rsidRPr="00B56E77" w:rsidRDefault="00890218" w:rsidP="00890218">
      <w:pPr>
        <w:ind w:firstLine="454"/>
        <w:jc w:val="both"/>
        <w:rPr>
          <w:color w:val="000000" w:themeColor="text1"/>
          <w:sz w:val="28"/>
          <w:szCs w:val="28"/>
        </w:rPr>
      </w:pPr>
    </w:p>
    <w:p w:rsidR="00890218" w:rsidRPr="00B56E77" w:rsidRDefault="00890218" w:rsidP="00890218">
      <w:pPr>
        <w:ind w:firstLine="454"/>
        <w:jc w:val="center"/>
        <w:rPr>
          <w:b/>
          <w:color w:val="000000" w:themeColor="text1"/>
          <w:sz w:val="28"/>
          <w:szCs w:val="28"/>
        </w:rPr>
      </w:pPr>
      <w:r w:rsidRPr="00B56E77">
        <w:rPr>
          <w:b/>
          <w:color w:val="000000" w:themeColor="text1"/>
          <w:sz w:val="28"/>
          <w:szCs w:val="28"/>
          <w:lang w:val="kk-KZ"/>
        </w:rPr>
        <w:t>Қ</w:t>
      </w:r>
      <w:r w:rsidRPr="00B56E77">
        <w:rPr>
          <w:b/>
          <w:color w:val="000000" w:themeColor="text1"/>
          <w:sz w:val="28"/>
          <w:szCs w:val="28"/>
        </w:rPr>
        <w:t>осымша әдебиеттер</w:t>
      </w:r>
    </w:p>
    <w:p w:rsidR="00890218" w:rsidRPr="00B56E77" w:rsidRDefault="00890218" w:rsidP="00890218">
      <w:pPr>
        <w:tabs>
          <w:tab w:val="left" w:pos="142"/>
        </w:tabs>
        <w:ind w:firstLine="454"/>
        <w:jc w:val="both"/>
        <w:rPr>
          <w:color w:val="000000" w:themeColor="text1"/>
          <w:sz w:val="28"/>
          <w:szCs w:val="28"/>
        </w:rPr>
      </w:pPr>
      <w:r w:rsidRPr="00B56E77">
        <w:rPr>
          <w:color w:val="000000" w:themeColor="text1"/>
          <w:sz w:val="28"/>
          <w:szCs w:val="28"/>
        </w:rPr>
        <w:t xml:space="preserve">2. Скалли М.О., Зубайри М.С. Квантовая </w:t>
      </w:r>
      <w:r w:rsidRPr="00B56E77">
        <w:rPr>
          <w:bCs/>
          <w:color w:val="000000" w:themeColor="text1"/>
          <w:sz w:val="28"/>
          <w:szCs w:val="28"/>
        </w:rPr>
        <w:t>оптик</w:t>
      </w:r>
      <w:r w:rsidRPr="00B56E77">
        <w:rPr>
          <w:color w:val="000000" w:themeColor="text1"/>
          <w:sz w:val="28"/>
          <w:szCs w:val="28"/>
        </w:rPr>
        <w:t>а. - М. : Физматлит, 2003</w:t>
      </w:r>
    </w:p>
    <w:p w:rsidR="00890218" w:rsidRPr="00B56E77" w:rsidRDefault="00890218" w:rsidP="00890218">
      <w:pPr>
        <w:tabs>
          <w:tab w:val="left" w:pos="142"/>
        </w:tabs>
        <w:ind w:firstLine="454"/>
        <w:jc w:val="both"/>
        <w:rPr>
          <w:color w:val="000000" w:themeColor="text1"/>
          <w:sz w:val="28"/>
          <w:szCs w:val="28"/>
        </w:rPr>
      </w:pPr>
      <w:r w:rsidRPr="00B56E77">
        <w:rPr>
          <w:color w:val="000000" w:themeColor="text1"/>
          <w:sz w:val="28"/>
          <w:szCs w:val="28"/>
        </w:rPr>
        <w:t>3. Дмитриев В.Г., Тарасов Л.В. Прикладная нелинейная оптика. - М.: Физматлит, 2004</w:t>
      </w:r>
    </w:p>
    <w:p w:rsidR="00890218" w:rsidRPr="00B56E77" w:rsidRDefault="00890218" w:rsidP="00890218">
      <w:pPr>
        <w:ind w:firstLine="454"/>
        <w:jc w:val="both"/>
        <w:rPr>
          <w:b/>
          <w:color w:val="000000" w:themeColor="text1"/>
          <w:sz w:val="28"/>
          <w:szCs w:val="28"/>
        </w:rPr>
      </w:pPr>
    </w:p>
    <w:p w:rsidR="00890218" w:rsidRPr="00B56E77" w:rsidRDefault="00890218" w:rsidP="00890218">
      <w:pPr>
        <w:ind w:firstLine="454"/>
        <w:jc w:val="center"/>
        <w:rPr>
          <w:b/>
          <w:color w:val="000000" w:themeColor="text1"/>
          <w:sz w:val="28"/>
          <w:szCs w:val="28"/>
        </w:rPr>
      </w:pPr>
      <w:r w:rsidRPr="00B56E77">
        <w:rPr>
          <w:b/>
          <w:color w:val="000000" w:themeColor="text1"/>
          <w:sz w:val="28"/>
          <w:szCs w:val="28"/>
        </w:rPr>
        <w:t>Электрондық көздер</w:t>
      </w:r>
    </w:p>
    <w:p w:rsidR="00890218" w:rsidRPr="00B56E77" w:rsidRDefault="00890218" w:rsidP="00890218">
      <w:pPr>
        <w:ind w:firstLine="454"/>
        <w:jc w:val="both"/>
        <w:rPr>
          <w:rFonts w:eastAsia="SimSun"/>
          <w:color w:val="000000" w:themeColor="text1"/>
          <w:sz w:val="28"/>
          <w:szCs w:val="28"/>
        </w:rPr>
      </w:pPr>
      <w:r w:rsidRPr="00B56E77">
        <w:rPr>
          <w:color w:val="000000" w:themeColor="text1"/>
          <w:sz w:val="28"/>
          <w:szCs w:val="28"/>
        </w:rPr>
        <w:t xml:space="preserve">4. </w:t>
      </w:r>
      <w:r w:rsidRPr="00B56E77">
        <w:rPr>
          <w:rFonts w:eastAsia="SimSun"/>
          <w:color w:val="000000" w:themeColor="text1"/>
          <w:sz w:val="28"/>
          <w:szCs w:val="28"/>
        </w:rPr>
        <w:t>Кирилловский В.К. Современные оптические исследования и измерения. – СПб.: Лань, 2010</w:t>
      </w:r>
    </w:p>
    <w:p w:rsidR="00890218" w:rsidRPr="00B56E77" w:rsidRDefault="00890218" w:rsidP="00890218">
      <w:pPr>
        <w:ind w:firstLine="454"/>
        <w:jc w:val="both"/>
        <w:rPr>
          <w:color w:val="000000" w:themeColor="text1"/>
          <w:sz w:val="28"/>
          <w:szCs w:val="28"/>
        </w:rPr>
      </w:pPr>
      <w:r w:rsidRPr="00B56E77">
        <w:rPr>
          <w:rFonts w:eastAsia="SimSun"/>
          <w:color w:val="000000" w:themeColor="text1"/>
          <w:sz w:val="28"/>
          <w:szCs w:val="28"/>
        </w:rPr>
        <w:t xml:space="preserve">5. </w:t>
      </w:r>
      <w:r w:rsidRPr="00B56E77">
        <w:rPr>
          <w:color w:val="000000" w:themeColor="text1"/>
          <w:sz w:val="28"/>
          <w:szCs w:val="28"/>
        </w:rPr>
        <w:t xml:space="preserve">Игнатов А.Н. Оптоэлектроника и нанофотоника. - </w:t>
      </w:r>
      <w:r w:rsidRPr="00B56E77">
        <w:rPr>
          <w:rFonts w:eastAsia="SimSun"/>
          <w:color w:val="000000" w:themeColor="text1"/>
          <w:sz w:val="28"/>
          <w:szCs w:val="28"/>
        </w:rPr>
        <w:t>СПб.: Лань, 2011</w:t>
      </w:r>
    </w:p>
    <w:p w:rsidR="00890218" w:rsidRPr="00B56E77" w:rsidRDefault="00890218" w:rsidP="00890218">
      <w:pPr>
        <w:ind w:firstLine="454"/>
        <w:jc w:val="both"/>
        <w:rPr>
          <w:color w:val="000000" w:themeColor="text1"/>
          <w:sz w:val="28"/>
          <w:szCs w:val="28"/>
        </w:rPr>
      </w:pPr>
      <w:r w:rsidRPr="00B56E77">
        <w:rPr>
          <w:color w:val="000000" w:themeColor="text1"/>
          <w:sz w:val="28"/>
          <w:szCs w:val="28"/>
        </w:rPr>
        <w:t>6. Минкин В.И., Симкин Б.Я., Миняев Р.М. Теория строения молекул. Ростов на Дону: Феникс, 1997.</w:t>
      </w:r>
    </w:p>
    <w:p w:rsidR="00890218" w:rsidRPr="00B56E77" w:rsidRDefault="00890218" w:rsidP="00890218">
      <w:pPr>
        <w:ind w:firstLine="454"/>
        <w:jc w:val="center"/>
        <w:rPr>
          <w:b/>
          <w:color w:val="000000" w:themeColor="text1"/>
          <w:sz w:val="28"/>
          <w:szCs w:val="28"/>
        </w:rPr>
      </w:pPr>
      <w:r w:rsidRPr="00B56E77">
        <w:rPr>
          <w:b/>
          <w:color w:val="000000" w:themeColor="text1"/>
          <w:sz w:val="28"/>
          <w:szCs w:val="28"/>
        </w:rPr>
        <w:t>Интернет көздері</w:t>
      </w:r>
    </w:p>
    <w:p w:rsidR="00890218" w:rsidRPr="00B56E77" w:rsidRDefault="00890218" w:rsidP="00890218">
      <w:pPr>
        <w:tabs>
          <w:tab w:val="left" w:pos="284"/>
        </w:tabs>
        <w:ind w:firstLine="454"/>
        <w:jc w:val="both"/>
        <w:rPr>
          <w:color w:val="000000" w:themeColor="text1"/>
          <w:sz w:val="28"/>
          <w:szCs w:val="28"/>
        </w:rPr>
      </w:pPr>
      <w:r w:rsidRPr="00B56E77">
        <w:rPr>
          <w:color w:val="000000" w:themeColor="text1"/>
          <w:sz w:val="28"/>
          <w:szCs w:val="28"/>
        </w:rPr>
        <w:t xml:space="preserve">7. </w:t>
      </w:r>
      <w:hyperlink r:id="rId832" w:history="1">
        <w:r w:rsidRPr="00B56E77">
          <w:rPr>
            <w:rStyle w:val="af4"/>
            <w:rFonts w:eastAsia="Arial Unicode MS"/>
            <w:color w:val="000000" w:themeColor="text1"/>
          </w:rPr>
          <w:t>http://www.physbook.ru/</w:t>
        </w:r>
      </w:hyperlink>
    </w:p>
    <w:p w:rsidR="00037DD7" w:rsidRPr="00492700" w:rsidRDefault="00890218" w:rsidP="00037DD7">
      <w:pPr>
        <w:outlineLvl w:val="0"/>
        <w:rPr>
          <w:b/>
          <w:color w:val="000000" w:themeColor="text1"/>
          <w:sz w:val="28"/>
          <w:szCs w:val="28"/>
          <w:lang w:val="kk-KZ"/>
        </w:rPr>
      </w:pPr>
      <w:r w:rsidRPr="00B56E77">
        <w:rPr>
          <w:color w:val="000000" w:themeColor="text1"/>
        </w:rPr>
        <w:br w:type="page"/>
      </w:r>
      <w:r w:rsidR="00037DD7" w:rsidRPr="00B56E77">
        <w:rPr>
          <w:color w:val="000000" w:themeColor="text1"/>
        </w:rPr>
        <w:lastRenderedPageBreak/>
        <w:t xml:space="preserve">                                                             </w:t>
      </w:r>
      <w:r w:rsidR="00037DD7" w:rsidRPr="00B56E77">
        <w:rPr>
          <w:b/>
          <w:color w:val="000000" w:themeColor="text1"/>
          <w:sz w:val="28"/>
          <w:szCs w:val="28"/>
          <w:lang w:val="kk-KZ"/>
        </w:rPr>
        <w:t>Дәріс</w:t>
      </w:r>
      <w:r w:rsidR="00037DD7" w:rsidRPr="00B56E77">
        <w:rPr>
          <w:b/>
          <w:color w:val="000000" w:themeColor="text1"/>
          <w:sz w:val="28"/>
          <w:szCs w:val="28"/>
        </w:rPr>
        <w:t xml:space="preserve"> № </w:t>
      </w:r>
      <w:r w:rsidR="00492700">
        <w:rPr>
          <w:b/>
          <w:color w:val="000000" w:themeColor="text1"/>
          <w:sz w:val="28"/>
          <w:szCs w:val="28"/>
          <w:lang w:val="kk-KZ"/>
        </w:rPr>
        <w:t>9</w:t>
      </w:r>
    </w:p>
    <w:p w:rsidR="00037DD7" w:rsidRPr="00B56E77" w:rsidRDefault="00037DD7" w:rsidP="00037DD7">
      <w:pPr>
        <w:ind w:firstLine="454"/>
        <w:jc w:val="center"/>
        <w:rPr>
          <w:b/>
          <w:color w:val="000000" w:themeColor="text1"/>
          <w:sz w:val="28"/>
          <w:szCs w:val="28"/>
        </w:rPr>
      </w:pPr>
    </w:p>
    <w:p w:rsidR="00037DD7" w:rsidRPr="00B56E77" w:rsidRDefault="00037DD7" w:rsidP="00037DD7">
      <w:pPr>
        <w:ind w:firstLine="454"/>
        <w:jc w:val="center"/>
        <w:outlineLvl w:val="0"/>
        <w:rPr>
          <w:color w:val="000000" w:themeColor="text1"/>
          <w:sz w:val="28"/>
          <w:szCs w:val="28"/>
        </w:rPr>
      </w:pPr>
      <w:r w:rsidRPr="00B56E77">
        <w:rPr>
          <w:b/>
          <w:color w:val="000000" w:themeColor="text1"/>
          <w:sz w:val="28"/>
          <w:szCs w:val="28"/>
        </w:rPr>
        <w:t>Т</w:t>
      </w:r>
      <w:r w:rsidRPr="00B56E77">
        <w:rPr>
          <w:b/>
          <w:color w:val="000000" w:themeColor="text1"/>
          <w:sz w:val="28"/>
          <w:szCs w:val="28"/>
          <w:lang w:val="kk-KZ"/>
        </w:rPr>
        <w:t>ақырыбы</w:t>
      </w:r>
      <w:r w:rsidRPr="00B56E77">
        <w:rPr>
          <w:b/>
          <w:color w:val="000000" w:themeColor="text1"/>
          <w:sz w:val="28"/>
          <w:szCs w:val="28"/>
        </w:rPr>
        <w:t>: Қарапайым молекулалардың кванттық теориясы</w:t>
      </w:r>
    </w:p>
    <w:p w:rsidR="00037DD7" w:rsidRPr="00B56E77" w:rsidRDefault="00037DD7" w:rsidP="00037DD7">
      <w:pPr>
        <w:ind w:firstLine="454"/>
        <w:jc w:val="both"/>
        <w:rPr>
          <w:b/>
          <w:color w:val="000000" w:themeColor="text1"/>
          <w:sz w:val="28"/>
          <w:szCs w:val="28"/>
        </w:rPr>
      </w:pPr>
    </w:p>
    <w:p w:rsidR="00037DD7" w:rsidRPr="00B56E77" w:rsidRDefault="00037DD7" w:rsidP="00037DD7">
      <w:pPr>
        <w:ind w:firstLine="454"/>
        <w:jc w:val="both"/>
        <w:outlineLvl w:val="0"/>
        <w:rPr>
          <w:b/>
          <w:color w:val="000000" w:themeColor="text1"/>
          <w:sz w:val="28"/>
          <w:szCs w:val="28"/>
        </w:rPr>
      </w:pPr>
      <w:r w:rsidRPr="00B56E77">
        <w:rPr>
          <w:b/>
          <w:color w:val="000000" w:themeColor="text1"/>
          <w:sz w:val="28"/>
          <w:szCs w:val="28"/>
        </w:rPr>
        <w:t>Жоспар:</w:t>
      </w:r>
    </w:p>
    <w:p w:rsidR="00037DD7" w:rsidRPr="00B56E77" w:rsidRDefault="00037DD7" w:rsidP="00037DD7">
      <w:pPr>
        <w:ind w:firstLine="454"/>
        <w:jc w:val="both"/>
        <w:rPr>
          <w:b/>
          <w:color w:val="000000" w:themeColor="text1"/>
          <w:sz w:val="28"/>
          <w:szCs w:val="28"/>
        </w:rPr>
      </w:pPr>
      <w:r w:rsidRPr="00B56E77">
        <w:rPr>
          <w:b/>
          <w:color w:val="000000" w:themeColor="text1"/>
          <w:sz w:val="28"/>
          <w:szCs w:val="28"/>
        </w:rPr>
        <w:t>1</w:t>
      </w:r>
      <w:r w:rsidRPr="00B56E77">
        <w:rPr>
          <w:b/>
          <w:color w:val="000000" w:themeColor="text1"/>
          <w:sz w:val="28"/>
          <w:szCs w:val="28"/>
          <w:lang w:val="kk-KZ"/>
        </w:rPr>
        <w:t>.М</w:t>
      </w:r>
      <w:r w:rsidRPr="00B56E77">
        <w:rPr>
          <w:b/>
          <w:color w:val="000000" w:themeColor="text1"/>
          <w:sz w:val="28"/>
          <w:szCs w:val="28"/>
        </w:rPr>
        <w:t>олекуланың энергиясын спектрлердің бөліктері мен негізгі түрлеріне бөлу</w:t>
      </w:r>
    </w:p>
    <w:p w:rsidR="00037DD7" w:rsidRPr="00B56E77" w:rsidRDefault="00037DD7" w:rsidP="00037DD7">
      <w:pPr>
        <w:ind w:firstLine="454"/>
        <w:jc w:val="both"/>
        <w:rPr>
          <w:b/>
          <w:color w:val="000000" w:themeColor="text1"/>
          <w:sz w:val="28"/>
          <w:szCs w:val="28"/>
        </w:rPr>
      </w:pPr>
      <w:r w:rsidRPr="00B56E77">
        <w:rPr>
          <w:b/>
          <w:color w:val="000000" w:themeColor="text1"/>
          <w:sz w:val="28"/>
          <w:szCs w:val="28"/>
        </w:rPr>
        <w:t>2</w:t>
      </w:r>
      <w:r w:rsidRPr="00B56E77">
        <w:rPr>
          <w:b/>
          <w:color w:val="000000" w:themeColor="text1"/>
          <w:sz w:val="28"/>
          <w:szCs w:val="28"/>
          <w:lang w:val="kk-KZ"/>
        </w:rPr>
        <w:t>.Э</w:t>
      </w:r>
      <w:r w:rsidRPr="00B56E77">
        <w:rPr>
          <w:b/>
          <w:color w:val="000000" w:themeColor="text1"/>
          <w:sz w:val="28"/>
          <w:szCs w:val="28"/>
        </w:rPr>
        <w:t>лектрондық, тербелмелі және айналмалы энергия шамаларының реті</w:t>
      </w:r>
    </w:p>
    <w:p w:rsidR="00037DD7" w:rsidRPr="00B56E77" w:rsidRDefault="00037DD7" w:rsidP="00037DD7">
      <w:pPr>
        <w:ind w:firstLine="454"/>
        <w:jc w:val="both"/>
        <w:rPr>
          <w:b/>
          <w:color w:val="000000" w:themeColor="text1"/>
          <w:sz w:val="28"/>
          <w:szCs w:val="28"/>
        </w:rPr>
      </w:pPr>
      <w:r w:rsidRPr="00B56E77">
        <w:rPr>
          <w:b/>
          <w:color w:val="000000" w:themeColor="text1"/>
          <w:sz w:val="28"/>
          <w:szCs w:val="28"/>
        </w:rPr>
        <w:t>3</w:t>
      </w:r>
      <w:r w:rsidRPr="00B56E77">
        <w:rPr>
          <w:b/>
          <w:color w:val="000000" w:themeColor="text1"/>
          <w:sz w:val="28"/>
          <w:szCs w:val="28"/>
          <w:lang w:val="kk-KZ"/>
        </w:rPr>
        <w:t>.М</w:t>
      </w:r>
      <w:r w:rsidRPr="00B56E77">
        <w:rPr>
          <w:b/>
          <w:color w:val="000000" w:themeColor="text1"/>
          <w:sz w:val="28"/>
          <w:szCs w:val="28"/>
        </w:rPr>
        <w:t>олекуланың электронды энергиясының ядролар арасындағы қашықтыққа тәуелділігі</w:t>
      </w:r>
    </w:p>
    <w:p w:rsidR="00037DD7" w:rsidRPr="00B56E77" w:rsidRDefault="00037DD7" w:rsidP="00037DD7">
      <w:pPr>
        <w:ind w:firstLine="454"/>
        <w:jc w:val="both"/>
        <w:rPr>
          <w:b/>
          <w:color w:val="000000" w:themeColor="text1"/>
          <w:sz w:val="28"/>
          <w:szCs w:val="28"/>
          <w:lang w:val="kk-KZ"/>
        </w:rPr>
      </w:pPr>
      <w:r w:rsidRPr="00B56E77">
        <w:rPr>
          <w:b/>
          <w:color w:val="000000" w:themeColor="text1"/>
          <w:sz w:val="28"/>
          <w:szCs w:val="28"/>
        </w:rPr>
        <w:t>4</w:t>
      </w:r>
      <w:r w:rsidRPr="00B56E77">
        <w:rPr>
          <w:b/>
          <w:color w:val="000000" w:themeColor="text1"/>
          <w:sz w:val="28"/>
          <w:szCs w:val="28"/>
          <w:lang w:val="kk-KZ"/>
        </w:rPr>
        <w:t>.Т</w:t>
      </w:r>
      <w:r w:rsidRPr="00B56E77">
        <w:rPr>
          <w:b/>
          <w:color w:val="000000" w:themeColor="text1"/>
          <w:sz w:val="28"/>
          <w:szCs w:val="28"/>
        </w:rPr>
        <w:t>ербелмелі және айналмалы еркіндік дәрежелері және тербелістерді айналудан бөлу</w:t>
      </w:r>
    </w:p>
    <w:p w:rsidR="00037DD7" w:rsidRPr="00B56E77" w:rsidRDefault="00037DD7" w:rsidP="00037DD7">
      <w:pPr>
        <w:ind w:firstLine="454"/>
        <w:jc w:val="both"/>
        <w:rPr>
          <w:b/>
          <w:color w:val="000000" w:themeColor="text1"/>
          <w:sz w:val="28"/>
          <w:szCs w:val="28"/>
          <w:lang w:val="kk-KZ"/>
        </w:rPr>
      </w:pPr>
      <w:r w:rsidRPr="00B56E77">
        <w:rPr>
          <w:b/>
          <w:color w:val="000000" w:themeColor="text1"/>
          <w:sz w:val="28"/>
          <w:szCs w:val="28"/>
          <w:lang w:val="kk-KZ"/>
        </w:rPr>
        <w:t>Молекуланың энергиясын спектрлердің бөліктері мен негізгі түрлеріне бөлу</w:t>
      </w:r>
    </w:p>
    <w:p w:rsidR="00037DD7" w:rsidRPr="00B56E77" w:rsidRDefault="00037DD7" w:rsidP="00037DD7">
      <w:pPr>
        <w:ind w:firstLine="454"/>
        <w:jc w:val="both"/>
        <w:rPr>
          <w:b/>
          <w:color w:val="000000" w:themeColor="text1"/>
          <w:sz w:val="28"/>
          <w:szCs w:val="28"/>
          <w:lang w:val="kk-KZ"/>
        </w:rPr>
      </w:pPr>
    </w:p>
    <w:p w:rsidR="00037DD7" w:rsidRPr="00B56E77" w:rsidRDefault="00037DD7" w:rsidP="00037DD7">
      <w:pPr>
        <w:ind w:firstLine="454"/>
        <w:jc w:val="both"/>
        <w:rPr>
          <w:color w:val="000000" w:themeColor="text1"/>
          <w:sz w:val="28"/>
          <w:szCs w:val="28"/>
          <w:lang w:val="kk-KZ"/>
        </w:rPr>
      </w:pPr>
      <w:r w:rsidRPr="00B56E77">
        <w:rPr>
          <w:color w:val="000000" w:themeColor="text1"/>
          <w:sz w:val="28"/>
          <w:szCs w:val="28"/>
          <w:lang w:val="kk-KZ"/>
        </w:rPr>
        <w:t xml:space="preserve">Молекулалық спектрлердің тән ерекшеліктері және олардың атомдық спектрлерден айырмашылығы екі атомнан тұратын диатомды және әсіресе үш атомнан кем емес көп атомды барлық молекулаларда қозғалыс атомдарға қарағанда күрделірек болатындығымен анықталады. Электрондардың қозғалысымен қатар ядролардың салыстырмалы орналасуының мерзімді өзгерістері молекуланың тербелмелі қозғалысы - және молекуланың бағдарлануындағы периодты өзгерістер молекуланың айналмалы қозғалысы маңызды рөл атқарады. </w:t>
      </w:r>
    </w:p>
    <w:p w:rsidR="00037DD7" w:rsidRPr="00B56E77" w:rsidRDefault="00037DD7" w:rsidP="00037DD7">
      <w:pPr>
        <w:ind w:firstLine="454"/>
        <w:jc w:val="both"/>
        <w:rPr>
          <w:color w:val="000000" w:themeColor="text1"/>
          <w:sz w:val="28"/>
          <w:szCs w:val="28"/>
          <w:lang w:val="kk-KZ"/>
        </w:rPr>
      </w:pPr>
      <w:r w:rsidRPr="00B56E77">
        <w:rPr>
          <w:color w:val="000000" w:themeColor="text1"/>
          <w:sz w:val="28"/>
          <w:szCs w:val="28"/>
          <w:lang w:val="kk-KZ"/>
        </w:rPr>
        <w:t xml:space="preserve">Осылайша, молекулада қозғалыстың үш түрі бар - электронды, тербелмелі және айналмалы. Бұл молекулалық спектрлердің Атом спектрлеріне қарағанда едәуір күрделі болуына және әдетте өте тән көрініске ие болуына әкеледі. </w:t>
      </w:r>
    </w:p>
    <w:p w:rsidR="00037DD7" w:rsidRPr="00B56E77" w:rsidRDefault="00037DD7" w:rsidP="00037DD7">
      <w:pPr>
        <w:ind w:firstLine="454"/>
        <w:jc w:val="both"/>
        <w:rPr>
          <w:color w:val="000000" w:themeColor="text1"/>
          <w:sz w:val="28"/>
          <w:szCs w:val="28"/>
          <w:lang w:val="kk-KZ"/>
        </w:rPr>
      </w:pPr>
      <w:r w:rsidRPr="00B56E77">
        <w:rPr>
          <w:color w:val="000000" w:themeColor="text1"/>
          <w:sz w:val="28"/>
          <w:szCs w:val="28"/>
          <w:lang w:val="kk-KZ"/>
        </w:rPr>
        <w:t xml:space="preserve">Көрінетін және ультракүлгін аймақтарда сызықтық спектрлердің орнына жеке немесе аз кең жолақтардан тұратын жолақты спектрлер алынады, олар жеткілікті дисперсиямен жеке жақын орналасқан сызықтарға рұқсат етілуі мүмкін - бұл молекулалардың электронды спектрлері. </w:t>
      </w:r>
    </w:p>
    <w:p w:rsidR="00037DD7" w:rsidRPr="00B56E77" w:rsidRDefault="00037DD7" w:rsidP="00037DD7">
      <w:pPr>
        <w:ind w:firstLine="454"/>
        <w:jc w:val="both"/>
        <w:rPr>
          <w:color w:val="000000" w:themeColor="text1"/>
          <w:sz w:val="28"/>
          <w:szCs w:val="28"/>
          <w:lang w:val="kk-KZ"/>
        </w:rPr>
      </w:pPr>
      <w:r w:rsidRPr="00B56E77">
        <w:rPr>
          <w:color w:val="000000" w:themeColor="text1"/>
          <w:sz w:val="28"/>
          <w:szCs w:val="28"/>
          <w:lang w:val="kk-KZ"/>
        </w:rPr>
        <w:t>Жақын инфрақызыл аймақта молекулалар ерекше тербелмелі спектрлерге ие, олар жеке жолақтардан тұрады және жақын орналасқан сызықтарға үлкен дисперсиямен шешілуі мүмкін. Алыс инфрақызыл аймақта және микротолқынды аймақта жеке сызықтардан тұратын айналмалы спектрлер жатыр.</w:t>
      </w:r>
    </w:p>
    <w:p w:rsidR="00037DD7" w:rsidRPr="00B56E77" w:rsidRDefault="00037DD7" w:rsidP="00037DD7">
      <w:pPr>
        <w:ind w:firstLine="454"/>
        <w:jc w:val="both"/>
        <w:rPr>
          <w:color w:val="000000" w:themeColor="text1"/>
          <w:sz w:val="28"/>
          <w:szCs w:val="28"/>
          <w:lang w:val="kk-KZ"/>
        </w:rPr>
      </w:pPr>
      <w:r w:rsidRPr="00B56E77">
        <w:rPr>
          <w:color w:val="000000" w:themeColor="text1"/>
          <w:sz w:val="28"/>
          <w:szCs w:val="28"/>
          <w:lang w:val="kk-KZ"/>
        </w:rPr>
        <w:t>Айтылғандарға сәйкес молекуланың энергиясы электронды, тербелмелі және айналмалы қозғалыстардың энергияларының қосындысы ретінде ұсынылуы мүмкін сондықтан бізде:</w:t>
      </w:r>
    </w:p>
    <w:p w:rsidR="00037DD7" w:rsidRPr="00B56E77" w:rsidRDefault="00037DD7" w:rsidP="00037DD7">
      <w:pPr>
        <w:pStyle w:val="a8"/>
        <w:rPr>
          <w:color w:val="000000" w:themeColor="text1"/>
          <w:position w:val="-10"/>
          <w:sz w:val="28"/>
          <w:szCs w:val="28"/>
          <w:lang w:val="kk-KZ"/>
        </w:rPr>
      </w:pPr>
    </w:p>
    <w:p w:rsidR="00037DD7" w:rsidRPr="00B56E77" w:rsidRDefault="00037DD7" w:rsidP="00037DD7">
      <w:pPr>
        <w:pStyle w:val="a8"/>
        <w:jc w:val="right"/>
        <w:rPr>
          <w:color w:val="000000" w:themeColor="text1"/>
          <w:sz w:val="28"/>
          <w:szCs w:val="28"/>
          <w:lang w:val="kk-KZ"/>
        </w:rPr>
      </w:pPr>
      <w:r w:rsidRPr="00B56E77">
        <w:rPr>
          <w:color w:val="000000" w:themeColor="text1"/>
          <w:position w:val="-14"/>
          <w:sz w:val="28"/>
          <w:szCs w:val="28"/>
        </w:rPr>
        <w:object w:dxaOrig="2240" w:dyaOrig="380">
          <v:shape id="_x0000_i1464" type="#_x0000_t75" style="width:110.8pt;height:19.4pt" o:ole="">
            <v:imagedata r:id="rId833" o:title=""/>
          </v:shape>
          <o:OLEObject Type="Embed" ProgID="Equation.3" ShapeID="_x0000_i1464" DrawAspect="Content" ObjectID="_1777986096" r:id="rId834"/>
        </w:object>
      </w:r>
      <w:r w:rsidRPr="00B56E77">
        <w:rPr>
          <w:color w:val="000000" w:themeColor="text1"/>
          <w:sz w:val="28"/>
          <w:szCs w:val="28"/>
          <w:lang w:val="kk-KZ"/>
        </w:rPr>
        <w:t xml:space="preserve">                                                  (1)</w:t>
      </w:r>
    </w:p>
    <w:p w:rsidR="00037DD7" w:rsidRPr="00B56E77" w:rsidRDefault="00037DD7" w:rsidP="00037DD7">
      <w:pPr>
        <w:pStyle w:val="a8"/>
        <w:jc w:val="right"/>
        <w:rPr>
          <w:color w:val="000000" w:themeColor="text1"/>
          <w:sz w:val="28"/>
          <w:szCs w:val="28"/>
          <w:lang w:val="kk-KZ"/>
        </w:rPr>
      </w:pPr>
    </w:p>
    <w:p w:rsidR="00037DD7" w:rsidRPr="00B56E77" w:rsidRDefault="00037DD7" w:rsidP="00037DD7">
      <w:pPr>
        <w:pStyle w:val="a8"/>
        <w:rPr>
          <w:color w:val="000000" w:themeColor="text1"/>
          <w:sz w:val="28"/>
          <w:szCs w:val="28"/>
          <w:lang w:val="kk-KZ"/>
        </w:rPr>
      </w:pPr>
      <w:r w:rsidRPr="00B56E77">
        <w:rPr>
          <w:color w:val="000000" w:themeColor="text1"/>
          <w:sz w:val="28"/>
          <w:szCs w:val="28"/>
          <w:lang w:val="kk-KZ"/>
        </w:rPr>
        <w:t xml:space="preserve">Айта кету керек, молекуланың энергияның мұндай бөлінуі жақын мәнінде. Дәлірек қарау кезінде әр түрлі қозғалыс түрлерінің өзара </w:t>
      </w:r>
      <w:r w:rsidRPr="00B56E77">
        <w:rPr>
          <w:color w:val="000000" w:themeColor="text1"/>
          <w:sz w:val="28"/>
          <w:szCs w:val="28"/>
          <w:lang w:val="kk-KZ"/>
        </w:rPr>
        <w:lastRenderedPageBreak/>
        <w:t>әрекеттесуін ескеру қажет, ал энергияға (1) Әр түрлі қозғалыс түрлерінің өзара әрекеттесу энергиясына сәйкес келетін мүшелер қосылады:</w:t>
      </w:r>
    </w:p>
    <w:p w:rsidR="00037DD7" w:rsidRPr="00B56E77" w:rsidRDefault="00037DD7" w:rsidP="00037DD7">
      <w:pPr>
        <w:pStyle w:val="a8"/>
        <w:jc w:val="right"/>
        <w:rPr>
          <w:color w:val="000000" w:themeColor="text1"/>
          <w:sz w:val="28"/>
          <w:szCs w:val="28"/>
          <w:lang w:val="kk-KZ"/>
        </w:rPr>
      </w:pPr>
      <w:r w:rsidRPr="00B56E77">
        <w:rPr>
          <w:color w:val="000000" w:themeColor="text1"/>
          <w:position w:val="-14"/>
          <w:sz w:val="28"/>
          <w:szCs w:val="28"/>
        </w:rPr>
        <w:object w:dxaOrig="5040" w:dyaOrig="380">
          <v:shape id="_x0000_i1465" type="#_x0000_t75" style="width:252.3pt;height:19.4pt" o:ole="">
            <v:imagedata r:id="rId835" o:title=""/>
          </v:shape>
          <o:OLEObject Type="Embed" ProgID="Equation.3" ShapeID="_x0000_i1465" DrawAspect="Content" ObjectID="_1777986097" r:id="rId836"/>
        </w:object>
      </w:r>
      <w:r w:rsidRPr="00B56E77">
        <w:rPr>
          <w:color w:val="000000" w:themeColor="text1"/>
          <w:sz w:val="28"/>
          <w:szCs w:val="28"/>
          <w:lang w:val="kk-KZ"/>
        </w:rPr>
        <w:t xml:space="preserve">                       (2)</w:t>
      </w:r>
    </w:p>
    <w:p w:rsidR="00037DD7" w:rsidRPr="00B56E77" w:rsidRDefault="00037DD7" w:rsidP="00037DD7">
      <w:pPr>
        <w:pStyle w:val="a8"/>
        <w:jc w:val="right"/>
        <w:rPr>
          <w:color w:val="000000" w:themeColor="text1"/>
          <w:sz w:val="28"/>
          <w:szCs w:val="28"/>
          <w:lang w:val="kk-KZ"/>
        </w:rPr>
      </w:pPr>
    </w:p>
    <w:p w:rsidR="00037DD7" w:rsidRPr="00B56E77" w:rsidRDefault="00037DD7" w:rsidP="00037DD7">
      <w:pPr>
        <w:pStyle w:val="a8"/>
        <w:rPr>
          <w:color w:val="000000" w:themeColor="text1"/>
          <w:sz w:val="28"/>
          <w:szCs w:val="28"/>
          <w:lang w:val="kk-KZ"/>
        </w:rPr>
      </w:pPr>
      <w:r w:rsidRPr="00B56E77">
        <w:rPr>
          <w:color w:val="000000" w:themeColor="text1"/>
          <w:sz w:val="28"/>
          <w:szCs w:val="28"/>
          <w:lang w:val="kk-KZ"/>
        </w:rPr>
        <w:t xml:space="preserve"> </w:t>
      </w:r>
      <w:r w:rsidRPr="00B56E77">
        <w:rPr>
          <w:color w:val="000000" w:themeColor="text1"/>
          <w:position w:val="-12"/>
          <w:sz w:val="28"/>
          <w:szCs w:val="28"/>
        </w:rPr>
        <w:object w:dxaOrig="720" w:dyaOrig="360">
          <v:shape id="_x0000_i1466" type="#_x0000_t75" style="width:36.3pt;height:18.15pt" o:ole="">
            <v:imagedata r:id="rId837" o:title=""/>
          </v:shape>
          <o:OLEObject Type="Embed" ProgID="Equation.3" ShapeID="_x0000_i1466" DrawAspect="Content" ObjectID="_1777986098" r:id="rId838"/>
        </w:object>
      </w:r>
      <w:r w:rsidRPr="00B56E77">
        <w:rPr>
          <w:color w:val="000000" w:themeColor="text1"/>
          <w:sz w:val="28"/>
          <w:szCs w:val="28"/>
          <w:lang w:val="kk-KZ"/>
        </w:rPr>
        <w:t xml:space="preserve"> -</w:t>
      </w:r>
      <w:r w:rsidRPr="00B56E77">
        <w:rPr>
          <w:color w:val="000000" w:themeColor="text1"/>
          <w:lang w:val="kk-KZ"/>
        </w:rPr>
        <w:t xml:space="preserve"> </w:t>
      </w:r>
      <w:r w:rsidRPr="00B56E77">
        <w:rPr>
          <w:color w:val="000000" w:themeColor="text1"/>
          <w:sz w:val="28"/>
          <w:szCs w:val="28"/>
          <w:lang w:val="kk-KZ"/>
        </w:rPr>
        <w:t xml:space="preserve">электронды қозғалыстың тербелмелі қозғалыспен өзара әрекеттесу энергиясы, </w:t>
      </w:r>
      <w:r w:rsidRPr="00B56E77">
        <w:rPr>
          <w:color w:val="000000" w:themeColor="text1"/>
          <w:position w:val="-14"/>
          <w:sz w:val="28"/>
          <w:szCs w:val="28"/>
        </w:rPr>
        <w:object w:dxaOrig="800" w:dyaOrig="380">
          <v:shape id="_x0000_i1467" type="#_x0000_t75" style="width:38.8pt;height:18.15pt" o:ole="">
            <v:imagedata r:id="rId839" o:title=""/>
          </v:shape>
          <o:OLEObject Type="Embed" ProgID="Equation.3" ShapeID="_x0000_i1467" DrawAspect="Content" ObjectID="_1777986099" r:id="rId840"/>
        </w:object>
      </w:r>
      <w:r w:rsidRPr="00B56E77">
        <w:rPr>
          <w:color w:val="000000" w:themeColor="text1"/>
          <w:sz w:val="28"/>
          <w:szCs w:val="28"/>
          <w:lang w:val="kk-KZ"/>
        </w:rPr>
        <w:t xml:space="preserve"> - электронды айнымалымен және </w:t>
      </w:r>
      <w:r w:rsidRPr="00B56E77">
        <w:rPr>
          <w:color w:val="000000" w:themeColor="text1"/>
          <w:position w:val="-14"/>
          <w:sz w:val="28"/>
          <w:szCs w:val="28"/>
        </w:rPr>
        <w:object w:dxaOrig="840" w:dyaOrig="380">
          <v:shape id="_x0000_i1468" type="#_x0000_t75" style="width:41.95pt;height:18.15pt" o:ole="">
            <v:imagedata r:id="rId841" o:title=""/>
          </v:shape>
          <o:OLEObject Type="Embed" ProgID="Equation.3" ShapeID="_x0000_i1468" DrawAspect="Content" ObjectID="_1777986100" r:id="rId842"/>
        </w:object>
      </w:r>
      <w:r w:rsidRPr="00B56E77">
        <w:rPr>
          <w:color w:val="000000" w:themeColor="text1"/>
          <w:sz w:val="28"/>
          <w:szCs w:val="28"/>
          <w:lang w:val="kk-KZ"/>
        </w:rPr>
        <w:t xml:space="preserve"> -</w:t>
      </w:r>
      <w:r w:rsidRPr="00B56E77">
        <w:rPr>
          <w:color w:val="000000" w:themeColor="text1"/>
          <w:lang w:val="kk-KZ"/>
        </w:rPr>
        <w:t xml:space="preserve"> </w:t>
      </w:r>
      <w:r w:rsidRPr="00B56E77">
        <w:rPr>
          <w:color w:val="000000" w:themeColor="text1"/>
          <w:sz w:val="28"/>
          <w:szCs w:val="28"/>
          <w:lang w:val="kk-KZ"/>
        </w:rPr>
        <w:t>айналмалының тербелмелімен. Қозғалыстың әртүрлі түрлерінің өзара әрекеттесуі туралы мәселе бастапқы жуықтауларды дұрыс таңдауды талап етеді және болашақта егжей-тегжейлі қарастырылады.</w:t>
      </w:r>
    </w:p>
    <w:p w:rsidR="00037DD7" w:rsidRPr="00B56E77" w:rsidRDefault="00037DD7" w:rsidP="00037DD7">
      <w:pPr>
        <w:pStyle w:val="a8"/>
        <w:rPr>
          <w:color w:val="000000" w:themeColor="text1"/>
          <w:sz w:val="28"/>
          <w:szCs w:val="28"/>
          <w:lang w:val="kk-KZ"/>
        </w:rPr>
      </w:pPr>
      <w:r w:rsidRPr="00B56E77">
        <w:rPr>
          <w:color w:val="000000" w:themeColor="text1"/>
          <w:sz w:val="28"/>
          <w:szCs w:val="28"/>
          <w:lang w:val="kk-KZ"/>
        </w:rPr>
        <w:t xml:space="preserve">Белгілі бір шарттарда </w:t>
      </w:r>
      <w:r w:rsidRPr="00B56E77">
        <w:rPr>
          <w:color w:val="000000" w:themeColor="text1"/>
          <w:position w:val="-12"/>
          <w:sz w:val="28"/>
          <w:szCs w:val="28"/>
        </w:rPr>
        <w:object w:dxaOrig="740" w:dyaOrig="360">
          <v:shape id="_x0000_i1469" type="#_x0000_t75" style="width:37.55pt;height:18.15pt" o:ole="">
            <v:imagedata r:id="rId843" o:title=""/>
          </v:shape>
          <o:OLEObject Type="Embed" ProgID="Equation.3" ShapeID="_x0000_i1469" DrawAspect="Content" ObjectID="_1777986101" r:id="rId844"/>
        </w:object>
      </w:r>
      <w:r w:rsidRPr="00B56E77">
        <w:rPr>
          <w:color w:val="000000" w:themeColor="text1"/>
          <w:sz w:val="28"/>
          <w:szCs w:val="28"/>
          <w:lang w:val="kk-KZ"/>
        </w:rPr>
        <w:t xml:space="preserve"> энергияны  қосуға болады </w:t>
      </w:r>
      <w:r w:rsidRPr="00B56E77">
        <w:rPr>
          <w:color w:val="000000" w:themeColor="text1"/>
          <w:position w:val="-12"/>
          <w:sz w:val="28"/>
          <w:szCs w:val="28"/>
        </w:rPr>
        <w:object w:dxaOrig="580" w:dyaOrig="360">
          <v:shape id="_x0000_i1470" type="#_x0000_t75" style="width:28.8pt;height:18.15pt" o:ole="">
            <v:imagedata r:id="rId845" o:title=""/>
          </v:shape>
          <o:OLEObject Type="Embed" ProgID="Equation.3" ShapeID="_x0000_i1470" DrawAspect="Content" ObjectID="_1777986102" r:id="rId846"/>
        </w:object>
      </w:r>
      <w:r w:rsidRPr="00B56E77">
        <w:rPr>
          <w:color w:val="000000" w:themeColor="text1"/>
          <w:sz w:val="28"/>
          <w:szCs w:val="28"/>
          <w:lang w:val="kk-KZ"/>
        </w:rPr>
        <w:t xml:space="preserve">, а </w:t>
      </w:r>
      <w:r w:rsidRPr="00B56E77">
        <w:rPr>
          <w:color w:val="000000" w:themeColor="text1"/>
          <w:position w:val="-14"/>
          <w:sz w:val="28"/>
          <w:szCs w:val="28"/>
        </w:rPr>
        <w:object w:dxaOrig="1760" w:dyaOrig="380">
          <v:shape id="_x0000_i1471" type="#_x0000_t75" style="width:88.3pt;height:18.15pt" o:ole="">
            <v:imagedata r:id="rId847" o:title=""/>
          </v:shape>
          <o:OLEObject Type="Embed" ProgID="Equation.3" ShapeID="_x0000_i1471" DrawAspect="Content" ObjectID="_1777986103" r:id="rId848"/>
        </w:object>
      </w:r>
      <w:r w:rsidRPr="00B56E77">
        <w:rPr>
          <w:color w:val="000000" w:themeColor="text1"/>
          <w:sz w:val="28"/>
          <w:szCs w:val="28"/>
          <w:lang w:val="kk-KZ"/>
        </w:rPr>
        <w:t xml:space="preserve"> -  </w:t>
      </w:r>
      <w:r w:rsidRPr="00B56E77">
        <w:rPr>
          <w:color w:val="000000" w:themeColor="text1"/>
          <w:position w:val="-14"/>
          <w:sz w:val="28"/>
          <w:szCs w:val="28"/>
        </w:rPr>
        <w:object w:dxaOrig="560" w:dyaOrig="380">
          <v:shape id="_x0000_i1472" type="#_x0000_t75" style="width:28.8pt;height:18.15pt" o:ole="">
            <v:imagedata r:id="rId849" o:title=""/>
          </v:shape>
          <o:OLEObject Type="Embed" ProgID="Equation.3" ShapeID="_x0000_i1472" DrawAspect="Content" ObjectID="_1777986104" r:id="rId850"/>
        </w:object>
      </w:r>
      <w:r w:rsidRPr="00B56E77">
        <w:rPr>
          <w:color w:val="000000" w:themeColor="text1"/>
          <w:sz w:val="28"/>
          <w:szCs w:val="28"/>
          <w:lang w:val="kk-KZ"/>
        </w:rPr>
        <w:t>, содан кейін (1) формулаға сәйкес энергияны бөліктерге бөлу өзара әрекеттесуді есепке алғанда да әділ болып қалады.</w:t>
      </w:r>
    </w:p>
    <w:p w:rsidR="00037DD7" w:rsidRPr="00B56E77" w:rsidRDefault="00037DD7" w:rsidP="00037DD7">
      <w:pPr>
        <w:pStyle w:val="a8"/>
        <w:rPr>
          <w:color w:val="000000" w:themeColor="text1"/>
          <w:sz w:val="28"/>
          <w:szCs w:val="28"/>
          <w:lang w:val="kk-KZ"/>
        </w:rPr>
      </w:pPr>
      <w:r w:rsidRPr="00B56E77">
        <w:rPr>
          <w:color w:val="000000" w:themeColor="text1"/>
          <w:sz w:val="28"/>
          <w:szCs w:val="28"/>
          <w:lang w:val="kk-KZ"/>
        </w:rPr>
        <w:t xml:space="preserve">Энергияны бөліктерге бөлудегі ең маңызды жағдай-бұл электронды, тербелмелі және айналмалы энергия шамаларының әр түрлі реті. </w:t>
      </w:r>
    </w:p>
    <w:p w:rsidR="00037DD7" w:rsidRPr="00B56E77" w:rsidRDefault="00037DD7" w:rsidP="00037DD7">
      <w:pPr>
        <w:pStyle w:val="a8"/>
        <w:rPr>
          <w:color w:val="000000" w:themeColor="text1"/>
          <w:sz w:val="28"/>
          <w:szCs w:val="28"/>
          <w:lang w:val="kk-KZ"/>
        </w:rPr>
      </w:pPr>
      <w:r w:rsidRPr="00B56E77">
        <w:rPr>
          <w:color w:val="000000" w:themeColor="text1"/>
          <w:sz w:val="28"/>
          <w:szCs w:val="28"/>
          <w:lang w:val="kk-KZ"/>
        </w:rPr>
        <w:t>Атомдағыдай шама реті бар молекуланың электронды энергиясы көп тербелмелі энергиядан үлкен, ал тербелмелі энергия өз кезегінде көп айналмалы энергиядан үлкен:</w:t>
      </w:r>
    </w:p>
    <w:p w:rsidR="00037DD7" w:rsidRPr="00B56E77" w:rsidRDefault="00037DD7" w:rsidP="00037DD7">
      <w:pPr>
        <w:pStyle w:val="a8"/>
        <w:rPr>
          <w:color w:val="000000" w:themeColor="text1"/>
          <w:sz w:val="28"/>
          <w:szCs w:val="28"/>
          <w:lang w:val="kk-KZ"/>
        </w:rPr>
      </w:pPr>
    </w:p>
    <w:p w:rsidR="00037DD7" w:rsidRPr="00B56E77" w:rsidRDefault="00037DD7" w:rsidP="00037DD7">
      <w:pPr>
        <w:pStyle w:val="a8"/>
        <w:jc w:val="right"/>
        <w:rPr>
          <w:color w:val="000000" w:themeColor="text1"/>
          <w:sz w:val="28"/>
          <w:szCs w:val="28"/>
          <w:lang w:val="kk-KZ"/>
        </w:rPr>
      </w:pPr>
      <w:r w:rsidRPr="00B56E77">
        <w:rPr>
          <w:color w:val="000000" w:themeColor="text1"/>
          <w:position w:val="-14"/>
          <w:sz w:val="28"/>
          <w:szCs w:val="28"/>
        </w:rPr>
        <w:object w:dxaOrig="2060" w:dyaOrig="380">
          <v:shape id="_x0000_i1473" type="#_x0000_t75" style="width:103.3pt;height:19.4pt" o:ole="">
            <v:imagedata r:id="rId851" o:title=""/>
          </v:shape>
          <o:OLEObject Type="Embed" ProgID="Equation.3" ShapeID="_x0000_i1473" DrawAspect="Content" ObjectID="_1777986105" r:id="rId852"/>
        </w:object>
      </w:r>
      <w:r w:rsidRPr="00B56E77">
        <w:rPr>
          <w:color w:val="000000" w:themeColor="text1"/>
          <w:sz w:val="28"/>
          <w:szCs w:val="28"/>
          <w:lang w:val="kk-KZ"/>
        </w:rPr>
        <w:t xml:space="preserve">                                                           (3)</w:t>
      </w:r>
    </w:p>
    <w:p w:rsidR="00037DD7" w:rsidRPr="00B56E77" w:rsidRDefault="00037DD7" w:rsidP="00037DD7">
      <w:pPr>
        <w:pStyle w:val="a8"/>
        <w:jc w:val="right"/>
        <w:rPr>
          <w:color w:val="000000" w:themeColor="text1"/>
          <w:sz w:val="28"/>
          <w:szCs w:val="28"/>
          <w:lang w:val="kk-KZ"/>
        </w:rPr>
      </w:pPr>
    </w:p>
    <w:p w:rsidR="00037DD7" w:rsidRPr="00B56E77" w:rsidRDefault="00037DD7" w:rsidP="00037DD7">
      <w:pPr>
        <w:pStyle w:val="a8"/>
        <w:rPr>
          <w:color w:val="000000" w:themeColor="text1"/>
          <w:sz w:val="28"/>
          <w:szCs w:val="28"/>
          <w:lang w:val="kk-KZ"/>
        </w:rPr>
      </w:pPr>
      <w:r w:rsidRPr="00B56E77">
        <w:rPr>
          <w:color w:val="000000" w:themeColor="text1"/>
          <w:sz w:val="28"/>
          <w:szCs w:val="28"/>
          <w:lang w:val="kk-KZ"/>
        </w:rPr>
        <w:t xml:space="preserve">Егер біз энергияны эВ-де білдіретін болсақ, онда электронды энергияның бірнеше эВ реті бар, тербелмелі энергия эВ-нің оннан және жүзден бір бөлігі, ал айналмалы энергия эВ - нің мыңнан және он мыңнан бір бөлігі. </w:t>
      </w:r>
    </w:p>
    <w:p w:rsidR="00037DD7" w:rsidRPr="00B56E77" w:rsidRDefault="00037DD7" w:rsidP="00037DD7">
      <w:pPr>
        <w:pStyle w:val="a8"/>
        <w:rPr>
          <w:color w:val="000000" w:themeColor="text1"/>
          <w:sz w:val="28"/>
          <w:szCs w:val="28"/>
          <w:lang w:val="kk-KZ"/>
        </w:rPr>
      </w:pPr>
      <w:r w:rsidRPr="00B56E77">
        <w:rPr>
          <w:color w:val="000000" w:themeColor="text1"/>
          <w:sz w:val="28"/>
          <w:szCs w:val="28"/>
          <w:lang w:val="kk-KZ"/>
        </w:rPr>
        <w:t>Бұл электронды, тербелмелі және айналмалы энергиялардың шамасы ретіндегі айырмашылық, бұл электронды, тербелмелі және айналмалы спектрлердің толқын ұзындығы мен жиілік диапазонында ерекшеленуіне әкеледі.</w:t>
      </w:r>
    </w:p>
    <w:p w:rsidR="00037DD7" w:rsidRPr="00B56E77" w:rsidRDefault="00037DD7" w:rsidP="00037DD7">
      <w:pPr>
        <w:pStyle w:val="a8"/>
        <w:rPr>
          <w:color w:val="000000" w:themeColor="text1"/>
          <w:sz w:val="28"/>
          <w:szCs w:val="28"/>
        </w:rPr>
      </w:pPr>
      <w:r w:rsidRPr="00B56E77">
        <w:rPr>
          <w:color w:val="000000" w:themeColor="text1"/>
          <w:sz w:val="28"/>
          <w:szCs w:val="28"/>
        </w:rPr>
        <w:t>Молекуланың энергиясы, сондай-ақ атомның энергиясы квантталады. Бұл жағдайда жақындаудың жақсы дәрежесімен алдымен электронды энергияны, содан кейін берілген электронды энергиядағы тербелмелі энергияны, соңында берілген электронды және тербелмелі энергиялардағы айналу энергиясын кванттауға болады. (1) формулада әр мүше белгілі бір мәндерді қабылдайды. Берілген мәндерде молекуланың толық энергиясы белгілі бір электронды тербеліс-айналу күйіне сәйкес келетін белгілі бір мәнге ие. Сәйкес деңгей схемасы (диатомды молекуланың қарапайым жағдайы үшін) суретте көрсетілген. 1. Схема нақты масштабты толық сақтамай, деңгейлердің орналасуының жалпы сипатын ғана көрсетеді.</w:t>
      </w:r>
    </w:p>
    <w:p w:rsidR="00037DD7" w:rsidRPr="00B56E77" w:rsidRDefault="00037DD7" w:rsidP="00037DD7">
      <w:pPr>
        <w:pStyle w:val="a8"/>
        <w:rPr>
          <w:color w:val="000000" w:themeColor="text1"/>
          <w:sz w:val="28"/>
          <w:szCs w:val="28"/>
        </w:rPr>
      </w:pPr>
      <w:r w:rsidRPr="00B56E77">
        <w:rPr>
          <w:color w:val="000000" w:themeColor="text1"/>
          <w:sz w:val="28"/>
          <w:szCs w:val="28"/>
        </w:rPr>
        <w:t>Молекула бір күйден екінші күйге ауысқан кезде толық энергияның барлық үш бөлігі өзгеруі мүмкін - Электронды, тербелмелі және айналмалы. Радиациялық ауысулар үшін бізде бар:</w:t>
      </w:r>
    </w:p>
    <w:p w:rsidR="00037DD7" w:rsidRPr="00B56E77" w:rsidRDefault="00037DD7" w:rsidP="00037DD7">
      <w:pPr>
        <w:pStyle w:val="a8"/>
        <w:jc w:val="right"/>
        <w:rPr>
          <w:b/>
          <w:color w:val="000000" w:themeColor="text1"/>
          <w:sz w:val="28"/>
          <w:szCs w:val="28"/>
        </w:rPr>
      </w:pPr>
      <w:r w:rsidRPr="00B56E77">
        <w:rPr>
          <w:b/>
          <w:color w:val="000000" w:themeColor="text1"/>
          <w:position w:val="-14"/>
          <w:sz w:val="28"/>
          <w:szCs w:val="28"/>
        </w:rPr>
        <w:object w:dxaOrig="5460" w:dyaOrig="380">
          <v:shape id="_x0000_i1474" type="#_x0000_t75" style="width:272.95pt;height:19.4pt" o:ole="">
            <v:imagedata r:id="rId853" o:title=""/>
          </v:shape>
          <o:OLEObject Type="Embed" ProgID="Equation.3" ShapeID="_x0000_i1474" DrawAspect="Content" ObjectID="_1777986106" r:id="rId854"/>
        </w:object>
      </w:r>
      <w:r w:rsidRPr="00B56E77">
        <w:rPr>
          <w:b/>
          <w:color w:val="000000" w:themeColor="text1"/>
          <w:sz w:val="28"/>
          <w:szCs w:val="28"/>
        </w:rPr>
        <w:t xml:space="preserve">                     (4)</w:t>
      </w:r>
    </w:p>
    <w:p w:rsidR="00037DD7" w:rsidRPr="00B56E77" w:rsidRDefault="00037DD7" w:rsidP="00037DD7">
      <w:pPr>
        <w:pStyle w:val="a8"/>
        <w:jc w:val="right"/>
        <w:rPr>
          <w:color w:val="000000" w:themeColor="text1"/>
          <w:sz w:val="28"/>
          <w:szCs w:val="28"/>
        </w:rPr>
      </w:pPr>
    </w:p>
    <w:p w:rsidR="00037DD7" w:rsidRPr="00B56E77" w:rsidRDefault="00037DD7" w:rsidP="00037DD7">
      <w:pPr>
        <w:pStyle w:val="a8"/>
        <w:rPr>
          <w:color w:val="000000" w:themeColor="text1"/>
          <w:sz w:val="28"/>
          <w:szCs w:val="28"/>
        </w:rPr>
      </w:pPr>
      <w:bookmarkStart w:id="3" w:name="bookmark0"/>
      <w:r w:rsidRPr="00B56E77">
        <w:rPr>
          <w:color w:val="000000" w:themeColor="text1"/>
          <w:sz w:val="28"/>
          <w:szCs w:val="28"/>
        </w:rPr>
        <w:lastRenderedPageBreak/>
        <w:t>Мұнда, молекулалық спектроскопияда әдеттегідей, жоғарғы электронды тербеліс-айналу деңгейіне қатысты шамалар бір штрихпен, ал төменгі деңгейге қатысты шамалар екі штрихпен белгіленеді.</w:t>
      </w:r>
    </w:p>
    <w:p w:rsidR="00037DD7" w:rsidRPr="00B56E77" w:rsidRDefault="00037DD7" w:rsidP="00037DD7">
      <w:pPr>
        <w:pStyle w:val="a8"/>
        <w:jc w:val="center"/>
        <w:rPr>
          <w:color w:val="000000" w:themeColor="text1"/>
          <w:sz w:val="28"/>
          <w:szCs w:val="28"/>
        </w:rPr>
      </w:pPr>
      <w:bookmarkStart w:id="4" w:name="bookmark2"/>
      <w:r w:rsidRPr="00B56E77">
        <w:rPr>
          <w:noProof/>
          <w:color w:val="000000" w:themeColor="text1"/>
          <w:sz w:val="2"/>
          <w:szCs w:val="2"/>
        </w:rPr>
        <w:drawing>
          <wp:inline distT="0" distB="0" distL="0" distR="0">
            <wp:extent cx="3105150" cy="4495800"/>
            <wp:effectExtent l="19050" t="0" r="0" b="0"/>
            <wp:docPr id="1265" name="Рисунок 1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5"/>
                    <pic:cNvPicPr>
                      <a:picLocks noChangeAspect="1" noChangeArrowheads="1"/>
                    </pic:cNvPicPr>
                  </pic:nvPicPr>
                  <pic:blipFill>
                    <a:blip r:embed="rId855" cstate="print"/>
                    <a:srcRect/>
                    <a:stretch>
                      <a:fillRect/>
                    </a:stretch>
                  </pic:blipFill>
                  <pic:spPr bwMode="auto">
                    <a:xfrm>
                      <a:off x="0" y="0"/>
                      <a:ext cx="3105150" cy="4495800"/>
                    </a:xfrm>
                    <a:prstGeom prst="rect">
                      <a:avLst/>
                    </a:prstGeom>
                    <a:noFill/>
                    <a:ln w="9525">
                      <a:noFill/>
                      <a:miter lim="800000"/>
                      <a:headEnd/>
                      <a:tailEnd/>
                    </a:ln>
                  </pic:spPr>
                </pic:pic>
              </a:graphicData>
            </a:graphic>
          </wp:inline>
        </w:drawing>
      </w:r>
      <w:bookmarkEnd w:id="4"/>
    </w:p>
    <w:p w:rsidR="00037DD7" w:rsidRPr="00B56E77" w:rsidRDefault="00037DD7" w:rsidP="00037DD7">
      <w:pPr>
        <w:pStyle w:val="a8"/>
        <w:rPr>
          <w:color w:val="000000" w:themeColor="text1"/>
          <w:sz w:val="28"/>
          <w:szCs w:val="28"/>
        </w:rPr>
      </w:pPr>
    </w:p>
    <w:p w:rsidR="00037DD7" w:rsidRPr="00B56E77" w:rsidRDefault="00037DD7" w:rsidP="00037DD7">
      <w:pPr>
        <w:pStyle w:val="af0"/>
        <w:ind w:firstLine="454"/>
        <w:jc w:val="center"/>
        <w:rPr>
          <w:rFonts w:ascii="Times New Roman" w:hAnsi="Times New Roman"/>
          <w:color w:val="000000" w:themeColor="text1"/>
          <w:sz w:val="28"/>
          <w:szCs w:val="28"/>
        </w:rPr>
      </w:pPr>
      <w:r w:rsidRPr="00B56E77">
        <w:rPr>
          <w:rStyle w:val="ab"/>
          <w:rFonts w:eastAsiaTheme="minorHAnsi"/>
          <w:b w:val="0"/>
          <w:color w:val="000000" w:themeColor="text1"/>
          <w:sz w:val="28"/>
          <w:szCs w:val="28"/>
          <w:lang w:val="kk-KZ"/>
        </w:rPr>
        <w:t xml:space="preserve">Сурет </w:t>
      </w:r>
      <w:r w:rsidRPr="00B56E77">
        <w:rPr>
          <w:rStyle w:val="ab"/>
          <w:rFonts w:eastAsiaTheme="minorHAnsi"/>
          <w:b w:val="0"/>
          <w:color w:val="000000" w:themeColor="text1"/>
          <w:sz w:val="28"/>
          <w:szCs w:val="28"/>
        </w:rPr>
        <w:t>. 1.</w:t>
      </w:r>
      <w:r w:rsidRPr="00B56E77">
        <w:rPr>
          <w:rFonts w:ascii="Times New Roman" w:hAnsi="Times New Roman"/>
          <w:color w:val="000000" w:themeColor="text1"/>
          <w:sz w:val="28"/>
          <w:szCs w:val="28"/>
        </w:rPr>
        <w:t xml:space="preserve"> Диатомды молекула деңгейлерінің схемасы: </w:t>
      </w:r>
    </w:p>
    <w:p w:rsidR="00037DD7" w:rsidRPr="00B56E77" w:rsidRDefault="00037DD7" w:rsidP="00037DD7">
      <w:pPr>
        <w:pStyle w:val="af0"/>
        <w:ind w:firstLine="454"/>
        <w:jc w:val="center"/>
        <w:rPr>
          <w:rFonts w:ascii="Times New Roman" w:hAnsi="Times New Roman"/>
          <w:color w:val="000000" w:themeColor="text1"/>
          <w:sz w:val="28"/>
          <w:szCs w:val="28"/>
        </w:rPr>
      </w:pPr>
      <w:r w:rsidRPr="00B56E77">
        <w:rPr>
          <w:rFonts w:ascii="Times New Roman" w:hAnsi="Times New Roman"/>
          <w:color w:val="000000" w:themeColor="text1"/>
          <w:sz w:val="28"/>
          <w:szCs w:val="28"/>
        </w:rPr>
        <w:t xml:space="preserve">а және б-электрондық деңгейлер, </w:t>
      </w:r>
    </w:p>
    <w:p w:rsidR="00037DD7" w:rsidRPr="00B56E77" w:rsidRDefault="00037DD7" w:rsidP="00037DD7">
      <w:pPr>
        <w:pStyle w:val="af0"/>
        <w:ind w:firstLine="454"/>
        <w:jc w:val="center"/>
        <w:rPr>
          <w:rFonts w:ascii="Times New Roman" w:hAnsi="Times New Roman"/>
          <w:color w:val="000000" w:themeColor="text1"/>
          <w:sz w:val="28"/>
          <w:szCs w:val="28"/>
        </w:rPr>
      </w:pPr>
      <w:r w:rsidRPr="00B56E77">
        <w:rPr>
          <w:rFonts w:ascii="Times New Roman" w:hAnsi="Times New Roman"/>
          <w:color w:val="000000" w:themeColor="text1"/>
          <w:sz w:val="28"/>
          <w:szCs w:val="28"/>
        </w:rPr>
        <w:t xml:space="preserve">V 'және v" - тербеліс деңгейлерінің кванттық сандары, </w:t>
      </w:r>
    </w:p>
    <w:p w:rsidR="00037DD7" w:rsidRPr="00B56E77" w:rsidRDefault="00037DD7" w:rsidP="00037DD7">
      <w:pPr>
        <w:pStyle w:val="af0"/>
        <w:shd w:val="clear" w:color="auto" w:fill="auto"/>
        <w:spacing w:line="240" w:lineRule="auto"/>
        <w:ind w:firstLine="454"/>
        <w:jc w:val="center"/>
        <w:rPr>
          <w:rFonts w:ascii="Times New Roman" w:hAnsi="Times New Roman"/>
          <w:color w:val="000000" w:themeColor="text1"/>
          <w:sz w:val="28"/>
          <w:szCs w:val="28"/>
        </w:rPr>
      </w:pPr>
      <w:r w:rsidRPr="00B56E77">
        <w:rPr>
          <w:rFonts w:ascii="Times New Roman" w:hAnsi="Times New Roman"/>
          <w:color w:val="000000" w:themeColor="text1"/>
          <w:sz w:val="28"/>
          <w:szCs w:val="28"/>
        </w:rPr>
        <w:t>J 'және J" - айналу деңгейлерінің кванттық сандары</w:t>
      </w:r>
    </w:p>
    <w:bookmarkEnd w:id="3"/>
    <w:p w:rsidR="00037DD7" w:rsidRPr="00B56E77" w:rsidRDefault="00037DD7" w:rsidP="00037DD7">
      <w:pPr>
        <w:pStyle w:val="a8"/>
        <w:rPr>
          <w:color w:val="000000" w:themeColor="text1"/>
          <w:sz w:val="28"/>
          <w:szCs w:val="28"/>
        </w:rPr>
      </w:pPr>
    </w:p>
    <w:p w:rsidR="00037DD7" w:rsidRPr="00B56E77" w:rsidRDefault="00037DD7" w:rsidP="00037DD7">
      <w:pPr>
        <w:pStyle w:val="a8"/>
        <w:rPr>
          <w:color w:val="000000" w:themeColor="text1"/>
          <w:sz w:val="28"/>
          <w:szCs w:val="28"/>
          <w:lang w:val="kk-KZ"/>
        </w:rPr>
      </w:pPr>
      <w:r w:rsidRPr="00B56E77">
        <w:rPr>
          <w:color w:val="000000" w:themeColor="text1"/>
          <w:sz w:val="28"/>
          <w:szCs w:val="28"/>
        </w:rPr>
        <w:t xml:space="preserve">(4) сәйкес, ауысу кезінде энергияның толық өзгеруі электрондық энергияның өзгеруінен тұрады </w:t>
      </w:r>
      <w:r w:rsidRPr="00B56E77">
        <w:rPr>
          <w:color w:val="000000" w:themeColor="text1"/>
          <w:position w:val="-12"/>
          <w:sz w:val="28"/>
          <w:szCs w:val="28"/>
        </w:rPr>
        <w:object w:dxaOrig="1540" w:dyaOrig="360">
          <v:shape id="_x0000_i1475" type="#_x0000_t75" style="width:76.4pt;height:18.15pt" o:ole="">
            <v:imagedata r:id="rId856" o:title=""/>
          </v:shape>
          <o:OLEObject Type="Embed" ProgID="Equation.3" ShapeID="_x0000_i1475" DrawAspect="Content" ObjectID="_1777986107" r:id="rId857"/>
        </w:object>
      </w:r>
      <w:r w:rsidRPr="00B56E77">
        <w:rPr>
          <w:color w:val="000000" w:themeColor="text1"/>
          <w:sz w:val="28"/>
          <w:szCs w:val="28"/>
        </w:rPr>
        <w:t xml:space="preserve">, </w:t>
      </w:r>
      <w:r w:rsidRPr="00B56E77">
        <w:rPr>
          <w:color w:val="000000" w:themeColor="text1"/>
          <w:sz w:val="28"/>
          <w:szCs w:val="28"/>
          <w:lang w:val="kk-KZ"/>
        </w:rPr>
        <w:t xml:space="preserve">тербелмелі энергия </w:t>
      </w:r>
      <w:r w:rsidRPr="00B56E77">
        <w:rPr>
          <w:color w:val="000000" w:themeColor="text1"/>
          <w:position w:val="-12"/>
          <w:sz w:val="28"/>
          <w:szCs w:val="28"/>
        </w:rPr>
        <w:object w:dxaOrig="1800" w:dyaOrig="360">
          <v:shape id="_x0000_i1476" type="#_x0000_t75" style="width:90.15pt;height:18.15pt" o:ole="">
            <v:imagedata r:id="rId858" o:title=""/>
          </v:shape>
          <o:OLEObject Type="Embed" ProgID="Equation.3" ShapeID="_x0000_i1476" DrawAspect="Content" ObjectID="_1777986108" r:id="rId859"/>
        </w:object>
      </w:r>
      <w:r w:rsidRPr="00B56E77">
        <w:rPr>
          <w:color w:val="000000" w:themeColor="text1"/>
          <w:sz w:val="28"/>
          <w:szCs w:val="28"/>
          <w:lang w:val="kk-KZ"/>
        </w:rPr>
        <w:t xml:space="preserve">және айнымал энергия </w:t>
      </w:r>
      <w:r w:rsidRPr="00B56E77">
        <w:rPr>
          <w:color w:val="000000" w:themeColor="text1"/>
          <w:sz w:val="28"/>
          <w:szCs w:val="28"/>
        </w:rPr>
        <w:t xml:space="preserve"> </w:t>
      </w:r>
      <w:r w:rsidRPr="00B56E77">
        <w:rPr>
          <w:color w:val="000000" w:themeColor="text1"/>
          <w:position w:val="-14"/>
          <w:sz w:val="28"/>
          <w:szCs w:val="28"/>
        </w:rPr>
        <w:object w:dxaOrig="2240" w:dyaOrig="380">
          <v:shape id="_x0000_i1477" type="#_x0000_t75" style="width:110.8pt;height:18.15pt" o:ole="">
            <v:imagedata r:id="rId860" o:title=""/>
          </v:shape>
          <o:OLEObject Type="Embed" ProgID="Equation.3" ShapeID="_x0000_i1477" DrawAspect="Content" ObjectID="_1777986109" r:id="rId861"/>
        </w:object>
      </w:r>
      <w:r w:rsidRPr="00B56E77">
        <w:rPr>
          <w:color w:val="000000" w:themeColor="text1"/>
          <w:sz w:val="28"/>
          <w:szCs w:val="28"/>
        </w:rPr>
        <w:t xml:space="preserve">. </w:t>
      </w:r>
      <w:r w:rsidRPr="00B56E77">
        <w:rPr>
          <w:color w:val="000000" w:themeColor="text1"/>
          <w:sz w:val="28"/>
          <w:szCs w:val="28"/>
          <w:lang w:val="kk-KZ"/>
        </w:rPr>
        <w:t xml:space="preserve">Осы формулаға сәйкес </w:t>
      </w:r>
      <w:r w:rsidRPr="00B56E77">
        <w:rPr>
          <w:color w:val="000000" w:themeColor="text1"/>
          <w:sz w:val="28"/>
          <w:szCs w:val="28"/>
        </w:rPr>
        <w:t xml:space="preserve">(3), </w:t>
      </w:r>
    </w:p>
    <w:p w:rsidR="00037DD7" w:rsidRPr="00B56E77" w:rsidRDefault="00037DD7" w:rsidP="00037DD7">
      <w:pPr>
        <w:pStyle w:val="a8"/>
        <w:rPr>
          <w:color w:val="000000" w:themeColor="text1"/>
          <w:sz w:val="28"/>
          <w:szCs w:val="28"/>
        </w:rPr>
      </w:pPr>
    </w:p>
    <w:p w:rsidR="00037DD7" w:rsidRPr="00B56E77" w:rsidRDefault="00037DD7" w:rsidP="00037DD7">
      <w:pPr>
        <w:pStyle w:val="a8"/>
        <w:jc w:val="right"/>
        <w:rPr>
          <w:color w:val="000000" w:themeColor="text1"/>
          <w:sz w:val="28"/>
          <w:szCs w:val="28"/>
        </w:rPr>
      </w:pPr>
      <w:r w:rsidRPr="00B56E77">
        <w:rPr>
          <w:color w:val="000000" w:themeColor="text1"/>
          <w:position w:val="-14"/>
          <w:sz w:val="28"/>
          <w:szCs w:val="28"/>
        </w:rPr>
        <w:object w:dxaOrig="2340" w:dyaOrig="380">
          <v:shape id="_x0000_i1478" type="#_x0000_t75" style="width:117.1pt;height:18.15pt" o:ole="">
            <v:imagedata r:id="rId862" o:title=""/>
          </v:shape>
          <o:OLEObject Type="Embed" ProgID="Equation.3" ShapeID="_x0000_i1478" DrawAspect="Content" ObjectID="_1777986110" r:id="rId863"/>
        </w:object>
      </w:r>
      <w:r w:rsidRPr="00B56E77">
        <w:rPr>
          <w:color w:val="000000" w:themeColor="text1"/>
          <w:sz w:val="28"/>
          <w:szCs w:val="28"/>
        </w:rPr>
        <w:t xml:space="preserve">                                             (5)</w:t>
      </w:r>
    </w:p>
    <w:p w:rsidR="00037DD7" w:rsidRPr="00B56E77" w:rsidRDefault="00037DD7" w:rsidP="00037DD7">
      <w:pPr>
        <w:pStyle w:val="a8"/>
        <w:jc w:val="right"/>
        <w:rPr>
          <w:color w:val="000000" w:themeColor="text1"/>
          <w:sz w:val="28"/>
          <w:szCs w:val="28"/>
        </w:rPr>
      </w:pPr>
    </w:p>
    <w:p w:rsidR="00037DD7" w:rsidRPr="00B56E77" w:rsidRDefault="00037DD7" w:rsidP="00037DD7">
      <w:pPr>
        <w:pStyle w:val="a8"/>
        <w:rPr>
          <w:color w:val="000000" w:themeColor="text1"/>
          <w:sz w:val="28"/>
          <w:szCs w:val="28"/>
          <w:lang w:val="kk-KZ"/>
        </w:rPr>
      </w:pPr>
      <w:r w:rsidRPr="00B56E77">
        <w:rPr>
          <w:color w:val="000000" w:themeColor="text1"/>
          <w:sz w:val="28"/>
          <w:szCs w:val="28"/>
        </w:rPr>
        <w:t xml:space="preserve">Электрондық энергияның өзгеруі әдетте тербелмелі және айналмалы энергиялардың бір мезгілде өзгеруімен бірге жүреді. Бұл электронды тербелмелі-айналмалы деп атауға болатын және қысқартылған түрде жай электронды спектрлер (және кейде электронды тербелмелі спектрлер) деп аталатын спектрлерді шығарады. Бұл спектрлердегі жеке жолақтар әр түрлі </w:t>
      </w:r>
      <w:r w:rsidRPr="00B56E77">
        <w:rPr>
          <w:color w:val="000000" w:themeColor="text1"/>
          <w:position w:val="-12"/>
          <w:sz w:val="28"/>
          <w:szCs w:val="28"/>
        </w:rPr>
        <w:object w:dxaOrig="580" w:dyaOrig="360">
          <v:shape id="_x0000_i1479" type="#_x0000_t75" style="width:28.8pt;height:18.15pt" o:ole="">
            <v:imagedata r:id="rId864" o:title=""/>
          </v:shape>
          <o:OLEObject Type="Embed" ProgID="Equation.3" ShapeID="_x0000_i1479" DrawAspect="Content" ObjectID="_1777986111" r:id="rId865"/>
        </w:object>
      </w:r>
      <w:r w:rsidRPr="00B56E77">
        <w:rPr>
          <w:color w:val="000000" w:themeColor="text1"/>
          <w:sz w:val="28"/>
          <w:szCs w:val="28"/>
          <w:lang w:val="kk-KZ"/>
        </w:rPr>
        <w:t xml:space="preserve"> </w:t>
      </w:r>
      <w:r w:rsidRPr="00B56E77">
        <w:rPr>
          <w:color w:val="000000" w:themeColor="text1"/>
          <w:sz w:val="28"/>
          <w:szCs w:val="28"/>
        </w:rPr>
        <w:t xml:space="preserve">сәйкес келеді  берілген кезде </w:t>
      </w:r>
      <w:r w:rsidRPr="00B56E77">
        <w:rPr>
          <w:color w:val="000000" w:themeColor="text1"/>
          <w:position w:val="-12"/>
          <w:sz w:val="28"/>
          <w:szCs w:val="28"/>
        </w:rPr>
        <w:object w:dxaOrig="499" w:dyaOrig="360">
          <v:shape id="_x0000_i1480" type="#_x0000_t75" style="width:25.65pt;height:18.15pt" o:ole="">
            <v:imagedata r:id="rId866" o:title=""/>
          </v:shape>
          <o:OLEObject Type="Embed" ProgID="Equation.3" ShapeID="_x0000_i1480" DrawAspect="Content" ObjectID="_1777986112" r:id="rId867"/>
        </w:object>
      </w:r>
      <w:r w:rsidRPr="00B56E77">
        <w:rPr>
          <w:color w:val="000000" w:themeColor="text1"/>
          <w:sz w:val="28"/>
          <w:szCs w:val="28"/>
        </w:rPr>
        <w:t xml:space="preserve">, ал жолақтардағы жеке сызықтар әртүрлі </w:t>
      </w:r>
      <w:r w:rsidRPr="00B56E77">
        <w:rPr>
          <w:color w:val="000000" w:themeColor="text1"/>
          <w:position w:val="-14"/>
          <w:sz w:val="28"/>
          <w:szCs w:val="28"/>
        </w:rPr>
        <w:object w:dxaOrig="680" w:dyaOrig="380">
          <v:shape id="_x0000_i1481" type="#_x0000_t75" style="width:33.2pt;height:18.15pt" o:ole="">
            <v:imagedata r:id="rId868" o:title=""/>
          </v:shape>
          <o:OLEObject Type="Embed" ProgID="Equation.3" ShapeID="_x0000_i1481" DrawAspect="Content" ObjectID="_1777986113" r:id="rId869"/>
        </w:object>
      </w:r>
      <w:r w:rsidRPr="00B56E77">
        <w:rPr>
          <w:color w:val="000000" w:themeColor="text1"/>
          <w:sz w:val="28"/>
          <w:szCs w:val="28"/>
        </w:rPr>
        <w:t xml:space="preserve"> </w:t>
      </w:r>
      <w:r w:rsidRPr="00B56E77">
        <w:rPr>
          <w:color w:val="000000" w:themeColor="text1"/>
          <w:sz w:val="28"/>
          <w:szCs w:val="28"/>
          <w:lang w:val="kk-KZ"/>
        </w:rPr>
        <w:t xml:space="preserve">белгілі болған кездегі </w:t>
      </w:r>
      <w:r w:rsidRPr="00B56E77">
        <w:rPr>
          <w:color w:val="000000" w:themeColor="text1"/>
          <w:position w:val="-12"/>
          <w:sz w:val="28"/>
          <w:szCs w:val="28"/>
        </w:rPr>
        <w:object w:dxaOrig="1280" w:dyaOrig="360">
          <v:shape id="_x0000_i1482" type="#_x0000_t75" style="width:64.5pt;height:18.15pt" o:ole="">
            <v:imagedata r:id="rId870" o:title=""/>
          </v:shape>
          <o:OLEObject Type="Embed" ProgID="Equation.3" ShapeID="_x0000_i1482" DrawAspect="Content" ObjectID="_1777986114" r:id="rId871"/>
        </w:object>
      </w:r>
      <w:r w:rsidRPr="00B56E77">
        <w:rPr>
          <w:color w:val="000000" w:themeColor="text1"/>
          <w:sz w:val="28"/>
          <w:szCs w:val="28"/>
        </w:rPr>
        <w:t>.Ұқсас спектрлер көрінетін және ультракүлгін аймақтарда орналасқан.</w:t>
      </w:r>
      <w:r w:rsidRPr="00B56E77">
        <w:rPr>
          <w:color w:val="000000" w:themeColor="text1"/>
          <w:sz w:val="28"/>
          <w:szCs w:val="28"/>
          <w:lang w:val="kk-KZ"/>
        </w:rPr>
        <w:t xml:space="preserve">  Егер </w:t>
      </w:r>
      <w:r w:rsidRPr="00B56E77">
        <w:rPr>
          <w:color w:val="000000" w:themeColor="text1"/>
          <w:position w:val="-12"/>
          <w:sz w:val="28"/>
          <w:szCs w:val="28"/>
        </w:rPr>
        <w:object w:dxaOrig="900" w:dyaOrig="360">
          <v:shape id="_x0000_i1483" type="#_x0000_t75" style="width:45.1pt;height:18.15pt" o:ole="">
            <v:imagedata r:id="rId872" o:title=""/>
          </v:shape>
          <o:OLEObject Type="Embed" ProgID="Equation.3" ShapeID="_x0000_i1483" DrawAspect="Content" ObjectID="_1777986115" r:id="rId873"/>
        </w:object>
      </w:r>
      <w:r w:rsidRPr="00B56E77">
        <w:rPr>
          <w:color w:val="000000" w:themeColor="text1"/>
          <w:sz w:val="28"/>
          <w:szCs w:val="28"/>
          <w:lang w:val="kk-KZ"/>
        </w:rPr>
        <w:t>, яғни, электронды күй өзгермейді, содан кейін тербелмелі энергия өзгерген кезде жақын инфрақызыл аймақта жатқан спектрлер пайда болады. Бұл жағдайда тербелмелі энергияның өзгеруі әдетте айналу энергиясының өзгеруімен бірге жүреді және бізде:</w:t>
      </w:r>
    </w:p>
    <w:p w:rsidR="00037DD7" w:rsidRPr="00B56E77" w:rsidRDefault="00037DD7" w:rsidP="00037DD7">
      <w:pPr>
        <w:pStyle w:val="a8"/>
        <w:jc w:val="right"/>
        <w:rPr>
          <w:color w:val="000000" w:themeColor="text1"/>
          <w:sz w:val="28"/>
          <w:szCs w:val="28"/>
          <w:lang w:val="kk-KZ"/>
        </w:rPr>
      </w:pPr>
      <w:r w:rsidRPr="00B56E77">
        <w:rPr>
          <w:color w:val="000000" w:themeColor="text1"/>
          <w:position w:val="-14"/>
          <w:sz w:val="28"/>
          <w:szCs w:val="28"/>
        </w:rPr>
        <w:object w:dxaOrig="4280" w:dyaOrig="380">
          <v:shape id="_x0000_i1484" type="#_x0000_t75" style="width:212.85pt;height:19.4pt" o:ole="">
            <v:imagedata r:id="rId874" o:title=""/>
          </v:shape>
          <o:OLEObject Type="Embed" ProgID="Equation.3" ShapeID="_x0000_i1484" DrawAspect="Content" ObjectID="_1777986116" r:id="rId875"/>
        </w:object>
      </w:r>
      <w:r w:rsidRPr="00B56E77">
        <w:rPr>
          <w:color w:val="000000" w:themeColor="text1"/>
          <w:sz w:val="28"/>
          <w:szCs w:val="28"/>
          <w:lang w:val="kk-KZ"/>
        </w:rPr>
        <w:t xml:space="preserve">                            (6)</w:t>
      </w:r>
    </w:p>
    <w:p w:rsidR="00037DD7" w:rsidRPr="00B56E77" w:rsidRDefault="00037DD7" w:rsidP="00037DD7">
      <w:pPr>
        <w:pStyle w:val="a8"/>
        <w:jc w:val="right"/>
        <w:rPr>
          <w:color w:val="000000" w:themeColor="text1"/>
          <w:sz w:val="28"/>
          <w:szCs w:val="28"/>
          <w:lang w:val="kk-KZ"/>
        </w:rPr>
      </w:pPr>
    </w:p>
    <w:p w:rsidR="00037DD7" w:rsidRPr="00B56E77" w:rsidRDefault="00037DD7" w:rsidP="00037DD7">
      <w:pPr>
        <w:ind w:firstLine="454"/>
        <w:jc w:val="both"/>
        <w:rPr>
          <w:color w:val="000000" w:themeColor="text1"/>
          <w:sz w:val="28"/>
          <w:szCs w:val="28"/>
          <w:lang w:val="kk-KZ"/>
        </w:rPr>
      </w:pPr>
      <w:r w:rsidRPr="00B56E77">
        <w:rPr>
          <w:color w:val="000000" w:themeColor="text1"/>
          <w:sz w:val="28"/>
          <w:szCs w:val="28"/>
          <w:lang w:val="kk-KZ"/>
        </w:rPr>
        <w:t>Жеке сызықтарға бөлінетін жеке жолақтардан тұратын алынған спектрлерді (берілген кезде әр түрлі</w:t>
      </w:r>
      <w:r w:rsidRPr="00B56E77">
        <w:rPr>
          <w:color w:val="000000" w:themeColor="text1"/>
          <w:position w:val="-14"/>
          <w:sz w:val="28"/>
          <w:szCs w:val="28"/>
        </w:rPr>
        <w:object w:dxaOrig="680" w:dyaOrig="380">
          <v:shape id="_x0000_i1485" type="#_x0000_t75" style="width:33.2pt;height:18.15pt" o:ole="">
            <v:imagedata r:id="rId868" o:title=""/>
          </v:shape>
          <o:OLEObject Type="Embed" ProgID="Equation.3" ShapeID="_x0000_i1485" DrawAspect="Content" ObjectID="_1777986117" r:id="rId876"/>
        </w:object>
      </w:r>
      <w:r w:rsidRPr="00B56E77">
        <w:rPr>
          <w:color w:val="000000" w:themeColor="text1"/>
          <w:sz w:val="28"/>
          <w:szCs w:val="28"/>
          <w:lang w:val="kk-KZ"/>
        </w:rPr>
        <w:t xml:space="preserve"> және </w:t>
      </w:r>
      <w:r w:rsidRPr="00B56E77">
        <w:rPr>
          <w:color w:val="000000" w:themeColor="text1"/>
          <w:position w:val="-12"/>
          <w:sz w:val="28"/>
          <w:szCs w:val="28"/>
        </w:rPr>
        <w:object w:dxaOrig="580" w:dyaOrig="360">
          <v:shape id="_x0000_i1486" type="#_x0000_t75" style="width:28.8pt;height:18.15pt" o:ole="">
            <v:imagedata r:id="rId864" o:title=""/>
          </v:shape>
          <o:OLEObject Type="Embed" ProgID="Equation.3" ShapeID="_x0000_i1486" DrawAspect="Content" ObjectID="_1777986118" r:id="rId877"/>
        </w:object>
      </w:r>
      <w:r w:rsidRPr="00B56E77">
        <w:rPr>
          <w:color w:val="000000" w:themeColor="text1"/>
          <w:sz w:val="28"/>
          <w:szCs w:val="28"/>
          <w:lang w:val="kk-KZ"/>
        </w:rPr>
        <w:t xml:space="preserve"> сәйкес келеді) тербелмелі-айналмалы спектрлер деп атаған дұрыс болар еді; дегенмен, олар көбінесе тербелмелі спектрлер деп қысқартылады. (6) типті ауысуларды спектрдің жақын инфрақызыл аймағында жұтылу кезінде немесе (әлдеқайда аз) шығаруда ғана емес, сонымен қатар комбинациялық шашырауда да байқауға болады. Соңғы жағдайда (6) формула шашырау кезінде Фотон энергиясының өзгеруін анықтайды. Әдетте "тербелмелі спектрлер" атауы біріктіруші ретінде өзгереді инфрақызыл тербелмелі-айналмалы спек-тралар және тербелмелі-айналмалы комбинациялық шашырау спектрлері (ра-мановалық тербелмелі спектрлер); екі типтегі тербелмелі спектрлер сәйкесінше инфрақызыл спектроскопия әдістерімен және жарықтың комбинациялық шашырау әдісімен кеңінен зерттеледі.</w:t>
      </w:r>
    </w:p>
    <w:p w:rsidR="00037DD7" w:rsidRPr="00B56E77" w:rsidRDefault="00037DD7" w:rsidP="00037DD7">
      <w:pPr>
        <w:ind w:firstLine="454"/>
        <w:jc w:val="both"/>
        <w:rPr>
          <w:color w:val="000000" w:themeColor="text1"/>
          <w:sz w:val="28"/>
          <w:szCs w:val="28"/>
          <w:lang w:val="kk-KZ"/>
        </w:rPr>
      </w:pPr>
      <w:r w:rsidRPr="00B56E77">
        <w:rPr>
          <w:color w:val="000000" w:themeColor="text1"/>
          <w:sz w:val="28"/>
          <w:szCs w:val="28"/>
          <w:lang w:val="kk-KZ"/>
        </w:rPr>
        <w:t>Комбинациялық шашырау спектрлерін зерттеу кезінде айналмалы құрылымы рұқсат етілмеген тербелмелі жолақтар байқалады және әдетте осы шешілмеген және жиі жеткілікті тар жолақтарды білдіретін комбинациялық шашырау сызықтары туралы айтылады. Кейде олар тербелмелі сызықтар туралы және инфрақызыл спектрлердегі тербелмелі жолақтарға қатысты айтады.</w:t>
      </w:r>
    </w:p>
    <w:p w:rsidR="00037DD7" w:rsidRPr="00B56E77" w:rsidRDefault="00037DD7" w:rsidP="00037DD7">
      <w:pPr>
        <w:ind w:firstLine="454"/>
        <w:jc w:val="both"/>
        <w:rPr>
          <w:color w:val="000000" w:themeColor="text1"/>
          <w:sz w:val="28"/>
          <w:szCs w:val="28"/>
          <w:lang w:val="kk-KZ"/>
        </w:rPr>
      </w:pPr>
      <w:r w:rsidRPr="00B56E77">
        <w:rPr>
          <w:color w:val="000000" w:themeColor="text1"/>
          <w:sz w:val="28"/>
          <w:szCs w:val="28"/>
          <w:lang w:val="kk-KZ"/>
        </w:rPr>
        <w:t xml:space="preserve">Егер </w:t>
      </w:r>
      <w:r w:rsidRPr="00B56E77">
        <w:rPr>
          <w:color w:val="000000" w:themeColor="text1"/>
          <w:position w:val="-12"/>
          <w:sz w:val="28"/>
          <w:szCs w:val="28"/>
        </w:rPr>
        <w:object w:dxaOrig="2020" w:dyaOrig="360">
          <v:shape id="_x0000_i1487" type="#_x0000_t75" style="width:100.8pt;height:18.15pt" o:ole="">
            <v:imagedata r:id="rId878" o:title=""/>
          </v:shape>
          <o:OLEObject Type="Embed" ProgID="Equation.3" ShapeID="_x0000_i1487" DrawAspect="Content" ObjectID="_1777986119" r:id="rId879"/>
        </w:object>
      </w:r>
      <w:r w:rsidRPr="00B56E77">
        <w:rPr>
          <w:color w:val="000000" w:themeColor="text1"/>
          <w:sz w:val="28"/>
          <w:szCs w:val="28"/>
          <w:lang w:val="kk-KZ"/>
        </w:rPr>
        <w:t xml:space="preserve"> тек айналу энергиясы өзгерсе, онда алыс инфрақызыл және микротолқынды аймақтарда жатқан таза айналмалы спектрлер пайда болады. Бұл жағдайда:</w:t>
      </w:r>
    </w:p>
    <w:p w:rsidR="00037DD7" w:rsidRPr="00B56E77" w:rsidRDefault="00037DD7" w:rsidP="00037DD7">
      <w:pPr>
        <w:pStyle w:val="a8"/>
        <w:jc w:val="right"/>
        <w:rPr>
          <w:color w:val="000000" w:themeColor="text1"/>
          <w:sz w:val="28"/>
          <w:szCs w:val="28"/>
          <w:lang w:val="kk-KZ"/>
        </w:rPr>
      </w:pPr>
      <w:r w:rsidRPr="00B56E77">
        <w:rPr>
          <w:color w:val="000000" w:themeColor="text1"/>
          <w:position w:val="-14"/>
          <w:sz w:val="28"/>
          <w:szCs w:val="28"/>
        </w:rPr>
        <w:object w:dxaOrig="2700" w:dyaOrig="380">
          <v:shape id="_x0000_i1488" type="#_x0000_t75" style="width:135.25pt;height:19.4pt" o:ole="">
            <v:imagedata r:id="rId880" o:title=""/>
          </v:shape>
          <o:OLEObject Type="Embed" ProgID="Equation.3" ShapeID="_x0000_i1488" DrawAspect="Content" ObjectID="_1777986120" r:id="rId881"/>
        </w:object>
      </w:r>
      <w:r w:rsidRPr="00B56E77">
        <w:rPr>
          <w:color w:val="000000" w:themeColor="text1"/>
          <w:sz w:val="28"/>
          <w:szCs w:val="28"/>
          <w:lang w:val="kk-KZ"/>
        </w:rPr>
        <w:t xml:space="preserve">                                               (7)</w:t>
      </w:r>
    </w:p>
    <w:p w:rsidR="00037DD7" w:rsidRPr="00B56E77" w:rsidRDefault="00037DD7" w:rsidP="00037DD7">
      <w:pPr>
        <w:pStyle w:val="a8"/>
        <w:tabs>
          <w:tab w:val="left" w:pos="6887"/>
        </w:tabs>
        <w:rPr>
          <w:color w:val="000000" w:themeColor="text1"/>
          <w:sz w:val="28"/>
          <w:szCs w:val="28"/>
          <w:lang w:val="kk-KZ"/>
        </w:rPr>
      </w:pPr>
    </w:p>
    <w:p w:rsidR="00037DD7" w:rsidRPr="00B56E77" w:rsidRDefault="00037DD7" w:rsidP="00037DD7">
      <w:pPr>
        <w:ind w:firstLine="454"/>
        <w:jc w:val="both"/>
        <w:rPr>
          <w:color w:val="000000" w:themeColor="text1"/>
          <w:sz w:val="28"/>
          <w:szCs w:val="28"/>
          <w:lang w:val="kk-KZ"/>
        </w:rPr>
      </w:pPr>
      <w:r w:rsidRPr="00B56E77">
        <w:rPr>
          <w:color w:val="000000" w:themeColor="text1"/>
          <w:sz w:val="28"/>
          <w:szCs w:val="28"/>
          <w:lang w:val="kk-KZ"/>
        </w:rPr>
        <w:t xml:space="preserve">Бұл спектрлер әртүрлі мүмкін мәндерге сәйкес келетін жеке сызықтардан тұрады . Комбинациялық шашыраудың таза айналмалы спектрлерін де байқауға болады (Раман айналмалы спектрлері) дегенмен, көп жағдайда алыс инфрақызыл және әсіресе микротолқынды аймақтардағы айналмалы </w:t>
      </w:r>
      <w:r w:rsidR="00E628E1">
        <w:rPr>
          <w:color w:val="000000" w:themeColor="text1"/>
          <w:sz w:val="28"/>
          <w:szCs w:val="28"/>
          <w:lang w:val="kk-KZ"/>
        </w:rPr>
        <w:t>жұтылу</w:t>
      </w:r>
      <w:r w:rsidRPr="00B56E77">
        <w:rPr>
          <w:color w:val="000000" w:themeColor="text1"/>
          <w:sz w:val="28"/>
          <w:szCs w:val="28"/>
          <w:lang w:val="kk-KZ"/>
        </w:rPr>
        <w:t xml:space="preserve"> спектрлері зерттеледі.</w:t>
      </w:r>
    </w:p>
    <w:p w:rsidR="00037DD7" w:rsidRPr="00B56E77" w:rsidRDefault="00037DD7" w:rsidP="00037DD7">
      <w:pPr>
        <w:ind w:firstLine="454"/>
        <w:jc w:val="both"/>
        <w:rPr>
          <w:color w:val="000000" w:themeColor="text1"/>
          <w:sz w:val="28"/>
          <w:szCs w:val="28"/>
          <w:lang w:val="kk-KZ"/>
        </w:rPr>
      </w:pPr>
      <w:r w:rsidRPr="00B56E77">
        <w:rPr>
          <w:color w:val="000000" w:themeColor="text1"/>
          <w:sz w:val="28"/>
          <w:szCs w:val="28"/>
          <w:lang w:val="kk-KZ"/>
        </w:rPr>
        <w:t>Осылайша, молекуланың энергиясын электронды, тербелмелі және айналмалы ((1) және (4) формулаларға) бөлу негізінде олардың шамаларының ретін ескере отырып ((3) және (5) формулалар) молекулалық спектрлердің табиғатын әр түрлі толқын ұзындығы мен жиілік диапазонында түсіндіруге болады.</w:t>
      </w:r>
    </w:p>
    <w:p w:rsidR="00037DD7" w:rsidRPr="00B56E77" w:rsidRDefault="00037DD7" w:rsidP="00037DD7">
      <w:pPr>
        <w:ind w:firstLine="454"/>
        <w:jc w:val="both"/>
        <w:rPr>
          <w:color w:val="000000" w:themeColor="text1"/>
          <w:sz w:val="28"/>
          <w:szCs w:val="28"/>
          <w:lang w:val="kk-KZ"/>
        </w:rPr>
      </w:pPr>
      <w:r w:rsidRPr="00B56E77">
        <w:rPr>
          <w:color w:val="000000" w:themeColor="text1"/>
          <w:sz w:val="28"/>
          <w:szCs w:val="28"/>
          <w:lang w:val="kk-KZ"/>
        </w:rPr>
        <w:lastRenderedPageBreak/>
        <w:t>Электронды ауысумен бірге жүретін әр түрлі тербелмелі ауысулардың саны және тербелмелі ауысумен бірге жүретін әр түрлі айналмалы ауысулардың саны өте көп болуы мүмкін болғандықтан, бақыланатын молекулалық спектрлердің өте күрделі құрылымы алынады. Электрондық спектрлердің, әсіресе көп атомды молекулалардың құрылымы ең күрделі. Айта кету керек, атомдардың едәуір санынан тұратын көп атомды молекулалар үшін олардың арасындағы мүмкін деңгейлер мен ауысулардың саны соншалықты үлкен болады, сондықтан электронды спектрлердің табиғаты да өзгереді: жеке, салыстырмалы түрде тар жолақтардан тұратын спектрлердің орнына спектрлер алынады, олар өте кең жолақтардан тұрады, олар тек анықталмайды айналмалы, бірақ тербелмелі құрылым да, спектрлер де қатты болады.</w:t>
      </w:r>
    </w:p>
    <w:p w:rsidR="00037DD7" w:rsidRPr="00B56E77" w:rsidRDefault="00037DD7" w:rsidP="00037DD7">
      <w:pPr>
        <w:ind w:firstLine="454"/>
        <w:jc w:val="both"/>
        <w:rPr>
          <w:color w:val="000000" w:themeColor="text1"/>
          <w:sz w:val="28"/>
          <w:szCs w:val="28"/>
          <w:lang w:val="kk-KZ"/>
        </w:rPr>
      </w:pPr>
      <w:r w:rsidRPr="00B56E77">
        <w:rPr>
          <w:color w:val="000000" w:themeColor="text1"/>
          <w:sz w:val="28"/>
          <w:szCs w:val="28"/>
          <w:lang w:val="kk-KZ"/>
        </w:rPr>
        <w:t xml:space="preserve">Қорытындылай келе, комбинациялық шашыраудың тербелмелі және айналмалы спектрлері үшін іріктеу ережелері тиісті </w:t>
      </w:r>
      <w:r w:rsidR="00E628E1">
        <w:rPr>
          <w:color w:val="000000" w:themeColor="text1"/>
          <w:sz w:val="28"/>
          <w:szCs w:val="28"/>
          <w:lang w:val="kk-KZ"/>
        </w:rPr>
        <w:t>жұтылу</w:t>
      </w:r>
      <w:r w:rsidRPr="00B56E77">
        <w:rPr>
          <w:color w:val="000000" w:themeColor="text1"/>
          <w:sz w:val="28"/>
          <w:szCs w:val="28"/>
          <w:lang w:val="kk-KZ"/>
        </w:rPr>
        <w:t xml:space="preserve"> және шығару спектрлері үшін іріктеу ережелерінен өзгеше екенін атап өтеміз.</w:t>
      </w:r>
    </w:p>
    <w:p w:rsidR="00037DD7" w:rsidRPr="00B56E77" w:rsidRDefault="00037DD7" w:rsidP="00037DD7">
      <w:pPr>
        <w:pStyle w:val="a8"/>
        <w:rPr>
          <w:color w:val="000000" w:themeColor="text1"/>
          <w:sz w:val="28"/>
          <w:szCs w:val="28"/>
          <w:lang w:val="kk-KZ"/>
        </w:rPr>
      </w:pPr>
      <w:bookmarkStart w:id="5" w:name="bookmark1"/>
      <w:r w:rsidRPr="00B56E77">
        <w:rPr>
          <w:color w:val="000000" w:themeColor="text1"/>
          <w:sz w:val="28"/>
          <w:szCs w:val="28"/>
          <w:lang w:val="kk-KZ"/>
        </w:rPr>
        <w:t>Электрондық, тербелмелі және айналмалы энергия шамаларының реті</w:t>
      </w:r>
    </w:p>
    <w:p w:rsidR="00037DD7" w:rsidRPr="00B56E77" w:rsidRDefault="00037DD7" w:rsidP="00037DD7">
      <w:pPr>
        <w:pStyle w:val="a8"/>
        <w:rPr>
          <w:color w:val="000000" w:themeColor="text1"/>
          <w:sz w:val="28"/>
          <w:szCs w:val="28"/>
          <w:lang w:val="kk-KZ"/>
        </w:rPr>
      </w:pPr>
      <w:r w:rsidRPr="00B56E77">
        <w:rPr>
          <w:color w:val="000000" w:themeColor="text1"/>
          <w:sz w:val="28"/>
          <w:szCs w:val="28"/>
          <w:lang w:val="kk-KZ"/>
        </w:rPr>
        <w:t>Электрон, тербеліс және айналу энергиялары шамаларының реттерінің негізгі қатынасы (3) сәйкес қозғалыс түрлерінің жалпы қасиеттерімен және, ең алдымен, ядро массалары мен электрон массасының айырмашылығымен байланысты.</w:t>
      </w:r>
    </w:p>
    <w:p w:rsidR="00037DD7" w:rsidRPr="00B56E77" w:rsidRDefault="00037DD7" w:rsidP="00037DD7">
      <w:pPr>
        <w:pStyle w:val="a8"/>
        <w:rPr>
          <w:color w:val="000000" w:themeColor="text1"/>
          <w:sz w:val="28"/>
          <w:szCs w:val="28"/>
          <w:lang w:val="kk-KZ"/>
        </w:rPr>
      </w:pPr>
      <w:r w:rsidRPr="00B56E77">
        <w:rPr>
          <w:color w:val="000000" w:themeColor="text1"/>
          <w:sz w:val="28"/>
          <w:szCs w:val="28"/>
          <w:lang w:val="kk-KZ"/>
        </w:rPr>
        <w:t>Әр түрлі қозғалыс түрлері үшін энергия шамаларының салыстырмалы реттерін толығырақ қарастырайық. Мұны классикалық және жартылай классикалық идеялар негізінде жасауға болады; дегенмен, алынған бағалар кванттық теорияға көшу кезінде де әділ болып қалады.</w:t>
      </w:r>
    </w:p>
    <w:p w:rsidR="00037DD7" w:rsidRPr="00B56E77" w:rsidRDefault="00037DD7" w:rsidP="00037DD7">
      <w:pPr>
        <w:pStyle w:val="a8"/>
        <w:rPr>
          <w:color w:val="000000" w:themeColor="text1"/>
          <w:sz w:val="28"/>
          <w:szCs w:val="28"/>
        </w:rPr>
      </w:pPr>
      <w:r w:rsidRPr="00B56E77">
        <w:rPr>
          <w:color w:val="000000" w:themeColor="text1"/>
          <w:sz w:val="28"/>
          <w:szCs w:val="28"/>
        </w:rPr>
        <w:t>Тербелмелі энергияны электронды энергиямен салыстырайық.</w:t>
      </w:r>
    </w:p>
    <w:p w:rsidR="00037DD7" w:rsidRPr="00B56E77" w:rsidRDefault="00037DD7" w:rsidP="00037DD7">
      <w:pPr>
        <w:pStyle w:val="a8"/>
        <w:rPr>
          <w:color w:val="000000" w:themeColor="text1"/>
          <w:sz w:val="28"/>
          <w:szCs w:val="28"/>
        </w:rPr>
      </w:pPr>
      <w:r w:rsidRPr="00B56E77">
        <w:rPr>
          <w:color w:val="000000" w:themeColor="text1"/>
          <w:sz w:val="28"/>
          <w:szCs w:val="28"/>
        </w:rPr>
        <w:t>Классикалық тұрғыдан алғанда, электронды спектрлер жиіліктері тең болатын серпімді байланысқан электронның меншікті тербелістеріне сәйкес келеді</w:t>
      </w:r>
    </w:p>
    <w:p w:rsidR="00037DD7" w:rsidRPr="00B56E77" w:rsidRDefault="00037DD7" w:rsidP="00037DD7">
      <w:pPr>
        <w:pStyle w:val="a8"/>
        <w:jc w:val="right"/>
        <w:rPr>
          <w:color w:val="000000" w:themeColor="text1"/>
          <w:sz w:val="28"/>
          <w:szCs w:val="28"/>
        </w:rPr>
      </w:pPr>
      <w:r w:rsidRPr="00B56E77">
        <w:rPr>
          <w:color w:val="000000" w:themeColor="text1"/>
          <w:position w:val="-32"/>
        </w:rPr>
        <w:object w:dxaOrig="1520" w:dyaOrig="760">
          <v:shape id="_x0000_i1489" type="#_x0000_t75" style="width:75.15pt;height:38.8pt" o:ole="">
            <v:imagedata r:id="rId882" o:title=""/>
          </v:shape>
          <o:OLEObject Type="Embed" ProgID="Equation.3" ShapeID="_x0000_i1489" DrawAspect="Content" ObjectID="_1777986121" r:id="rId883"/>
        </w:object>
      </w:r>
      <w:r w:rsidRPr="00B56E77">
        <w:rPr>
          <w:color w:val="000000" w:themeColor="text1"/>
        </w:rPr>
        <w:t xml:space="preserve">                                          (8)</w:t>
      </w:r>
    </w:p>
    <w:bookmarkEnd w:id="5"/>
    <w:p w:rsidR="00037DD7" w:rsidRPr="00B56E77" w:rsidRDefault="00037DD7" w:rsidP="00037DD7">
      <w:pPr>
        <w:pStyle w:val="a8"/>
        <w:rPr>
          <w:color w:val="000000" w:themeColor="text1"/>
          <w:sz w:val="28"/>
          <w:szCs w:val="28"/>
        </w:rPr>
      </w:pPr>
    </w:p>
    <w:p w:rsidR="00037DD7" w:rsidRPr="00B56E77" w:rsidRDefault="00037DD7" w:rsidP="00037DD7">
      <w:pPr>
        <w:pStyle w:val="a8"/>
        <w:rPr>
          <w:color w:val="000000" w:themeColor="text1"/>
          <w:sz w:val="28"/>
          <w:szCs w:val="28"/>
        </w:rPr>
      </w:pPr>
      <w:r w:rsidRPr="00B56E77">
        <w:rPr>
          <w:color w:val="000000" w:themeColor="text1"/>
          <w:sz w:val="28"/>
          <w:szCs w:val="28"/>
          <w:lang w:val="kk-KZ"/>
        </w:rPr>
        <w:t xml:space="preserve">Бұл жерде </w:t>
      </w:r>
      <w:r w:rsidRPr="00B56E77">
        <w:rPr>
          <w:color w:val="000000" w:themeColor="text1"/>
          <w:sz w:val="28"/>
          <w:szCs w:val="28"/>
        </w:rPr>
        <w:t xml:space="preserve"> </w:t>
      </w:r>
      <w:r w:rsidRPr="00B56E77">
        <w:rPr>
          <w:color w:val="000000" w:themeColor="text1"/>
          <w:position w:val="-12"/>
        </w:rPr>
        <w:object w:dxaOrig="320" w:dyaOrig="360">
          <v:shape id="_x0000_i1490" type="#_x0000_t75" style="width:16.3pt;height:18.15pt" o:ole="">
            <v:imagedata r:id="rId884" o:title=""/>
          </v:shape>
          <o:OLEObject Type="Embed" ProgID="Equation.3" ShapeID="_x0000_i1490" DrawAspect="Content" ObjectID="_1777986122" r:id="rId885"/>
        </w:object>
      </w:r>
      <w:r w:rsidRPr="00B56E77">
        <w:rPr>
          <w:color w:val="000000" w:themeColor="text1"/>
          <w:sz w:val="28"/>
          <w:szCs w:val="28"/>
        </w:rPr>
        <w:t xml:space="preserve"> - күш тұрақтысы (серпімді байланыс тұрақтысы),а</w:t>
      </w:r>
      <w:r w:rsidRPr="00B56E77">
        <w:rPr>
          <w:color w:val="000000" w:themeColor="text1"/>
          <w:sz w:val="28"/>
          <w:szCs w:val="28"/>
          <w:lang w:val="kk-KZ"/>
        </w:rPr>
        <w:t>л</w:t>
      </w:r>
      <w:r w:rsidRPr="00B56E77">
        <w:rPr>
          <w:rStyle w:val="ae"/>
          <w:color w:val="000000" w:themeColor="text1"/>
          <w:sz w:val="28"/>
          <w:szCs w:val="28"/>
        </w:rPr>
        <w:t xml:space="preserve"> </w:t>
      </w:r>
      <w:r w:rsidRPr="00B56E77">
        <w:rPr>
          <w:color w:val="000000" w:themeColor="text1"/>
          <w:position w:val="-12"/>
        </w:rPr>
        <w:object w:dxaOrig="300" w:dyaOrig="360">
          <v:shape id="_x0000_i1491" type="#_x0000_t75" style="width:15.05pt;height:18.15pt" o:ole="">
            <v:imagedata r:id="rId886" o:title=""/>
          </v:shape>
          <o:OLEObject Type="Embed" ProgID="Equation.3" ShapeID="_x0000_i1491" DrawAspect="Content" ObjectID="_1777986123" r:id="rId887"/>
        </w:object>
      </w:r>
      <w:r w:rsidRPr="00B56E77">
        <w:rPr>
          <w:rStyle w:val="ae"/>
          <w:i w:val="0"/>
          <w:color w:val="000000" w:themeColor="text1"/>
          <w:sz w:val="28"/>
          <w:szCs w:val="28"/>
        </w:rPr>
        <w:t xml:space="preserve"> -</w:t>
      </w:r>
      <w:r w:rsidRPr="00B56E77">
        <w:rPr>
          <w:i/>
          <w:color w:val="000000" w:themeColor="text1"/>
          <w:sz w:val="28"/>
          <w:szCs w:val="28"/>
        </w:rPr>
        <w:t xml:space="preserve"> </w:t>
      </w:r>
      <w:r w:rsidRPr="00B56E77">
        <w:rPr>
          <w:color w:val="000000" w:themeColor="text1"/>
          <w:sz w:val="28"/>
          <w:szCs w:val="28"/>
        </w:rPr>
        <w:t>электрон</w:t>
      </w:r>
      <w:r w:rsidRPr="00B56E77">
        <w:rPr>
          <w:color w:val="000000" w:themeColor="text1"/>
          <w:sz w:val="28"/>
          <w:szCs w:val="28"/>
          <w:lang w:val="kk-KZ"/>
        </w:rPr>
        <w:t xml:space="preserve"> </w:t>
      </w:r>
      <w:r w:rsidRPr="00B56E77">
        <w:rPr>
          <w:color w:val="000000" w:themeColor="text1"/>
          <w:sz w:val="28"/>
          <w:szCs w:val="28"/>
        </w:rPr>
        <w:t>масса</w:t>
      </w:r>
      <w:r w:rsidRPr="00B56E77">
        <w:rPr>
          <w:color w:val="000000" w:themeColor="text1"/>
          <w:sz w:val="28"/>
          <w:szCs w:val="28"/>
          <w:lang w:val="kk-KZ"/>
        </w:rPr>
        <w:t>сы</w:t>
      </w:r>
      <w:r w:rsidRPr="00B56E77">
        <w:rPr>
          <w:color w:val="000000" w:themeColor="text1"/>
          <w:sz w:val="28"/>
          <w:szCs w:val="28"/>
        </w:rPr>
        <w:t>.</w:t>
      </w:r>
    </w:p>
    <w:p w:rsidR="00037DD7" w:rsidRPr="00B56E77" w:rsidRDefault="00037DD7" w:rsidP="00037DD7">
      <w:pPr>
        <w:pStyle w:val="a8"/>
        <w:tabs>
          <w:tab w:val="left" w:pos="4042"/>
          <w:tab w:val="left" w:leader="underscore" w:pos="4431"/>
        </w:tabs>
        <w:rPr>
          <w:color w:val="000000" w:themeColor="text1"/>
          <w:sz w:val="28"/>
          <w:szCs w:val="28"/>
        </w:rPr>
      </w:pPr>
      <w:r w:rsidRPr="00B56E77">
        <w:rPr>
          <w:color w:val="000000" w:themeColor="text1"/>
          <w:sz w:val="28"/>
          <w:szCs w:val="28"/>
        </w:rPr>
        <w:t>Тербелмелі спектрлер ядролардың бір-біріне қатысты тербелмелі қозғалысына сәйкес келеді, жиілігі формулаға ұқсас шаманың реті бойынша анықталады</w:t>
      </w:r>
    </w:p>
    <w:p w:rsidR="00037DD7" w:rsidRPr="00B56E77" w:rsidRDefault="00037DD7" w:rsidP="00037DD7">
      <w:pPr>
        <w:pStyle w:val="a8"/>
        <w:tabs>
          <w:tab w:val="left" w:pos="4042"/>
          <w:tab w:val="left" w:leader="underscore" w:pos="4431"/>
        </w:tabs>
        <w:jc w:val="right"/>
        <w:rPr>
          <w:color w:val="000000" w:themeColor="text1"/>
          <w:sz w:val="28"/>
          <w:szCs w:val="28"/>
        </w:rPr>
      </w:pPr>
      <w:r w:rsidRPr="00B56E77">
        <w:rPr>
          <w:color w:val="000000" w:themeColor="text1"/>
          <w:position w:val="-26"/>
          <w:sz w:val="28"/>
          <w:szCs w:val="28"/>
        </w:rPr>
        <w:object w:dxaOrig="1660" w:dyaOrig="700">
          <v:shape id="_x0000_i1492" type="#_x0000_t75" style="width:82.65pt;height:34.45pt" o:ole="">
            <v:imagedata r:id="rId888" o:title=""/>
          </v:shape>
          <o:OLEObject Type="Embed" ProgID="Equation.3" ShapeID="_x0000_i1492" DrawAspect="Content" ObjectID="_1777986124" r:id="rId889"/>
        </w:object>
      </w:r>
      <w:r w:rsidRPr="00B56E77">
        <w:rPr>
          <w:color w:val="000000" w:themeColor="text1"/>
          <w:sz w:val="28"/>
          <w:szCs w:val="28"/>
        </w:rPr>
        <w:t xml:space="preserve">                                               (9)</w:t>
      </w:r>
    </w:p>
    <w:p w:rsidR="00037DD7" w:rsidRPr="00B56E77" w:rsidRDefault="00037DD7" w:rsidP="00037DD7">
      <w:pPr>
        <w:pStyle w:val="a8"/>
        <w:tabs>
          <w:tab w:val="left" w:pos="4042"/>
          <w:tab w:val="left" w:leader="underscore" w:pos="4431"/>
        </w:tabs>
        <w:rPr>
          <w:color w:val="000000" w:themeColor="text1"/>
          <w:sz w:val="28"/>
          <w:szCs w:val="28"/>
        </w:rPr>
      </w:pPr>
      <w:r w:rsidRPr="00B56E77">
        <w:rPr>
          <w:color w:val="000000" w:themeColor="text1"/>
          <w:sz w:val="28"/>
          <w:szCs w:val="28"/>
        </w:rPr>
        <w:t xml:space="preserve">мұндағы </w:t>
      </w:r>
      <w:r w:rsidRPr="00B56E77">
        <w:rPr>
          <w:color w:val="000000" w:themeColor="text1"/>
          <w:position w:val="-4"/>
          <w:sz w:val="28"/>
          <w:szCs w:val="28"/>
        </w:rPr>
        <w:object w:dxaOrig="320" w:dyaOrig="260">
          <v:shape id="_x0000_i1493" type="#_x0000_t75" style="width:16.3pt;height:11.9pt" o:ole="">
            <v:imagedata r:id="rId890" o:title=""/>
          </v:shape>
          <o:OLEObject Type="Embed" ProgID="Equation.3" ShapeID="_x0000_i1493" DrawAspect="Content" ObjectID="_1777986125" r:id="rId891"/>
        </w:object>
      </w:r>
      <w:r w:rsidRPr="00B56E77">
        <w:rPr>
          <w:color w:val="000000" w:themeColor="text1"/>
          <w:sz w:val="28"/>
          <w:szCs w:val="28"/>
        </w:rPr>
        <w:t>- ядролардың массалық ретінің шамасы, ал</w:t>
      </w:r>
      <w:r w:rsidRPr="00B56E77">
        <w:rPr>
          <w:color w:val="000000" w:themeColor="text1"/>
          <w:position w:val="-12"/>
          <w:sz w:val="28"/>
          <w:szCs w:val="28"/>
        </w:rPr>
        <w:object w:dxaOrig="380" w:dyaOrig="360">
          <v:shape id="_x0000_i1494" type="#_x0000_t75" style="width:18.15pt;height:18.15pt" o:ole="">
            <v:imagedata r:id="rId892" o:title=""/>
          </v:shape>
          <o:OLEObject Type="Embed" ProgID="Equation.3" ShapeID="_x0000_i1494" DrawAspect="Content" ObjectID="_1777986126" r:id="rId893"/>
        </w:object>
      </w:r>
      <w:r w:rsidRPr="00B56E77">
        <w:rPr>
          <w:color w:val="000000" w:themeColor="text1"/>
          <w:sz w:val="28"/>
          <w:szCs w:val="28"/>
        </w:rPr>
        <w:t>-тербелмелі қозғалысты сипаттайтын күш тұрақтылары. Атап айтқанда, диатомды молекула үшін (9) формула оны құрайтын атомдардың ядролары арасындағы қашықтық өзгеретін жиілікті береді;</w:t>
      </w:r>
    </w:p>
    <w:p w:rsidR="00037DD7" w:rsidRPr="00B56E77" w:rsidRDefault="00037DD7" w:rsidP="00037DD7">
      <w:pPr>
        <w:pStyle w:val="a8"/>
        <w:tabs>
          <w:tab w:val="left" w:pos="4042"/>
          <w:tab w:val="left" w:leader="underscore" w:pos="4431"/>
        </w:tabs>
        <w:rPr>
          <w:color w:val="000000" w:themeColor="text1"/>
          <w:sz w:val="28"/>
          <w:szCs w:val="28"/>
          <w:lang w:val="kk-KZ"/>
        </w:rPr>
      </w:pPr>
      <w:r w:rsidRPr="00B56E77">
        <w:rPr>
          <w:color w:val="000000" w:themeColor="text1"/>
          <w:sz w:val="28"/>
          <w:szCs w:val="28"/>
          <w:lang w:val="kk-KZ"/>
        </w:rPr>
        <w:lastRenderedPageBreak/>
        <w:t xml:space="preserve">бұл жағдайда </w:t>
      </w:r>
      <w:r w:rsidRPr="00B56E77">
        <w:rPr>
          <w:color w:val="000000" w:themeColor="text1"/>
          <w:position w:val="-30"/>
          <w:sz w:val="28"/>
          <w:szCs w:val="28"/>
        </w:rPr>
        <w:object w:dxaOrig="1520" w:dyaOrig="680">
          <v:shape id="_x0000_i1495" type="#_x0000_t75" style="width:75.15pt;height:33.2pt" o:ole="">
            <v:imagedata r:id="rId894" o:title=""/>
          </v:shape>
          <o:OLEObject Type="Embed" ProgID="Equation.3" ShapeID="_x0000_i1495" DrawAspect="Content" ObjectID="_1777986127" r:id="rId895"/>
        </w:object>
      </w:r>
      <w:r w:rsidRPr="00B56E77">
        <w:rPr>
          <w:color w:val="000000" w:themeColor="text1"/>
          <w:sz w:val="28"/>
          <w:szCs w:val="28"/>
        </w:rPr>
        <w:t xml:space="preserve">, </w:t>
      </w:r>
      <w:r w:rsidRPr="00B56E77">
        <w:rPr>
          <w:color w:val="000000" w:themeColor="text1"/>
          <w:sz w:val="28"/>
          <w:szCs w:val="28"/>
          <w:lang w:val="kk-KZ"/>
        </w:rPr>
        <w:t xml:space="preserve">және </w:t>
      </w:r>
      <w:r w:rsidRPr="00B56E77">
        <w:rPr>
          <w:color w:val="000000" w:themeColor="text1"/>
          <w:sz w:val="28"/>
          <w:szCs w:val="28"/>
        </w:rPr>
        <w:t xml:space="preserve"> </w:t>
      </w:r>
      <w:r w:rsidRPr="00B56E77">
        <w:rPr>
          <w:color w:val="000000" w:themeColor="text1"/>
          <w:position w:val="-10"/>
        </w:rPr>
        <w:object w:dxaOrig="1060" w:dyaOrig="340">
          <v:shape id="_x0000_i1496" type="#_x0000_t75" style="width:53.85pt;height:18.15pt" o:ole="">
            <v:imagedata r:id="rId896" o:title=""/>
          </v:shape>
          <o:OLEObject Type="Embed" ProgID="Equation.3" ShapeID="_x0000_i1496" DrawAspect="Content" ObjectID="_1777986128" r:id="rId897"/>
        </w:object>
      </w:r>
      <w:r w:rsidRPr="00B56E77">
        <w:rPr>
          <w:color w:val="000000" w:themeColor="text1"/>
          <w:sz w:val="28"/>
          <w:szCs w:val="28"/>
        </w:rPr>
        <w:t xml:space="preserve"> -</w:t>
      </w:r>
      <w:r w:rsidRPr="00B56E77">
        <w:rPr>
          <w:color w:val="000000" w:themeColor="text1"/>
          <w:sz w:val="28"/>
          <w:szCs w:val="28"/>
          <w:lang w:val="kk-KZ"/>
        </w:rPr>
        <w:t>ядро массалары</w:t>
      </w:r>
      <w:r w:rsidRPr="00B56E77">
        <w:rPr>
          <w:color w:val="000000" w:themeColor="text1"/>
          <w:sz w:val="28"/>
          <w:szCs w:val="28"/>
        </w:rPr>
        <w:t>,</w:t>
      </w:r>
      <w:r w:rsidRPr="00B56E77">
        <w:rPr>
          <w:color w:val="000000" w:themeColor="text1"/>
        </w:rPr>
        <w:t xml:space="preserve"> </w:t>
      </w:r>
      <w:r w:rsidRPr="00B56E77">
        <w:rPr>
          <w:color w:val="000000" w:themeColor="text1"/>
          <w:sz w:val="28"/>
          <w:szCs w:val="28"/>
        </w:rPr>
        <w:t>және молекуланың берілген массасын білдіреді, а</w:t>
      </w:r>
      <w:r w:rsidRPr="00B56E77">
        <w:rPr>
          <w:color w:val="000000" w:themeColor="text1"/>
          <w:sz w:val="28"/>
          <w:szCs w:val="28"/>
          <w:lang w:val="kk-KZ"/>
        </w:rPr>
        <w:t>л</w:t>
      </w:r>
      <w:r w:rsidRPr="00B56E77">
        <w:rPr>
          <w:color w:val="000000" w:themeColor="text1"/>
          <w:sz w:val="28"/>
          <w:szCs w:val="28"/>
        </w:rPr>
        <w:t xml:space="preserve"> </w:t>
      </w:r>
      <w:r w:rsidRPr="00B56E77">
        <w:rPr>
          <w:color w:val="000000" w:themeColor="text1"/>
          <w:position w:val="-12"/>
          <w:sz w:val="28"/>
          <w:szCs w:val="28"/>
        </w:rPr>
        <w:object w:dxaOrig="380" w:dyaOrig="360">
          <v:shape id="_x0000_i1497" type="#_x0000_t75" style="width:18.15pt;height:18.15pt" o:ole="">
            <v:imagedata r:id="rId892" o:title=""/>
          </v:shape>
          <o:OLEObject Type="Embed" ProgID="Equation.3" ShapeID="_x0000_i1497" DrawAspect="Content" ObjectID="_1777986129" r:id="rId898"/>
        </w:object>
      </w:r>
      <w:r w:rsidRPr="00B56E77">
        <w:rPr>
          <w:color w:val="000000" w:themeColor="text1"/>
          <w:sz w:val="28"/>
          <w:szCs w:val="28"/>
        </w:rPr>
        <w:t xml:space="preserve"> - </w:t>
      </w:r>
      <w:r w:rsidRPr="00B56E77">
        <w:rPr>
          <w:color w:val="000000" w:themeColor="text1"/>
          <w:position w:val="-4"/>
          <w:sz w:val="28"/>
          <w:szCs w:val="28"/>
        </w:rPr>
        <w:object w:dxaOrig="180" w:dyaOrig="200">
          <v:shape id="_x0000_i1498" type="#_x0000_t75" style="width:8.75pt;height:10.65pt" o:ole="">
            <v:imagedata r:id="rId899" o:title=""/>
          </v:shape>
          <o:OLEObject Type="Embed" ProgID="Equation.3" ShapeID="_x0000_i1498" DrawAspect="Content" ObjectID="_1777986130" r:id="rId900"/>
        </w:object>
      </w:r>
      <w:r w:rsidRPr="00B56E77">
        <w:rPr>
          <w:color w:val="000000" w:themeColor="text1"/>
          <w:sz w:val="28"/>
          <w:szCs w:val="28"/>
        </w:rPr>
        <w:t>өзгерген кезде пайда болатын квазисерпімді күшті сипаттайтын күш тұрақтысы, егер  тербелісті таза гармоникалық деп санаса</w:t>
      </w:r>
      <w:r w:rsidRPr="00B56E77">
        <w:rPr>
          <w:color w:val="000000" w:themeColor="text1"/>
          <w:sz w:val="28"/>
          <w:szCs w:val="28"/>
          <w:lang w:val="kk-KZ"/>
        </w:rPr>
        <w:t>қ</w:t>
      </w:r>
      <w:r w:rsidRPr="00B56E77">
        <w:rPr>
          <w:color w:val="000000" w:themeColor="text1"/>
          <w:sz w:val="28"/>
          <w:szCs w:val="28"/>
        </w:rPr>
        <w:t>.</w:t>
      </w:r>
    </w:p>
    <w:p w:rsidR="00037DD7" w:rsidRPr="00B56E77" w:rsidRDefault="00037DD7" w:rsidP="00037DD7">
      <w:pPr>
        <w:pStyle w:val="a8"/>
        <w:tabs>
          <w:tab w:val="left" w:pos="4042"/>
          <w:tab w:val="left" w:leader="underscore" w:pos="4431"/>
        </w:tabs>
        <w:rPr>
          <w:color w:val="000000" w:themeColor="text1"/>
          <w:sz w:val="28"/>
          <w:szCs w:val="28"/>
          <w:lang w:val="kk-KZ"/>
        </w:rPr>
      </w:pPr>
      <w:r w:rsidRPr="00B56E77">
        <w:rPr>
          <w:color w:val="000000" w:themeColor="text1"/>
          <w:sz w:val="28"/>
          <w:szCs w:val="28"/>
          <w:lang w:val="kk-KZ"/>
        </w:rPr>
        <w:t>Молекуладағы электрондардың қозғалысы және ядролардың тербелмелі қозғалысы электростатикалық (кулондық) күштердің әсерінен болатындықтан, шаманың реті тұрақты және бірдей:</w:t>
      </w:r>
    </w:p>
    <w:p w:rsidR="00037DD7" w:rsidRPr="00B56E77" w:rsidRDefault="00037DD7" w:rsidP="00037DD7">
      <w:pPr>
        <w:pStyle w:val="a8"/>
        <w:rPr>
          <w:color w:val="000000" w:themeColor="text1"/>
          <w:sz w:val="28"/>
          <w:szCs w:val="28"/>
          <w:lang w:val="kk-KZ"/>
        </w:rPr>
      </w:pPr>
    </w:p>
    <w:p w:rsidR="00037DD7" w:rsidRPr="00B56E77" w:rsidRDefault="00037DD7" w:rsidP="00037DD7">
      <w:pPr>
        <w:pStyle w:val="a8"/>
        <w:jc w:val="right"/>
        <w:rPr>
          <w:color w:val="000000" w:themeColor="text1"/>
          <w:sz w:val="28"/>
          <w:szCs w:val="28"/>
          <w:lang w:val="kk-KZ"/>
        </w:rPr>
      </w:pPr>
      <w:r w:rsidRPr="00B56E77">
        <w:rPr>
          <w:color w:val="000000" w:themeColor="text1"/>
          <w:position w:val="-12"/>
          <w:sz w:val="28"/>
          <w:szCs w:val="28"/>
        </w:rPr>
        <w:object w:dxaOrig="1040" w:dyaOrig="360">
          <v:shape id="_x0000_i1499" type="#_x0000_t75" style="width:52.6pt;height:18.15pt" o:ole="">
            <v:imagedata r:id="rId901" o:title=""/>
          </v:shape>
          <o:OLEObject Type="Embed" ProgID="Equation.3" ShapeID="_x0000_i1499" DrawAspect="Content" ObjectID="_1777986131" r:id="rId902"/>
        </w:object>
      </w:r>
      <w:r w:rsidRPr="00B56E77">
        <w:rPr>
          <w:color w:val="000000" w:themeColor="text1"/>
          <w:sz w:val="28"/>
          <w:szCs w:val="28"/>
          <w:lang w:val="kk-KZ"/>
        </w:rPr>
        <w:t xml:space="preserve">                                                    (10)</w:t>
      </w:r>
    </w:p>
    <w:p w:rsidR="00037DD7" w:rsidRPr="00B56E77" w:rsidRDefault="00037DD7" w:rsidP="00037DD7">
      <w:pPr>
        <w:pStyle w:val="a8"/>
        <w:jc w:val="right"/>
        <w:rPr>
          <w:color w:val="000000" w:themeColor="text1"/>
          <w:sz w:val="28"/>
          <w:szCs w:val="28"/>
          <w:lang w:val="kk-KZ"/>
        </w:rPr>
      </w:pPr>
    </w:p>
    <w:p w:rsidR="00037DD7" w:rsidRPr="00B56E77" w:rsidRDefault="00037DD7" w:rsidP="00037DD7">
      <w:pPr>
        <w:pStyle w:val="a8"/>
        <w:rPr>
          <w:color w:val="000000" w:themeColor="text1"/>
          <w:sz w:val="28"/>
          <w:szCs w:val="28"/>
          <w:lang w:val="kk-KZ"/>
        </w:rPr>
      </w:pPr>
      <w:r w:rsidRPr="00B56E77">
        <w:rPr>
          <w:color w:val="000000" w:themeColor="text1"/>
          <w:lang w:val="kk-KZ"/>
        </w:rPr>
        <w:t xml:space="preserve">Осы жерден қарым-қатынас тәртібі шығады </w:t>
      </w:r>
      <w:r w:rsidRPr="00B56E77">
        <w:rPr>
          <w:color w:val="000000" w:themeColor="text1"/>
          <w:position w:val="-12"/>
        </w:rPr>
        <w:object w:dxaOrig="400" w:dyaOrig="360">
          <v:shape id="_x0000_i1500" type="#_x0000_t75" style="width:19.4pt;height:18.15pt" o:ole="">
            <v:imagedata r:id="rId903" o:title=""/>
          </v:shape>
          <o:OLEObject Type="Embed" ProgID="Equation.3" ShapeID="_x0000_i1500" DrawAspect="Content" ObjectID="_1777986132" r:id="rId904"/>
        </w:object>
      </w:r>
      <w:r w:rsidRPr="00B56E77">
        <w:rPr>
          <w:color w:val="000000" w:themeColor="text1"/>
          <w:sz w:val="28"/>
          <w:szCs w:val="28"/>
          <w:lang w:val="kk-KZ"/>
        </w:rPr>
        <w:t xml:space="preserve"> </w:t>
      </w:r>
      <w:r w:rsidRPr="00B56E77">
        <w:rPr>
          <w:rStyle w:val="2pt"/>
          <w:color w:val="000000" w:themeColor="text1"/>
          <w:sz w:val="28"/>
          <w:szCs w:val="28"/>
          <w:lang w:val="kk-KZ"/>
        </w:rPr>
        <w:t xml:space="preserve">к </w:t>
      </w:r>
      <w:r w:rsidRPr="00B56E77">
        <w:rPr>
          <w:color w:val="000000" w:themeColor="text1"/>
          <w:position w:val="-12"/>
        </w:rPr>
        <w:object w:dxaOrig="320" w:dyaOrig="360">
          <v:shape id="_x0000_i1501" type="#_x0000_t75" style="width:16.3pt;height:18.15pt" o:ole="">
            <v:imagedata r:id="rId905" o:title=""/>
          </v:shape>
          <o:OLEObject Type="Embed" ProgID="Equation.3" ShapeID="_x0000_i1501" DrawAspect="Content" ObjectID="_1777986133" r:id="rId906"/>
        </w:object>
      </w:r>
      <w:r w:rsidRPr="00B56E77">
        <w:rPr>
          <w:rStyle w:val="2pt"/>
          <w:color w:val="000000" w:themeColor="text1"/>
          <w:sz w:val="28"/>
          <w:szCs w:val="28"/>
          <w:lang w:val="kk-KZ"/>
        </w:rPr>
        <w:t>,</w:t>
      </w:r>
      <w:r w:rsidRPr="00B56E77">
        <w:rPr>
          <w:color w:val="000000" w:themeColor="text1"/>
          <w:sz w:val="28"/>
          <w:szCs w:val="28"/>
          <w:lang w:val="kk-KZ"/>
        </w:rPr>
        <w:t xml:space="preserve"> демек, тербелмелі энергияның электрон энергиясына қатынасы тең болады:</w:t>
      </w:r>
    </w:p>
    <w:p w:rsidR="00037DD7" w:rsidRPr="00B56E77" w:rsidRDefault="00037DD7" w:rsidP="00037DD7">
      <w:pPr>
        <w:pStyle w:val="a8"/>
        <w:jc w:val="right"/>
        <w:rPr>
          <w:color w:val="000000" w:themeColor="text1"/>
          <w:sz w:val="28"/>
          <w:szCs w:val="28"/>
          <w:lang w:val="kk-KZ"/>
        </w:rPr>
      </w:pPr>
      <w:r w:rsidRPr="00B56E77">
        <w:rPr>
          <w:color w:val="000000" w:themeColor="text1"/>
          <w:position w:val="-30"/>
          <w:sz w:val="28"/>
          <w:szCs w:val="28"/>
        </w:rPr>
        <w:object w:dxaOrig="1980" w:dyaOrig="760">
          <v:shape id="_x0000_i1502" type="#_x0000_t75" style="width:98.9pt;height:38.8pt" o:ole="">
            <v:imagedata r:id="rId907" o:title=""/>
          </v:shape>
          <o:OLEObject Type="Embed" ProgID="Equation.3" ShapeID="_x0000_i1502" DrawAspect="Content" ObjectID="_1777986134" r:id="rId908"/>
        </w:object>
      </w:r>
      <w:r w:rsidRPr="00B56E77">
        <w:rPr>
          <w:color w:val="000000" w:themeColor="text1"/>
          <w:sz w:val="28"/>
          <w:szCs w:val="28"/>
          <w:lang w:val="kk-KZ"/>
        </w:rPr>
        <w:t xml:space="preserve">                                        (11)</w:t>
      </w:r>
    </w:p>
    <w:p w:rsidR="00037DD7" w:rsidRPr="00B56E77" w:rsidRDefault="00037DD7" w:rsidP="00037DD7">
      <w:pPr>
        <w:pStyle w:val="a8"/>
        <w:rPr>
          <w:color w:val="000000" w:themeColor="text1"/>
          <w:sz w:val="28"/>
          <w:szCs w:val="28"/>
          <w:lang w:val="kk-KZ"/>
        </w:rPr>
      </w:pPr>
    </w:p>
    <w:p w:rsidR="00037DD7" w:rsidRPr="00B56E77" w:rsidRDefault="00037DD7" w:rsidP="00037DD7">
      <w:pPr>
        <w:pStyle w:val="a8"/>
        <w:rPr>
          <w:color w:val="000000" w:themeColor="text1"/>
          <w:sz w:val="28"/>
          <w:szCs w:val="28"/>
          <w:lang w:val="kk-KZ"/>
        </w:rPr>
      </w:pPr>
      <w:r w:rsidRPr="00B56E77">
        <w:rPr>
          <w:color w:val="000000" w:themeColor="text1"/>
          <w:sz w:val="28"/>
          <w:szCs w:val="28"/>
          <w:lang w:val="kk-KZ"/>
        </w:rPr>
        <w:t>яғни, электрон массасының ядро массасына қатынасының квадрат түбірі.</w:t>
      </w:r>
    </w:p>
    <w:p w:rsidR="00037DD7" w:rsidRPr="00B56E77" w:rsidRDefault="00037DD7" w:rsidP="00037DD7">
      <w:pPr>
        <w:pStyle w:val="a8"/>
        <w:rPr>
          <w:color w:val="000000" w:themeColor="text1"/>
          <w:sz w:val="28"/>
          <w:szCs w:val="28"/>
          <w:lang w:val="kk-KZ"/>
        </w:rPr>
      </w:pPr>
      <w:r w:rsidRPr="00B56E77">
        <w:rPr>
          <w:color w:val="000000" w:themeColor="text1"/>
          <w:sz w:val="28"/>
          <w:szCs w:val="28"/>
          <w:lang w:val="kk-KZ"/>
        </w:rPr>
        <w:t>Қарапайым сутегі молекуласы үшін Н2 10 эВ-ге тең болуы мүмкін (сутегі атомының күйден күйге өтуіне байланысты Лайман сериясының бірінші мүшесіне сәйкес келетін энергия ; бірдей шама реті бар сутегі молекуласының электронды қозу энергиясы). Көршілес тербелмелі деңгейлердің энергия өлшемдері сәйкес кванттың шамасы молекуласы үшін шамамен  0,5 эВ (шамамен  4000 см</w:t>
      </w:r>
      <w:r w:rsidRPr="00B56E77">
        <w:rPr>
          <w:color w:val="000000" w:themeColor="text1"/>
          <w:sz w:val="28"/>
          <w:szCs w:val="28"/>
          <w:vertAlign w:val="superscript"/>
          <w:lang w:val="kk-KZ"/>
        </w:rPr>
        <w:t>-1</w:t>
      </w:r>
      <w:r w:rsidRPr="00B56E77">
        <w:rPr>
          <w:color w:val="000000" w:themeColor="text1"/>
          <w:sz w:val="28"/>
          <w:szCs w:val="28"/>
          <w:lang w:val="kk-KZ"/>
        </w:rPr>
        <w:t xml:space="preserve">). </w:t>
      </w:r>
    </w:p>
    <w:p w:rsidR="00037DD7" w:rsidRPr="00B56E77" w:rsidRDefault="00037DD7" w:rsidP="00037DD7">
      <w:pPr>
        <w:pStyle w:val="a8"/>
        <w:rPr>
          <w:color w:val="000000" w:themeColor="text1"/>
          <w:sz w:val="28"/>
          <w:szCs w:val="28"/>
          <w:lang w:val="kk-KZ"/>
        </w:rPr>
      </w:pPr>
      <w:r w:rsidRPr="00B56E77">
        <w:rPr>
          <w:color w:val="000000" w:themeColor="text1"/>
          <w:sz w:val="28"/>
          <w:szCs w:val="28"/>
          <w:lang w:val="kk-KZ"/>
        </w:rPr>
        <w:t>Осылайша, тербелмелі энергияның электрон энергиясына қатынасы түрдің өрнегімен белгіленеді:</w:t>
      </w:r>
    </w:p>
    <w:p w:rsidR="00037DD7" w:rsidRPr="00B56E77" w:rsidRDefault="00037DD7" w:rsidP="00037DD7">
      <w:pPr>
        <w:pStyle w:val="a8"/>
        <w:jc w:val="right"/>
        <w:rPr>
          <w:color w:val="000000" w:themeColor="text1"/>
          <w:sz w:val="28"/>
          <w:szCs w:val="28"/>
          <w:lang w:val="kk-KZ"/>
        </w:rPr>
      </w:pPr>
      <w:r w:rsidRPr="00B56E77">
        <w:rPr>
          <w:color w:val="000000" w:themeColor="text1"/>
          <w:position w:val="-30"/>
          <w:sz w:val="28"/>
          <w:szCs w:val="28"/>
        </w:rPr>
        <w:object w:dxaOrig="1040" w:dyaOrig="680">
          <v:shape id="_x0000_i1503" type="#_x0000_t75" style="width:52.6pt;height:33.2pt" o:ole="">
            <v:imagedata r:id="rId909" o:title=""/>
          </v:shape>
          <o:OLEObject Type="Embed" ProgID="Equation.3" ShapeID="_x0000_i1503" DrawAspect="Content" ObjectID="_1777986135" r:id="rId910"/>
        </w:object>
      </w:r>
      <w:r w:rsidRPr="00B56E77">
        <w:rPr>
          <w:color w:val="000000" w:themeColor="text1"/>
          <w:sz w:val="28"/>
          <w:szCs w:val="28"/>
          <w:lang w:val="kk-KZ"/>
        </w:rPr>
        <w:t xml:space="preserve">                                                    (12)</w:t>
      </w:r>
    </w:p>
    <w:p w:rsidR="00037DD7" w:rsidRPr="00B56E77" w:rsidRDefault="00037DD7" w:rsidP="00037DD7">
      <w:pPr>
        <w:pStyle w:val="a8"/>
        <w:tabs>
          <w:tab w:val="left" w:leader="hyphen" w:pos="5386"/>
          <w:tab w:val="left" w:leader="hyphen" w:pos="5688"/>
        </w:tabs>
        <w:rPr>
          <w:color w:val="000000" w:themeColor="text1"/>
          <w:sz w:val="28"/>
          <w:szCs w:val="28"/>
          <w:lang w:val="kk-KZ"/>
        </w:rPr>
      </w:pPr>
      <w:r w:rsidRPr="00B56E77">
        <w:rPr>
          <w:color w:val="000000" w:themeColor="text1"/>
          <w:sz w:val="28"/>
          <w:szCs w:val="28"/>
          <w:lang w:val="kk-KZ"/>
        </w:rPr>
        <w:t xml:space="preserve">Сутегі молекуласының берілген массасы </w:t>
      </w:r>
      <w:r w:rsidRPr="00B56E77">
        <w:rPr>
          <w:color w:val="000000" w:themeColor="text1"/>
          <w:position w:val="-24"/>
          <w:sz w:val="28"/>
          <w:szCs w:val="28"/>
        </w:rPr>
        <w:object w:dxaOrig="2940" w:dyaOrig="620">
          <v:shape id="_x0000_i1504" type="#_x0000_t75" style="width:147.15pt;height:31.3pt" o:ole="">
            <v:imagedata r:id="rId911" o:title=""/>
          </v:shape>
          <o:OLEObject Type="Embed" ProgID="Equation.3" ShapeID="_x0000_i1504" DrawAspect="Content" ObjectID="_1777986136" r:id="rId912"/>
        </w:object>
      </w:r>
      <w:r w:rsidRPr="00B56E77">
        <w:rPr>
          <w:color w:val="000000" w:themeColor="text1"/>
          <w:sz w:val="28"/>
          <w:szCs w:val="28"/>
          <w:lang w:val="kk-KZ"/>
        </w:rPr>
        <w:t>, сәйкесінше</w:t>
      </w:r>
    </w:p>
    <w:p w:rsidR="00037DD7" w:rsidRPr="00B56E77" w:rsidRDefault="00037DD7" w:rsidP="00037DD7">
      <w:pPr>
        <w:pStyle w:val="a8"/>
        <w:tabs>
          <w:tab w:val="left" w:leader="hyphen" w:pos="5386"/>
          <w:tab w:val="left" w:leader="hyphen" w:pos="5688"/>
        </w:tabs>
        <w:rPr>
          <w:color w:val="000000" w:themeColor="text1"/>
          <w:sz w:val="28"/>
          <w:szCs w:val="28"/>
          <w:lang w:val="kk-KZ"/>
        </w:rPr>
      </w:pPr>
    </w:p>
    <w:p w:rsidR="00037DD7" w:rsidRPr="00B56E77" w:rsidRDefault="00037DD7" w:rsidP="00037DD7">
      <w:pPr>
        <w:pStyle w:val="a8"/>
        <w:tabs>
          <w:tab w:val="left" w:leader="hyphen" w:pos="5386"/>
          <w:tab w:val="left" w:leader="hyphen" w:pos="5688"/>
        </w:tabs>
        <w:jc w:val="right"/>
        <w:rPr>
          <w:color w:val="000000" w:themeColor="text1"/>
          <w:sz w:val="28"/>
          <w:szCs w:val="28"/>
          <w:lang w:val="kk-KZ"/>
        </w:rPr>
      </w:pPr>
      <w:r w:rsidRPr="00B56E77">
        <w:rPr>
          <w:color w:val="000000" w:themeColor="text1"/>
          <w:position w:val="-26"/>
          <w:sz w:val="28"/>
          <w:szCs w:val="28"/>
        </w:rPr>
        <w:object w:dxaOrig="2400" w:dyaOrig="720">
          <v:shape id="_x0000_i1505" type="#_x0000_t75" style="width:120.2pt;height:36.3pt" o:ole="">
            <v:imagedata r:id="rId913" o:title=""/>
          </v:shape>
          <o:OLEObject Type="Embed" ProgID="Equation.3" ShapeID="_x0000_i1505" DrawAspect="Content" ObjectID="_1777986137" r:id="rId914"/>
        </w:object>
      </w:r>
      <w:r w:rsidRPr="00B56E77">
        <w:rPr>
          <w:color w:val="000000" w:themeColor="text1"/>
          <w:sz w:val="28"/>
          <w:szCs w:val="28"/>
          <w:lang w:val="kk-KZ"/>
        </w:rPr>
        <w:t xml:space="preserve">                                            (13)</w:t>
      </w:r>
    </w:p>
    <w:p w:rsidR="00037DD7" w:rsidRPr="00B56E77" w:rsidRDefault="00037DD7" w:rsidP="00037DD7">
      <w:pPr>
        <w:pStyle w:val="a8"/>
        <w:tabs>
          <w:tab w:val="left" w:leader="hyphen" w:pos="5386"/>
          <w:tab w:val="left" w:leader="hyphen" w:pos="5688"/>
        </w:tabs>
        <w:jc w:val="right"/>
        <w:rPr>
          <w:color w:val="000000" w:themeColor="text1"/>
          <w:sz w:val="28"/>
          <w:szCs w:val="28"/>
          <w:lang w:val="kk-KZ"/>
        </w:rPr>
      </w:pPr>
    </w:p>
    <w:p w:rsidR="00037DD7" w:rsidRPr="00B56E77" w:rsidRDefault="00037DD7" w:rsidP="00037DD7">
      <w:pPr>
        <w:pStyle w:val="a8"/>
        <w:rPr>
          <w:color w:val="000000" w:themeColor="text1"/>
          <w:sz w:val="28"/>
          <w:szCs w:val="28"/>
          <w:lang w:val="kk-KZ"/>
        </w:rPr>
      </w:pPr>
      <w:r w:rsidRPr="00B56E77">
        <w:rPr>
          <w:color w:val="000000" w:themeColor="text1"/>
          <w:sz w:val="28"/>
          <w:szCs w:val="28"/>
          <w:lang w:val="kk-KZ"/>
        </w:rPr>
        <w:t>бұл шаманың реті бойынша (12) сәйкес келеді.</w:t>
      </w:r>
    </w:p>
    <w:p w:rsidR="00037DD7" w:rsidRPr="00B56E77" w:rsidRDefault="00037DD7" w:rsidP="00037DD7">
      <w:pPr>
        <w:pStyle w:val="a8"/>
        <w:rPr>
          <w:color w:val="000000" w:themeColor="text1"/>
          <w:sz w:val="28"/>
          <w:szCs w:val="28"/>
          <w:lang w:val="kk-KZ"/>
        </w:rPr>
      </w:pPr>
      <w:r w:rsidRPr="00B56E77">
        <w:rPr>
          <w:color w:val="000000" w:themeColor="text1"/>
          <w:sz w:val="28"/>
          <w:szCs w:val="28"/>
          <w:lang w:val="kk-KZ"/>
        </w:rPr>
        <w:t>Осылайша, тербелмелі энергия шамасының электронға қатынасы электрон мен ядро массаларының қатынасының квадрат түбіріне жуықтайды.</w:t>
      </w:r>
    </w:p>
    <w:p w:rsidR="00037DD7" w:rsidRPr="00B56E77" w:rsidRDefault="00037DD7" w:rsidP="00037DD7">
      <w:pPr>
        <w:pStyle w:val="a8"/>
        <w:rPr>
          <w:color w:val="000000" w:themeColor="text1"/>
          <w:sz w:val="28"/>
          <w:szCs w:val="28"/>
        </w:rPr>
      </w:pPr>
      <w:r w:rsidRPr="00B56E77">
        <w:rPr>
          <w:color w:val="000000" w:themeColor="text1"/>
          <w:sz w:val="28"/>
          <w:szCs w:val="28"/>
        </w:rPr>
        <w:t>Енді айналу энергиясын электронмен салыстырайық.</w:t>
      </w:r>
    </w:p>
    <w:p w:rsidR="00037DD7" w:rsidRPr="00B56E77" w:rsidRDefault="00037DD7" w:rsidP="00037DD7">
      <w:pPr>
        <w:pStyle w:val="a8"/>
        <w:rPr>
          <w:color w:val="000000" w:themeColor="text1"/>
          <w:sz w:val="28"/>
          <w:szCs w:val="28"/>
        </w:rPr>
      </w:pPr>
      <w:r w:rsidRPr="00B56E77">
        <w:rPr>
          <w:color w:val="000000" w:themeColor="text1"/>
          <w:sz w:val="28"/>
          <w:szCs w:val="28"/>
        </w:rPr>
        <w:t>Электрондық энергия шамасы бойынша ядро айналасындағы электронның айналуының кинетикалық энергиясына тең:</w:t>
      </w:r>
    </w:p>
    <w:p w:rsidR="00037DD7" w:rsidRPr="00B56E77" w:rsidRDefault="00037DD7" w:rsidP="00037DD7">
      <w:pPr>
        <w:pStyle w:val="a8"/>
        <w:jc w:val="right"/>
        <w:rPr>
          <w:color w:val="000000" w:themeColor="text1"/>
          <w:sz w:val="28"/>
          <w:szCs w:val="28"/>
        </w:rPr>
      </w:pPr>
      <w:r w:rsidRPr="00B56E77">
        <w:rPr>
          <w:color w:val="000000" w:themeColor="text1"/>
          <w:position w:val="-30"/>
          <w:sz w:val="28"/>
          <w:szCs w:val="28"/>
        </w:rPr>
        <w:object w:dxaOrig="1880" w:dyaOrig="780">
          <v:shape id="_x0000_i1506" type="#_x0000_t75" style="width:94.55pt;height:38.8pt" o:ole="">
            <v:imagedata r:id="rId915" o:title=""/>
          </v:shape>
          <o:OLEObject Type="Embed" ProgID="Equation.3" ShapeID="_x0000_i1506" DrawAspect="Content" ObjectID="_1777986138" r:id="rId916"/>
        </w:object>
      </w:r>
      <w:r w:rsidRPr="00B56E77">
        <w:rPr>
          <w:color w:val="000000" w:themeColor="text1"/>
          <w:sz w:val="28"/>
          <w:szCs w:val="28"/>
        </w:rPr>
        <w:t xml:space="preserve">                                                (14)</w:t>
      </w:r>
    </w:p>
    <w:p w:rsidR="00037DD7" w:rsidRPr="00B56E77" w:rsidRDefault="00037DD7" w:rsidP="00037DD7">
      <w:pPr>
        <w:pStyle w:val="a8"/>
        <w:rPr>
          <w:color w:val="000000" w:themeColor="text1"/>
          <w:sz w:val="28"/>
          <w:szCs w:val="28"/>
        </w:rPr>
      </w:pPr>
    </w:p>
    <w:p w:rsidR="00037DD7" w:rsidRPr="00B56E77" w:rsidRDefault="00037DD7" w:rsidP="00037DD7">
      <w:pPr>
        <w:pStyle w:val="a8"/>
        <w:rPr>
          <w:color w:val="000000" w:themeColor="text1"/>
          <w:sz w:val="28"/>
          <w:szCs w:val="28"/>
        </w:rPr>
      </w:pPr>
      <w:r w:rsidRPr="00B56E77">
        <w:rPr>
          <w:color w:val="000000" w:themeColor="text1"/>
          <w:sz w:val="28"/>
          <w:szCs w:val="28"/>
          <w:lang w:val="kk-KZ"/>
        </w:rPr>
        <w:lastRenderedPageBreak/>
        <w:t xml:space="preserve">Осы жерден </w:t>
      </w:r>
      <w:r w:rsidRPr="00B56E77">
        <w:rPr>
          <w:color w:val="000000" w:themeColor="text1"/>
          <w:sz w:val="28"/>
          <w:szCs w:val="28"/>
        </w:rPr>
        <w:t xml:space="preserve"> </w:t>
      </w:r>
      <w:r w:rsidRPr="00B56E77">
        <w:rPr>
          <w:color w:val="000000" w:themeColor="text1"/>
          <w:position w:val="-14"/>
          <w:sz w:val="28"/>
          <w:szCs w:val="28"/>
        </w:rPr>
        <w:object w:dxaOrig="740" w:dyaOrig="440">
          <v:shape id="_x0000_i1507" type="#_x0000_t75" style="width:37.55pt;height:22.55pt" o:ole="">
            <v:imagedata r:id="rId917" o:title=""/>
          </v:shape>
          <o:OLEObject Type="Embed" ProgID="Equation.3" ShapeID="_x0000_i1507" DrawAspect="Content" ObjectID="_1777986139" r:id="rId918"/>
        </w:object>
      </w:r>
      <w:r w:rsidRPr="00B56E77">
        <w:rPr>
          <w:color w:val="000000" w:themeColor="text1"/>
          <w:sz w:val="28"/>
          <w:szCs w:val="28"/>
        </w:rPr>
        <w:t xml:space="preserve"> -</w:t>
      </w:r>
      <w:r w:rsidRPr="00B56E77">
        <w:rPr>
          <w:color w:val="000000" w:themeColor="text1"/>
        </w:rPr>
        <w:t xml:space="preserve"> </w:t>
      </w:r>
      <w:r w:rsidRPr="00B56E77">
        <w:rPr>
          <w:color w:val="000000" w:themeColor="text1"/>
          <w:sz w:val="28"/>
          <w:szCs w:val="28"/>
        </w:rPr>
        <w:t>электронның қозғалыс моменті, а</w:t>
      </w:r>
      <w:r w:rsidRPr="00B56E77">
        <w:rPr>
          <w:color w:val="000000" w:themeColor="text1"/>
          <w:sz w:val="28"/>
          <w:szCs w:val="28"/>
          <w:lang w:val="kk-KZ"/>
        </w:rPr>
        <w:t>л</w:t>
      </w:r>
      <w:r w:rsidRPr="00B56E77">
        <w:rPr>
          <w:color w:val="000000" w:themeColor="text1"/>
          <w:sz w:val="28"/>
          <w:szCs w:val="28"/>
        </w:rPr>
        <w:t xml:space="preserve"> </w:t>
      </w:r>
      <w:r w:rsidRPr="00B56E77">
        <w:rPr>
          <w:color w:val="000000" w:themeColor="text1"/>
          <w:position w:val="-6"/>
          <w:sz w:val="28"/>
          <w:szCs w:val="28"/>
        </w:rPr>
        <w:object w:dxaOrig="200" w:dyaOrig="220">
          <v:shape id="_x0000_i1508" type="#_x0000_t75" style="width:10.65pt;height:10.65pt" o:ole="">
            <v:imagedata r:id="rId919" o:title=""/>
          </v:shape>
          <o:OLEObject Type="Embed" ProgID="Equation.3" ShapeID="_x0000_i1508" DrawAspect="Content" ObjectID="_1777986140" r:id="rId920"/>
        </w:object>
      </w:r>
      <w:r w:rsidRPr="00B56E77">
        <w:rPr>
          <w:color w:val="000000" w:themeColor="text1"/>
          <w:sz w:val="28"/>
          <w:szCs w:val="28"/>
        </w:rPr>
        <w:t xml:space="preserve"> - оның ядродан қашықтығы.</w:t>
      </w:r>
    </w:p>
    <w:p w:rsidR="00037DD7" w:rsidRPr="00B56E77" w:rsidRDefault="00037DD7" w:rsidP="00037DD7">
      <w:pPr>
        <w:pStyle w:val="a8"/>
        <w:rPr>
          <w:color w:val="000000" w:themeColor="text1"/>
          <w:sz w:val="28"/>
          <w:szCs w:val="28"/>
        </w:rPr>
      </w:pPr>
      <w:r w:rsidRPr="00B56E77">
        <w:rPr>
          <w:color w:val="000000" w:themeColor="text1"/>
          <w:sz w:val="28"/>
          <w:szCs w:val="28"/>
          <w:lang w:val="kk-KZ"/>
        </w:rPr>
        <w:t>Д</w:t>
      </w:r>
      <w:r w:rsidRPr="00B56E77">
        <w:rPr>
          <w:color w:val="000000" w:themeColor="text1"/>
          <w:sz w:val="28"/>
          <w:szCs w:val="28"/>
        </w:rPr>
        <w:t>өңгелек орбиталары үшін (14) формуласы дәл екенін атап өткен жөн.</w:t>
      </w:r>
    </w:p>
    <w:p w:rsidR="00037DD7" w:rsidRPr="00B56E77" w:rsidRDefault="00037DD7" w:rsidP="00037DD7">
      <w:pPr>
        <w:pStyle w:val="a8"/>
        <w:rPr>
          <w:color w:val="000000" w:themeColor="text1"/>
          <w:sz w:val="28"/>
          <w:szCs w:val="28"/>
        </w:rPr>
      </w:pPr>
      <w:r w:rsidRPr="00B56E77">
        <w:rPr>
          <w:color w:val="000000" w:themeColor="text1"/>
          <w:sz w:val="28"/>
          <w:szCs w:val="28"/>
        </w:rPr>
        <w:t>Молекуланың айналу энергиясы шаманың реті бойынша (14) формулаға ұқсас формуламен анықталады:</w:t>
      </w:r>
    </w:p>
    <w:p w:rsidR="00037DD7" w:rsidRPr="00B56E77" w:rsidRDefault="00037DD7" w:rsidP="00037DD7">
      <w:pPr>
        <w:pStyle w:val="a8"/>
        <w:jc w:val="right"/>
        <w:rPr>
          <w:color w:val="000000" w:themeColor="text1"/>
          <w:sz w:val="28"/>
          <w:szCs w:val="28"/>
        </w:rPr>
      </w:pPr>
      <w:r w:rsidRPr="00B56E77">
        <w:rPr>
          <w:color w:val="000000" w:themeColor="text1"/>
          <w:position w:val="-28"/>
          <w:sz w:val="28"/>
          <w:szCs w:val="28"/>
        </w:rPr>
        <w:object w:dxaOrig="2760" w:dyaOrig="760">
          <v:shape id="_x0000_i1509" type="#_x0000_t75" style="width:137.75pt;height:38.8pt" o:ole="">
            <v:imagedata r:id="rId921" o:title=""/>
          </v:shape>
          <o:OLEObject Type="Embed" ProgID="Equation.3" ShapeID="_x0000_i1509" DrawAspect="Content" ObjectID="_1777986141" r:id="rId922"/>
        </w:object>
      </w:r>
      <w:r w:rsidRPr="00B56E77">
        <w:rPr>
          <w:color w:val="000000" w:themeColor="text1"/>
          <w:sz w:val="28"/>
          <w:szCs w:val="28"/>
        </w:rPr>
        <w:t xml:space="preserve">                                     (15)</w:t>
      </w:r>
    </w:p>
    <w:p w:rsidR="00037DD7" w:rsidRPr="00B56E77" w:rsidRDefault="00037DD7" w:rsidP="00037DD7">
      <w:pPr>
        <w:pStyle w:val="a8"/>
        <w:rPr>
          <w:color w:val="000000" w:themeColor="text1"/>
          <w:sz w:val="28"/>
          <w:szCs w:val="28"/>
        </w:rPr>
      </w:pPr>
    </w:p>
    <w:p w:rsidR="00037DD7" w:rsidRPr="00B56E77" w:rsidRDefault="00037DD7" w:rsidP="00037DD7">
      <w:pPr>
        <w:pStyle w:val="52"/>
        <w:shd w:val="clear" w:color="auto" w:fill="auto"/>
        <w:spacing w:after="0" w:line="240" w:lineRule="auto"/>
        <w:ind w:firstLine="454"/>
        <w:rPr>
          <w:b w:val="0"/>
          <w:color w:val="000000" w:themeColor="text1"/>
          <w:sz w:val="28"/>
          <w:szCs w:val="28"/>
        </w:rPr>
      </w:pPr>
      <w:r w:rsidRPr="00B56E77">
        <w:rPr>
          <w:b w:val="0"/>
          <w:color w:val="000000" w:themeColor="text1"/>
          <w:sz w:val="28"/>
          <w:szCs w:val="28"/>
        </w:rPr>
        <w:t xml:space="preserve">где </w:t>
      </w:r>
      <w:r w:rsidRPr="00B56E77">
        <w:rPr>
          <w:b w:val="0"/>
          <w:color w:val="000000" w:themeColor="text1"/>
          <w:position w:val="-14"/>
          <w:sz w:val="28"/>
          <w:szCs w:val="28"/>
        </w:rPr>
        <w:object w:dxaOrig="820" w:dyaOrig="440">
          <v:shape id="_x0000_i1510" type="#_x0000_t75" style="width:40.7pt;height:22.55pt" o:ole="">
            <v:imagedata r:id="rId923" o:title=""/>
          </v:shape>
          <o:OLEObject Type="Embed" ProgID="Equation.3" ShapeID="_x0000_i1510" DrawAspect="Content" ObjectID="_1777986142" r:id="rId924"/>
        </w:object>
      </w:r>
      <w:r w:rsidRPr="00B56E77">
        <w:rPr>
          <w:b w:val="0"/>
          <w:color w:val="000000" w:themeColor="text1"/>
          <w:sz w:val="28"/>
          <w:szCs w:val="28"/>
        </w:rPr>
        <w:t xml:space="preserve"> -</w:t>
      </w:r>
      <w:r w:rsidRPr="00B56E77">
        <w:rPr>
          <w:color w:val="000000" w:themeColor="text1"/>
        </w:rPr>
        <w:t xml:space="preserve"> </w:t>
      </w:r>
      <w:r w:rsidRPr="00B56E77">
        <w:rPr>
          <w:b w:val="0"/>
          <w:color w:val="000000" w:themeColor="text1"/>
          <w:sz w:val="28"/>
          <w:szCs w:val="28"/>
        </w:rPr>
        <w:t>молекуланың қозғалыс мөлшерінің айналу моменті, а</w:t>
      </w:r>
      <w:r w:rsidRPr="00B56E77">
        <w:rPr>
          <w:b w:val="0"/>
          <w:color w:val="000000" w:themeColor="text1"/>
          <w:sz w:val="28"/>
          <w:szCs w:val="28"/>
          <w:lang w:val="kk-KZ"/>
        </w:rPr>
        <w:t>л</w:t>
      </w:r>
      <w:r w:rsidRPr="00B56E77">
        <w:rPr>
          <w:b w:val="0"/>
          <w:color w:val="000000" w:themeColor="text1"/>
          <w:sz w:val="28"/>
          <w:szCs w:val="28"/>
        </w:rPr>
        <w:t xml:space="preserve"> </w:t>
      </w:r>
      <w:r w:rsidRPr="00B56E77">
        <w:rPr>
          <w:b w:val="0"/>
          <w:color w:val="000000" w:themeColor="text1"/>
          <w:position w:val="-4"/>
          <w:sz w:val="28"/>
          <w:szCs w:val="28"/>
        </w:rPr>
        <w:object w:dxaOrig="200" w:dyaOrig="320">
          <v:shape id="_x0000_i1511" type="#_x0000_t75" style="width:10.65pt;height:16.3pt" o:ole="">
            <v:imagedata r:id="rId925" o:title=""/>
          </v:shape>
          <o:OLEObject Type="Embed" ProgID="Equation.3" ShapeID="_x0000_i1511" DrawAspect="Content" ObjectID="_1777986143" r:id="rId926"/>
        </w:object>
      </w:r>
      <w:r w:rsidRPr="00B56E77">
        <w:rPr>
          <w:rStyle w:val="ae"/>
          <w:b w:val="0"/>
          <w:i w:val="0"/>
          <w:color w:val="000000" w:themeColor="text1"/>
          <w:sz w:val="28"/>
          <w:szCs w:val="28"/>
        </w:rPr>
        <w:t xml:space="preserve"> - </w:t>
      </w:r>
      <w:r w:rsidRPr="00B56E77">
        <w:rPr>
          <w:b w:val="0"/>
          <w:color w:val="000000" w:themeColor="text1"/>
          <w:sz w:val="28"/>
          <w:szCs w:val="28"/>
        </w:rPr>
        <w:t>инерци</w:t>
      </w:r>
      <w:r w:rsidRPr="00B56E77">
        <w:rPr>
          <w:b w:val="0"/>
          <w:color w:val="000000" w:themeColor="text1"/>
          <w:sz w:val="28"/>
          <w:szCs w:val="28"/>
          <w:lang w:val="kk-KZ"/>
        </w:rPr>
        <w:t>я</w:t>
      </w:r>
      <w:r w:rsidRPr="00B56E77">
        <w:rPr>
          <w:b w:val="0"/>
          <w:color w:val="000000" w:themeColor="text1"/>
          <w:sz w:val="28"/>
          <w:szCs w:val="28"/>
        </w:rPr>
        <w:t xml:space="preserve"> момент</w:t>
      </w:r>
      <w:r w:rsidRPr="00B56E77">
        <w:rPr>
          <w:b w:val="0"/>
          <w:color w:val="000000" w:themeColor="text1"/>
          <w:sz w:val="28"/>
          <w:szCs w:val="28"/>
          <w:lang w:val="kk-KZ"/>
        </w:rPr>
        <w:t xml:space="preserve">ы </w:t>
      </w:r>
      <w:r w:rsidRPr="00B56E77">
        <w:rPr>
          <w:b w:val="0"/>
          <w:color w:val="000000" w:themeColor="text1"/>
          <w:sz w:val="28"/>
          <w:szCs w:val="28"/>
        </w:rPr>
        <w:t xml:space="preserve">, тәртіп шамасы </w:t>
      </w:r>
      <w:r w:rsidRPr="00B56E77">
        <w:rPr>
          <w:b w:val="0"/>
          <w:color w:val="000000" w:themeColor="text1"/>
          <w:position w:val="-10"/>
          <w:sz w:val="28"/>
          <w:szCs w:val="28"/>
        </w:rPr>
        <w:object w:dxaOrig="520" w:dyaOrig="360">
          <v:shape id="_x0000_i1512" type="#_x0000_t75" style="width:25.65pt;height:18.15pt" o:ole="">
            <v:imagedata r:id="rId927" o:title=""/>
          </v:shape>
          <o:OLEObject Type="Embed" ProgID="Equation.3" ShapeID="_x0000_i1512" DrawAspect="Content" ObjectID="_1777986144" r:id="rId928"/>
        </w:object>
      </w:r>
      <w:r w:rsidRPr="00B56E77">
        <w:rPr>
          <w:b w:val="0"/>
          <w:color w:val="000000" w:themeColor="text1"/>
          <w:sz w:val="28"/>
          <w:szCs w:val="28"/>
        </w:rPr>
        <w:t xml:space="preserve">, </w:t>
      </w:r>
      <w:r w:rsidRPr="00B56E77">
        <w:rPr>
          <w:b w:val="0"/>
          <w:color w:val="000000" w:themeColor="text1"/>
          <w:sz w:val="28"/>
          <w:szCs w:val="28"/>
          <w:lang w:val="kk-KZ"/>
        </w:rPr>
        <w:t xml:space="preserve">бұл жерден </w:t>
      </w:r>
      <w:r w:rsidRPr="00B56E77">
        <w:rPr>
          <w:b w:val="0"/>
          <w:color w:val="000000" w:themeColor="text1"/>
          <w:sz w:val="28"/>
          <w:szCs w:val="28"/>
        </w:rPr>
        <w:t xml:space="preserve"> </w:t>
      </w:r>
      <w:r w:rsidRPr="00B56E77">
        <w:rPr>
          <w:b w:val="0"/>
          <w:color w:val="000000" w:themeColor="text1"/>
          <w:position w:val="-10"/>
          <w:sz w:val="28"/>
          <w:szCs w:val="28"/>
        </w:rPr>
        <w:object w:dxaOrig="240" w:dyaOrig="260">
          <v:shape id="_x0000_i1513" type="#_x0000_t75" style="width:11.9pt;height:11.9pt" o:ole="">
            <v:imagedata r:id="rId929" o:title=""/>
          </v:shape>
          <o:OLEObject Type="Embed" ProgID="Equation.3" ShapeID="_x0000_i1513" DrawAspect="Content" ObjectID="_1777986145" r:id="rId930"/>
        </w:object>
      </w:r>
      <w:r w:rsidRPr="00B56E77">
        <w:rPr>
          <w:b w:val="0"/>
          <w:color w:val="000000" w:themeColor="text1"/>
          <w:sz w:val="28"/>
          <w:szCs w:val="28"/>
        </w:rPr>
        <w:t xml:space="preserve"> -</w:t>
      </w:r>
      <w:r w:rsidRPr="00B56E77">
        <w:rPr>
          <w:b w:val="0"/>
          <w:color w:val="000000" w:themeColor="text1"/>
          <w:sz w:val="28"/>
          <w:szCs w:val="28"/>
          <w:lang w:val="kk-KZ"/>
        </w:rPr>
        <w:t>молекула өлшемі</w:t>
      </w:r>
      <w:r w:rsidRPr="00B56E77">
        <w:rPr>
          <w:b w:val="0"/>
          <w:color w:val="000000" w:themeColor="text1"/>
          <w:sz w:val="28"/>
          <w:szCs w:val="28"/>
        </w:rPr>
        <w:t xml:space="preserve">; </w:t>
      </w:r>
      <w:r w:rsidRPr="00B56E77">
        <w:rPr>
          <w:b w:val="0"/>
          <w:color w:val="000000" w:themeColor="text1"/>
          <w:position w:val="-4"/>
          <w:sz w:val="28"/>
          <w:szCs w:val="28"/>
        </w:rPr>
        <w:object w:dxaOrig="320" w:dyaOrig="260">
          <v:shape id="_x0000_i1514" type="#_x0000_t75" style="width:16.3pt;height:11.9pt" o:ole="">
            <v:imagedata r:id="rId931" o:title=""/>
          </v:shape>
          <o:OLEObject Type="Embed" ProgID="Equation.3" ShapeID="_x0000_i1514" DrawAspect="Content" ObjectID="_1777986146" r:id="rId932"/>
        </w:object>
      </w:r>
      <w:r w:rsidRPr="00B56E77">
        <w:rPr>
          <w:b w:val="0"/>
          <w:color w:val="000000" w:themeColor="text1"/>
          <w:sz w:val="28"/>
          <w:szCs w:val="28"/>
        </w:rPr>
        <w:t xml:space="preserve"> - ядролардың массалық ретінің шамасы.</w:t>
      </w:r>
      <w:r w:rsidRPr="00B56E77">
        <w:rPr>
          <w:color w:val="000000" w:themeColor="text1"/>
        </w:rPr>
        <w:t xml:space="preserve"> </w:t>
      </w:r>
      <w:r w:rsidRPr="00B56E77">
        <w:rPr>
          <w:b w:val="0"/>
          <w:color w:val="000000" w:themeColor="text1"/>
          <w:sz w:val="28"/>
          <w:szCs w:val="28"/>
        </w:rPr>
        <w:t xml:space="preserve">Айта кету керек, (15) формуласы инерция моменті бар диатомды молекуланың айналу энергиясының классикалық өрнегін білдіреді </w:t>
      </w:r>
      <w:r w:rsidRPr="00B56E77">
        <w:rPr>
          <w:b w:val="0"/>
          <w:color w:val="000000" w:themeColor="text1"/>
          <w:position w:val="-10"/>
          <w:sz w:val="28"/>
          <w:szCs w:val="28"/>
        </w:rPr>
        <w:object w:dxaOrig="940" w:dyaOrig="380">
          <v:shape id="_x0000_i1515" type="#_x0000_t75" style="width:46.35pt;height:18.15pt" o:ole="">
            <v:imagedata r:id="rId933" o:title=""/>
          </v:shape>
          <o:OLEObject Type="Embed" ProgID="Equation.3" ShapeID="_x0000_i1515" DrawAspect="Content" ObjectID="_1777986147" r:id="rId934"/>
        </w:object>
      </w:r>
      <w:r w:rsidRPr="00B56E77">
        <w:rPr>
          <w:b w:val="0"/>
          <w:color w:val="000000" w:themeColor="text1"/>
          <w:sz w:val="28"/>
          <w:szCs w:val="28"/>
        </w:rPr>
        <w:t xml:space="preserve">, </w:t>
      </w:r>
      <w:r w:rsidRPr="00B56E77">
        <w:rPr>
          <w:b w:val="0"/>
          <w:color w:val="000000" w:themeColor="text1"/>
          <w:sz w:val="28"/>
          <w:szCs w:val="28"/>
          <w:lang w:val="kk-KZ"/>
        </w:rPr>
        <w:t xml:space="preserve">ос жерден </w:t>
      </w:r>
      <w:r w:rsidRPr="00B56E77">
        <w:rPr>
          <w:b w:val="0"/>
          <w:color w:val="000000" w:themeColor="text1"/>
          <w:sz w:val="28"/>
          <w:szCs w:val="28"/>
        </w:rPr>
        <w:t xml:space="preserve"> </w:t>
      </w:r>
      <w:r w:rsidRPr="00B56E77">
        <w:rPr>
          <w:b w:val="0"/>
          <w:color w:val="000000" w:themeColor="text1"/>
          <w:position w:val="-4"/>
          <w:sz w:val="28"/>
          <w:szCs w:val="28"/>
        </w:rPr>
        <w:object w:dxaOrig="320" w:dyaOrig="260">
          <v:shape id="_x0000_i1516" type="#_x0000_t75" style="width:16.3pt;height:11.9pt" o:ole="">
            <v:imagedata r:id="rId935" o:title=""/>
          </v:shape>
          <o:OLEObject Type="Embed" ProgID="Equation.3" ShapeID="_x0000_i1516" DrawAspect="Content" ObjectID="_1777986148" r:id="rId936"/>
        </w:object>
      </w:r>
      <w:r w:rsidRPr="00B56E77">
        <w:rPr>
          <w:b w:val="0"/>
          <w:color w:val="000000" w:themeColor="text1"/>
          <w:sz w:val="28"/>
          <w:szCs w:val="28"/>
        </w:rPr>
        <w:t xml:space="preserve"> -</w:t>
      </w:r>
      <w:r w:rsidRPr="00B56E77">
        <w:rPr>
          <w:color w:val="000000" w:themeColor="text1"/>
        </w:rPr>
        <w:t xml:space="preserve"> </w:t>
      </w:r>
      <w:r w:rsidRPr="00B56E77">
        <w:rPr>
          <w:b w:val="0"/>
          <w:color w:val="000000" w:themeColor="text1"/>
          <w:sz w:val="28"/>
          <w:szCs w:val="28"/>
        </w:rPr>
        <w:t>молекуланың берілген массасы, а</w:t>
      </w:r>
      <w:r w:rsidRPr="00B56E77">
        <w:rPr>
          <w:b w:val="0"/>
          <w:color w:val="000000" w:themeColor="text1"/>
          <w:sz w:val="28"/>
          <w:szCs w:val="28"/>
          <w:lang w:val="kk-KZ"/>
        </w:rPr>
        <w:t>л</w:t>
      </w:r>
      <w:r w:rsidRPr="00B56E77">
        <w:rPr>
          <w:b w:val="0"/>
          <w:color w:val="000000" w:themeColor="text1"/>
          <w:sz w:val="28"/>
          <w:szCs w:val="28"/>
        </w:rPr>
        <w:t xml:space="preserve"> </w:t>
      </w:r>
      <w:r w:rsidRPr="00B56E77">
        <w:rPr>
          <w:b w:val="0"/>
          <w:color w:val="000000" w:themeColor="text1"/>
          <w:position w:val="-10"/>
          <w:sz w:val="28"/>
          <w:szCs w:val="28"/>
        </w:rPr>
        <w:object w:dxaOrig="240" w:dyaOrig="260">
          <v:shape id="_x0000_i1517" type="#_x0000_t75" style="width:11.9pt;height:11.9pt" o:ole="">
            <v:imagedata r:id="rId937" o:title=""/>
          </v:shape>
          <o:OLEObject Type="Embed" ProgID="Equation.3" ShapeID="_x0000_i1517" DrawAspect="Content" ObjectID="_1777986149" r:id="rId938"/>
        </w:object>
      </w:r>
      <w:r w:rsidRPr="00B56E77">
        <w:rPr>
          <w:b w:val="0"/>
          <w:color w:val="000000" w:themeColor="text1"/>
          <w:sz w:val="28"/>
          <w:szCs w:val="28"/>
        </w:rPr>
        <w:t xml:space="preserve"> - ядролар арасындағы қашықтық.</w:t>
      </w:r>
      <w:r w:rsidRPr="00B56E77">
        <w:rPr>
          <w:color w:val="000000" w:themeColor="text1"/>
        </w:rPr>
        <w:t xml:space="preserve"> </w:t>
      </w:r>
      <w:r w:rsidRPr="00B56E77">
        <w:rPr>
          <w:b w:val="0"/>
          <w:color w:val="000000" w:themeColor="text1"/>
          <w:sz w:val="28"/>
          <w:szCs w:val="28"/>
        </w:rPr>
        <w:t>Көп атомды молекулалар үшін бұл формула шама ретімен дұрыс.</w:t>
      </w:r>
    </w:p>
    <w:p w:rsidR="00037DD7" w:rsidRPr="00B56E77" w:rsidRDefault="00037DD7" w:rsidP="00037DD7">
      <w:pPr>
        <w:pStyle w:val="a8"/>
        <w:jc w:val="right"/>
        <w:rPr>
          <w:color w:val="000000" w:themeColor="text1"/>
          <w:sz w:val="28"/>
          <w:szCs w:val="28"/>
          <w:lang w:val="kk-KZ"/>
        </w:rPr>
      </w:pPr>
    </w:p>
    <w:p w:rsidR="00037DD7" w:rsidRPr="00B56E77" w:rsidRDefault="00037DD7" w:rsidP="00037DD7">
      <w:pPr>
        <w:pStyle w:val="a8"/>
        <w:jc w:val="right"/>
        <w:rPr>
          <w:color w:val="000000" w:themeColor="text1"/>
          <w:sz w:val="28"/>
          <w:szCs w:val="28"/>
          <w:lang w:val="kk-KZ"/>
        </w:rPr>
      </w:pPr>
      <w:r w:rsidRPr="00B56E77">
        <w:rPr>
          <w:color w:val="000000" w:themeColor="text1"/>
          <w:sz w:val="28"/>
          <w:szCs w:val="28"/>
          <w:lang w:val="kk-KZ"/>
        </w:rPr>
        <w:t xml:space="preserve">Егер </w:t>
      </w:r>
      <w:r w:rsidRPr="00B56E77">
        <w:rPr>
          <w:color w:val="000000" w:themeColor="text1"/>
          <w:position w:val="-14"/>
          <w:sz w:val="28"/>
          <w:szCs w:val="28"/>
        </w:rPr>
        <w:object w:dxaOrig="1780" w:dyaOrig="440">
          <v:shape id="_x0000_i1518" type="#_x0000_t75" style="width:90.15pt;height:22.55pt" o:ole="">
            <v:imagedata r:id="rId939" o:title=""/>
          </v:shape>
          <o:OLEObject Type="Embed" ProgID="Equation.3" ShapeID="_x0000_i1518" DrawAspect="Content" ObjectID="_1777986150" r:id="rId940"/>
        </w:object>
      </w:r>
      <w:r w:rsidRPr="00B56E77">
        <w:rPr>
          <w:color w:val="000000" w:themeColor="text1"/>
          <w:lang w:val="kk-KZ"/>
        </w:rPr>
        <w:t xml:space="preserve"> </w:t>
      </w:r>
      <w:r w:rsidRPr="00B56E77">
        <w:rPr>
          <w:color w:val="000000" w:themeColor="text1"/>
          <w:sz w:val="28"/>
          <w:szCs w:val="28"/>
          <w:lang w:val="kk-KZ"/>
        </w:rPr>
        <w:t xml:space="preserve">электрондық орбиталардың өлшемдері шаманың реті бойынша молекуланың өлшемдеріне тең екенін ескеріңіз, яғни (16)                                   </w:t>
      </w:r>
    </w:p>
    <w:p w:rsidR="00037DD7" w:rsidRPr="00B56E77" w:rsidRDefault="00037DD7" w:rsidP="00037DD7">
      <w:pPr>
        <w:pStyle w:val="a8"/>
        <w:tabs>
          <w:tab w:val="left" w:pos="6915"/>
        </w:tabs>
        <w:jc w:val="right"/>
        <w:rPr>
          <w:color w:val="000000" w:themeColor="text1"/>
          <w:sz w:val="28"/>
          <w:szCs w:val="28"/>
          <w:lang w:val="kk-KZ"/>
        </w:rPr>
      </w:pPr>
      <w:r w:rsidRPr="00B56E77">
        <w:rPr>
          <w:color w:val="000000" w:themeColor="text1"/>
          <w:position w:val="-10"/>
          <w:sz w:val="28"/>
          <w:szCs w:val="28"/>
        </w:rPr>
        <w:object w:dxaOrig="620" w:dyaOrig="260">
          <v:shape id="_x0000_i1519" type="#_x0000_t75" style="width:31.3pt;height:11.9pt" o:ole="">
            <v:imagedata r:id="rId941" o:title=""/>
          </v:shape>
          <o:OLEObject Type="Embed" ProgID="Equation.3" ShapeID="_x0000_i1519" DrawAspect="Content" ObjectID="_1777986151" r:id="rId942"/>
        </w:object>
      </w:r>
      <w:r w:rsidRPr="00B56E77">
        <w:rPr>
          <w:color w:val="000000" w:themeColor="text1"/>
          <w:sz w:val="28"/>
          <w:szCs w:val="28"/>
          <w:lang w:val="kk-KZ"/>
        </w:rPr>
        <w:t xml:space="preserve">                                                        (17)</w:t>
      </w:r>
    </w:p>
    <w:p w:rsidR="00037DD7" w:rsidRPr="00B56E77" w:rsidRDefault="00037DD7" w:rsidP="00037DD7">
      <w:pPr>
        <w:pStyle w:val="a8"/>
        <w:rPr>
          <w:color w:val="000000" w:themeColor="text1"/>
          <w:sz w:val="28"/>
          <w:szCs w:val="28"/>
          <w:lang w:val="kk-KZ"/>
        </w:rPr>
      </w:pPr>
      <w:r w:rsidRPr="00B56E77">
        <w:rPr>
          <w:color w:val="000000" w:themeColor="text1"/>
          <w:sz w:val="28"/>
          <w:szCs w:val="28"/>
          <w:lang w:val="kk-KZ"/>
        </w:rPr>
        <w:t>онда (14) және (15) сәйкес бізосы  қатынасты  аламыз</w:t>
      </w:r>
    </w:p>
    <w:p w:rsidR="00037DD7" w:rsidRPr="00B56E77" w:rsidRDefault="00037DD7" w:rsidP="00037DD7">
      <w:pPr>
        <w:pStyle w:val="a8"/>
        <w:jc w:val="right"/>
        <w:rPr>
          <w:color w:val="000000" w:themeColor="text1"/>
          <w:sz w:val="28"/>
          <w:szCs w:val="28"/>
          <w:lang w:val="kk-KZ"/>
        </w:rPr>
      </w:pPr>
      <w:r w:rsidRPr="00B56E77">
        <w:rPr>
          <w:color w:val="000000" w:themeColor="text1"/>
          <w:position w:val="-30"/>
          <w:sz w:val="28"/>
          <w:szCs w:val="28"/>
        </w:rPr>
        <w:object w:dxaOrig="1180" w:dyaOrig="720">
          <v:shape id="_x0000_i1520" type="#_x0000_t75" style="width:60.1pt;height:36.3pt" o:ole="">
            <v:imagedata r:id="rId943" o:title=""/>
          </v:shape>
          <o:OLEObject Type="Embed" ProgID="Equation.3" ShapeID="_x0000_i1520" DrawAspect="Content" ObjectID="_1777986152" r:id="rId944"/>
        </w:object>
      </w:r>
      <w:r w:rsidRPr="00B56E77">
        <w:rPr>
          <w:color w:val="000000" w:themeColor="text1"/>
          <w:sz w:val="28"/>
          <w:szCs w:val="28"/>
          <w:lang w:val="kk-KZ"/>
        </w:rPr>
        <w:t xml:space="preserve">                                                   (18)</w:t>
      </w:r>
    </w:p>
    <w:p w:rsidR="00037DD7" w:rsidRPr="00B56E77" w:rsidRDefault="00037DD7" w:rsidP="00037DD7">
      <w:pPr>
        <w:pStyle w:val="a8"/>
        <w:jc w:val="right"/>
        <w:rPr>
          <w:color w:val="000000" w:themeColor="text1"/>
          <w:sz w:val="28"/>
          <w:szCs w:val="28"/>
          <w:lang w:val="kk-KZ"/>
        </w:rPr>
      </w:pPr>
    </w:p>
    <w:p w:rsidR="00037DD7" w:rsidRPr="00B56E77" w:rsidRDefault="00037DD7" w:rsidP="00037DD7">
      <w:pPr>
        <w:pStyle w:val="a8"/>
        <w:rPr>
          <w:color w:val="000000" w:themeColor="text1"/>
          <w:sz w:val="28"/>
          <w:szCs w:val="28"/>
          <w:lang w:val="kk-KZ"/>
        </w:rPr>
      </w:pPr>
      <w:r w:rsidRPr="00B56E77">
        <w:rPr>
          <w:color w:val="000000" w:themeColor="text1"/>
          <w:sz w:val="28"/>
          <w:szCs w:val="28"/>
          <w:lang w:val="kk-KZ"/>
        </w:rPr>
        <w:t>Осылайша, айналу энергиясының электронға қатынасы Электрон массасының ядро массасына қатынасы бойынша шаманың реті бойынша тең болады.</w:t>
      </w:r>
    </w:p>
    <w:p w:rsidR="00037DD7" w:rsidRPr="00B56E77" w:rsidRDefault="00037DD7" w:rsidP="00037DD7">
      <w:pPr>
        <w:pStyle w:val="a8"/>
        <w:rPr>
          <w:color w:val="000000" w:themeColor="text1"/>
          <w:sz w:val="28"/>
          <w:szCs w:val="28"/>
          <w:lang w:val="kk-KZ"/>
        </w:rPr>
      </w:pPr>
      <w:r w:rsidRPr="00B56E77">
        <w:rPr>
          <w:color w:val="000000" w:themeColor="text1"/>
          <w:sz w:val="28"/>
          <w:szCs w:val="28"/>
          <w:lang w:val="kk-KZ"/>
        </w:rPr>
        <w:t xml:space="preserve">Сутегі молекуласы үшін бірінші (j = 0) мен екінші арасындағы қашықтық </w:t>
      </w:r>
    </w:p>
    <w:p w:rsidR="00037DD7" w:rsidRPr="00B56E77" w:rsidRDefault="00037DD7" w:rsidP="00037DD7">
      <w:pPr>
        <w:pStyle w:val="a8"/>
        <w:rPr>
          <w:color w:val="000000" w:themeColor="text1"/>
          <w:sz w:val="28"/>
          <w:szCs w:val="28"/>
          <w:lang w:val="kk-KZ"/>
        </w:rPr>
      </w:pPr>
      <w:r w:rsidRPr="00B56E77">
        <w:rPr>
          <w:color w:val="000000" w:themeColor="text1"/>
          <w:sz w:val="28"/>
          <w:szCs w:val="28"/>
          <w:lang w:val="kk-KZ"/>
        </w:rPr>
        <w:t>(J = 1) тербеліс деңгейлері шамамен 120 см</w:t>
      </w:r>
      <w:r w:rsidRPr="00B56E77">
        <w:rPr>
          <w:color w:val="000000" w:themeColor="text1"/>
          <w:sz w:val="28"/>
          <w:szCs w:val="28"/>
          <w:vertAlign w:val="superscript"/>
          <w:lang w:val="kk-KZ"/>
        </w:rPr>
        <w:t>-1</w:t>
      </w:r>
      <w:r w:rsidRPr="00B56E77">
        <w:rPr>
          <w:color w:val="000000" w:themeColor="text1"/>
          <w:sz w:val="28"/>
          <w:szCs w:val="28"/>
          <w:lang w:val="kk-KZ"/>
        </w:rPr>
        <w:t xml:space="preserve">, немесе  0,015 эВ. </w:t>
      </w:r>
      <w:r w:rsidRPr="00B56E77">
        <w:rPr>
          <w:color w:val="000000" w:themeColor="text1"/>
          <w:sz w:val="28"/>
          <w:szCs w:val="28"/>
        </w:rPr>
        <w:t>С</w:t>
      </w:r>
      <w:r w:rsidRPr="00B56E77">
        <w:rPr>
          <w:color w:val="000000" w:themeColor="text1"/>
          <w:sz w:val="28"/>
          <w:szCs w:val="28"/>
          <w:lang w:val="kk-KZ"/>
        </w:rPr>
        <w:t>әйкесінше, осы формуланы аламыз</w:t>
      </w:r>
    </w:p>
    <w:p w:rsidR="00037DD7" w:rsidRPr="00B56E77" w:rsidRDefault="00037DD7" w:rsidP="00037DD7">
      <w:pPr>
        <w:pStyle w:val="a8"/>
        <w:rPr>
          <w:color w:val="000000" w:themeColor="text1"/>
          <w:sz w:val="28"/>
          <w:szCs w:val="28"/>
        </w:rPr>
      </w:pPr>
    </w:p>
    <w:p w:rsidR="00037DD7" w:rsidRPr="00B56E77" w:rsidRDefault="00037DD7" w:rsidP="00037DD7">
      <w:pPr>
        <w:pStyle w:val="a8"/>
        <w:jc w:val="right"/>
        <w:rPr>
          <w:color w:val="000000" w:themeColor="text1"/>
          <w:sz w:val="28"/>
          <w:szCs w:val="28"/>
        </w:rPr>
      </w:pPr>
      <w:r w:rsidRPr="00B56E77">
        <w:rPr>
          <w:color w:val="000000" w:themeColor="text1"/>
          <w:position w:val="-30"/>
          <w:sz w:val="28"/>
          <w:szCs w:val="28"/>
        </w:rPr>
        <w:object w:dxaOrig="2100" w:dyaOrig="700">
          <v:shape id="_x0000_i1521" type="#_x0000_t75" style="width:105.2pt;height:34.45pt" o:ole="">
            <v:imagedata r:id="rId945" o:title=""/>
          </v:shape>
          <o:OLEObject Type="Embed" ProgID="Equation.3" ShapeID="_x0000_i1521" DrawAspect="Content" ObjectID="_1777986153" r:id="rId946"/>
        </w:object>
      </w:r>
      <w:r w:rsidRPr="00B56E77">
        <w:rPr>
          <w:color w:val="000000" w:themeColor="text1"/>
          <w:sz w:val="28"/>
          <w:szCs w:val="28"/>
        </w:rPr>
        <w:t xml:space="preserve">                                         (19)</w:t>
      </w:r>
    </w:p>
    <w:p w:rsidR="00037DD7" w:rsidRPr="00B56E77" w:rsidRDefault="00037DD7" w:rsidP="00037DD7">
      <w:pPr>
        <w:pStyle w:val="a8"/>
        <w:rPr>
          <w:color w:val="000000" w:themeColor="text1"/>
          <w:sz w:val="28"/>
          <w:szCs w:val="28"/>
        </w:rPr>
      </w:pPr>
      <w:r w:rsidRPr="00B56E77">
        <w:rPr>
          <w:color w:val="000000" w:themeColor="text1"/>
          <w:sz w:val="28"/>
          <w:szCs w:val="28"/>
        </w:rPr>
        <w:t xml:space="preserve">массаның </w:t>
      </w:r>
      <w:r w:rsidRPr="00B56E77">
        <w:rPr>
          <w:color w:val="000000" w:themeColor="text1"/>
          <w:sz w:val="28"/>
          <w:szCs w:val="28"/>
          <w:lang w:val="kk-KZ"/>
        </w:rPr>
        <w:t>қатынасы</w:t>
      </w:r>
      <w:r w:rsidRPr="00B56E77">
        <w:rPr>
          <w:color w:val="000000" w:themeColor="text1"/>
          <w:sz w:val="28"/>
          <w:szCs w:val="28"/>
        </w:rPr>
        <w:t>(13).</w:t>
      </w:r>
    </w:p>
    <w:p w:rsidR="00037DD7" w:rsidRPr="00B56E77" w:rsidRDefault="00037DD7" w:rsidP="00037DD7">
      <w:pPr>
        <w:pStyle w:val="a8"/>
        <w:rPr>
          <w:color w:val="000000" w:themeColor="text1"/>
          <w:sz w:val="28"/>
          <w:szCs w:val="28"/>
        </w:rPr>
      </w:pPr>
      <w:r w:rsidRPr="00B56E77">
        <w:rPr>
          <w:rFonts w:ascii="Arial" w:hAnsi="Arial" w:cs="Arial"/>
          <w:color w:val="000000" w:themeColor="text1"/>
          <w:sz w:val="20"/>
          <w:szCs w:val="20"/>
        </w:rPr>
        <w:t>(</w:t>
      </w:r>
      <w:r w:rsidRPr="00B56E77">
        <w:rPr>
          <w:color w:val="000000" w:themeColor="text1"/>
          <w:sz w:val="28"/>
          <w:szCs w:val="28"/>
        </w:rPr>
        <w:t>11) және (18) сәйкестендіру және бірлік үшін электрондық энергия шамасының ретін алу арқылы біз аламыз</w:t>
      </w:r>
    </w:p>
    <w:p w:rsidR="00037DD7" w:rsidRPr="00B56E77" w:rsidRDefault="00037DD7" w:rsidP="00037DD7">
      <w:pPr>
        <w:pStyle w:val="a8"/>
        <w:jc w:val="right"/>
        <w:rPr>
          <w:color w:val="000000" w:themeColor="text1"/>
          <w:sz w:val="28"/>
          <w:szCs w:val="28"/>
        </w:rPr>
      </w:pPr>
      <w:r w:rsidRPr="00B56E77">
        <w:rPr>
          <w:color w:val="000000" w:themeColor="text1"/>
          <w:position w:val="-90"/>
          <w:sz w:val="28"/>
          <w:szCs w:val="28"/>
        </w:rPr>
        <w:object w:dxaOrig="2600" w:dyaOrig="1700">
          <v:shape id="_x0000_i1522" type="#_x0000_t75" style="width:130.25pt;height:83.9pt" o:ole="">
            <v:imagedata r:id="rId947" o:title=""/>
          </v:shape>
          <o:OLEObject Type="Embed" ProgID="Equation.3" ShapeID="_x0000_i1522" DrawAspect="Content" ObjectID="_1777986154" r:id="rId948"/>
        </w:object>
      </w:r>
      <w:r w:rsidRPr="00B56E77">
        <w:rPr>
          <w:color w:val="000000" w:themeColor="text1"/>
          <w:sz w:val="28"/>
          <w:szCs w:val="28"/>
        </w:rPr>
        <w:t xml:space="preserve">                                         (20)</w:t>
      </w:r>
    </w:p>
    <w:p w:rsidR="00037DD7" w:rsidRPr="00B56E77" w:rsidRDefault="00037DD7" w:rsidP="00037DD7">
      <w:pPr>
        <w:pStyle w:val="a8"/>
        <w:rPr>
          <w:color w:val="000000" w:themeColor="text1"/>
          <w:sz w:val="28"/>
          <w:szCs w:val="28"/>
        </w:rPr>
      </w:pPr>
    </w:p>
    <w:p w:rsidR="00037DD7" w:rsidRPr="00B56E77" w:rsidRDefault="00037DD7" w:rsidP="00037DD7">
      <w:pPr>
        <w:pStyle w:val="a8"/>
        <w:rPr>
          <w:color w:val="000000" w:themeColor="text1"/>
          <w:sz w:val="28"/>
          <w:szCs w:val="28"/>
        </w:rPr>
      </w:pPr>
      <w:r w:rsidRPr="00B56E77">
        <w:rPr>
          <w:color w:val="000000" w:themeColor="text1"/>
          <w:sz w:val="28"/>
          <w:szCs w:val="28"/>
        </w:rPr>
        <w:lastRenderedPageBreak/>
        <w:t>бұл арақатынасты нақтылауды білдіреді (3).</w:t>
      </w:r>
      <w:r w:rsidRPr="00B56E77">
        <w:rPr>
          <w:color w:val="000000" w:themeColor="text1"/>
          <w:position w:val="-10"/>
          <w:sz w:val="28"/>
          <w:szCs w:val="28"/>
        </w:rPr>
        <w:object w:dxaOrig="200" w:dyaOrig="260">
          <v:shape id="_x0000_i1523" type="#_x0000_t75" style="width:10.65pt;height:11.9pt" o:ole="">
            <v:imagedata r:id="rId949" o:title=""/>
          </v:shape>
          <o:OLEObject Type="Embed" ProgID="Equation.3" ShapeID="_x0000_i1523" DrawAspect="Content" ObjectID="_1777986155" r:id="rId950"/>
        </w:object>
      </w:r>
      <w:r w:rsidRPr="00B56E77">
        <w:rPr>
          <w:color w:val="000000" w:themeColor="text1"/>
          <w:sz w:val="28"/>
          <w:szCs w:val="28"/>
        </w:rPr>
        <w:t xml:space="preserve"> бұл шағын параметр және сәйкесінше </w:t>
      </w:r>
      <w:r w:rsidRPr="00B56E77">
        <w:rPr>
          <w:color w:val="000000" w:themeColor="text1"/>
          <w:position w:val="-12"/>
          <w:sz w:val="28"/>
          <w:szCs w:val="28"/>
        </w:rPr>
        <w:object w:dxaOrig="440" w:dyaOrig="360">
          <v:shape id="_x0000_i1524" type="#_x0000_t75" style="width:22.55pt;height:18.15pt" o:ole="">
            <v:imagedata r:id="rId951" o:title=""/>
          </v:shape>
          <o:OLEObject Type="Embed" ProgID="Equation.3" ShapeID="_x0000_i1524" DrawAspect="Content" ObjectID="_1777986156" r:id="rId952"/>
        </w:object>
      </w:r>
      <w:r w:rsidRPr="00B56E77">
        <w:rPr>
          <w:color w:val="000000" w:themeColor="text1"/>
          <w:sz w:val="28"/>
          <w:szCs w:val="28"/>
        </w:rPr>
        <w:t xml:space="preserve"> - бірінші ретті кіші, ал </w:t>
      </w:r>
      <w:r w:rsidRPr="00B56E77">
        <w:rPr>
          <w:color w:val="000000" w:themeColor="text1"/>
          <w:position w:val="-14"/>
          <w:sz w:val="28"/>
          <w:szCs w:val="28"/>
        </w:rPr>
        <w:object w:dxaOrig="540" w:dyaOrig="380">
          <v:shape id="_x0000_i1525" type="#_x0000_t75" style="width:26.9pt;height:18.15pt" o:ole="">
            <v:imagedata r:id="rId953" o:title=""/>
          </v:shape>
          <o:OLEObject Type="Embed" ProgID="Equation.3" ShapeID="_x0000_i1525" DrawAspect="Content" ObjectID="_1777986157" r:id="rId954"/>
        </w:object>
      </w:r>
      <w:r w:rsidRPr="00B56E77">
        <w:rPr>
          <w:color w:val="000000" w:themeColor="text1"/>
          <w:sz w:val="28"/>
          <w:szCs w:val="28"/>
        </w:rPr>
        <w:t xml:space="preserve"> - екінші ретті кіші </w:t>
      </w:r>
      <w:r w:rsidRPr="00B56E77">
        <w:rPr>
          <w:color w:val="000000" w:themeColor="text1"/>
          <w:position w:val="-12"/>
          <w:sz w:val="28"/>
          <w:szCs w:val="28"/>
        </w:rPr>
        <w:object w:dxaOrig="360" w:dyaOrig="360">
          <v:shape id="_x0000_i1526" type="#_x0000_t75" style="width:18.15pt;height:18.15pt" o:ole="">
            <v:imagedata r:id="rId955" o:title=""/>
          </v:shape>
          <o:OLEObject Type="Embed" ProgID="Equation.3" ShapeID="_x0000_i1526" DrawAspect="Content" ObjectID="_1777986158" r:id="rId956"/>
        </w:object>
      </w:r>
      <w:r w:rsidRPr="00B56E77">
        <w:rPr>
          <w:rStyle w:val="MSGothic"/>
          <w:rFonts w:ascii="Times New Roman" w:cs="Times New Roman"/>
          <w:color w:val="000000" w:themeColor="text1"/>
          <w:sz w:val="28"/>
          <w:szCs w:val="28"/>
        </w:rPr>
        <w:t>.</w:t>
      </w:r>
    </w:p>
    <w:p w:rsidR="00037DD7" w:rsidRPr="00B56E77" w:rsidRDefault="00037DD7" w:rsidP="00037DD7">
      <w:pPr>
        <w:pStyle w:val="310"/>
        <w:shd w:val="clear" w:color="auto" w:fill="auto"/>
        <w:spacing w:line="240" w:lineRule="auto"/>
        <w:ind w:firstLine="454"/>
        <w:rPr>
          <w:b w:val="0"/>
          <w:color w:val="000000" w:themeColor="text1"/>
          <w:sz w:val="28"/>
          <w:szCs w:val="28"/>
        </w:rPr>
      </w:pPr>
      <w:r w:rsidRPr="00B56E77">
        <w:rPr>
          <w:color w:val="000000" w:themeColor="text1"/>
          <w:sz w:val="28"/>
          <w:szCs w:val="28"/>
        </w:rPr>
        <w:t xml:space="preserve">Нәтиже (20) 1927 жылы Бор мен Оппен-геймер алғаш рет шығарған дәйекті кванттық-ханикалық тексеруден де алынуы мүмкін. олар энергия операторын параметр бойынша ыдыратты                                                    </w:t>
      </w:r>
      <w:r w:rsidRPr="00B56E77">
        <w:rPr>
          <w:color w:val="000000" w:themeColor="text1"/>
          <w:position w:val="-26"/>
          <w:sz w:val="28"/>
          <w:szCs w:val="28"/>
        </w:rPr>
        <w:object w:dxaOrig="999" w:dyaOrig="700">
          <v:shape id="_x0000_i1527" type="#_x0000_t75" style="width:49.45pt;height:34.45pt" o:ole="">
            <v:imagedata r:id="rId957" o:title=""/>
          </v:shape>
          <o:OLEObject Type="Embed" ProgID="Equation.3" ShapeID="_x0000_i1527" DrawAspect="Content" ObjectID="_1777986159" r:id="rId958"/>
        </w:object>
      </w:r>
      <w:r w:rsidRPr="00B56E77">
        <w:rPr>
          <w:b w:val="0"/>
          <w:color w:val="000000" w:themeColor="text1"/>
          <w:sz w:val="28"/>
          <w:szCs w:val="28"/>
        </w:rPr>
        <w:t>:</w:t>
      </w:r>
    </w:p>
    <w:p w:rsidR="00037DD7" w:rsidRPr="00B56E77" w:rsidRDefault="00037DD7" w:rsidP="00037DD7">
      <w:pPr>
        <w:pStyle w:val="310"/>
        <w:shd w:val="clear" w:color="auto" w:fill="auto"/>
        <w:spacing w:line="240" w:lineRule="auto"/>
        <w:ind w:firstLine="454"/>
        <w:jc w:val="right"/>
        <w:rPr>
          <w:b w:val="0"/>
          <w:color w:val="000000" w:themeColor="text1"/>
          <w:sz w:val="28"/>
          <w:szCs w:val="28"/>
        </w:rPr>
      </w:pPr>
      <w:r w:rsidRPr="00B56E77">
        <w:rPr>
          <w:b w:val="0"/>
          <w:color w:val="000000" w:themeColor="text1"/>
          <w:position w:val="-12"/>
          <w:sz w:val="28"/>
          <w:szCs w:val="28"/>
        </w:rPr>
        <w:object w:dxaOrig="4440" w:dyaOrig="400">
          <v:shape id="_x0000_i1528" type="#_x0000_t75" style="width:222.25pt;height:19.4pt" o:ole="">
            <v:imagedata r:id="rId959" o:title=""/>
          </v:shape>
          <o:OLEObject Type="Embed" ProgID="Equation.3" ShapeID="_x0000_i1528" DrawAspect="Content" ObjectID="_1777986160" r:id="rId960"/>
        </w:object>
      </w:r>
      <w:r w:rsidRPr="00B56E77">
        <w:rPr>
          <w:b w:val="0"/>
          <w:color w:val="000000" w:themeColor="text1"/>
          <w:sz w:val="28"/>
          <w:szCs w:val="28"/>
        </w:rPr>
        <w:t xml:space="preserve">               (21)</w:t>
      </w:r>
    </w:p>
    <w:p w:rsidR="00037DD7" w:rsidRPr="00B56E77" w:rsidRDefault="00037DD7" w:rsidP="00037DD7">
      <w:pPr>
        <w:pStyle w:val="310"/>
        <w:shd w:val="clear" w:color="auto" w:fill="auto"/>
        <w:spacing w:line="240" w:lineRule="auto"/>
        <w:ind w:firstLine="454"/>
        <w:rPr>
          <w:b w:val="0"/>
          <w:color w:val="000000" w:themeColor="text1"/>
          <w:sz w:val="28"/>
          <w:szCs w:val="28"/>
        </w:rPr>
      </w:pPr>
    </w:p>
    <w:p w:rsidR="00037DD7" w:rsidRPr="00B56E77" w:rsidRDefault="00037DD7" w:rsidP="00037DD7">
      <w:pPr>
        <w:pStyle w:val="a8"/>
        <w:rPr>
          <w:color w:val="000000" w:themeColor="text1"/>
          <w:sz w:val="28"/>
          <w:szCs w:val="28"/>
        </w:rPr>
      </w:pPr>
      <w:r w:rsidRPr="00B56E77">
        <w:rPr>
          <w:color w:val="000000" w:themeColor="text1"/>
          <w:sz w:val="28"/>
          <w:szCs w:val="28"/>
        </w:rPr>
        <w:t>және молекуланың энергиясы:</w:t>
      </w:r>
    </w:p>
    <w:p w:rsidR="00037DD7" w:rsidRPr="00B56E77" w:rsidRDefault="00037DD7" w:rsidP="00037DD7">
      <w:pPr>
        <w:pStyle w:val="a8"/>
        <w:jc w:val="right"/>
        <w:rPr>
          <w:color w:val="000000" w:themeColor="text1"/>
          <w:sz w:val="28"/>
          <w:szCs w:val="28"/>
        </w:rPr>
      </w:pPr>
      <w:r w:rsidRPr="00B56E77">
        <w:rPr>
          <w:color w:val="000000" w:themeColor="text1"/>
          <w:position w:val="-12"/>
          <w:sz w:val="28"/>
          <w:szCs w:val="28"/>
        </w:rPr>
        <w:object w:dxaOrig="2860" w:dyaOrig="400">
          <v:shape id="_x0000_i1529" type="#_x0000_t75" style="width:142.75pt;height:19.4pt" o:ole="">
            <v:imagedata r:id="rId961" o:title=""/>
          </v:shape>
          <o:OLEObject Type="Embed" ProgID="Equation.3" ShapeID="_x0000_i1529" DrawAspect="Content" ObjectID="_1777986161" r:id="rId962"/>
        </w:object>
      </w:r>
      <w:r w:rsidRPr="00B56E77">
        <w:rPr>
          <w:color w:val="000000" w:themeColor="text1"/>
          <w:sz w:val="28"/>
          <w:szCs w:val="28"/>
        </w:rPr>
        <w:t xml:space="preserve">                                   (22)</w:t>
      </w:r>
    </w:p>
    <w:p w:rsidR="00037DD7" w:rsidRPr="00B56E77" w:rsidRDefault="00037DD7" w:rsidP="00037DD7">
      <w:pPr>
        <w:pStyle w:val="a8"/>
        <w:rPr>
          <w:color w:val="000000" w:themeColor="text1"/>
          <w:sz w:val="28"/>
          <w:szCs w:val="28"/>
        </w:rPr>
      </w:pPr>
    </w:p>
    <w:p w:rsidR="00037DD7" w:rsidRPr="00B56E77" w:rsidRDefault="00037DD7" w:rsidP="00037DD7">
      <w:pPr>
        <w:pStyle w:val="a8"/>
        <w:rPr>
          <w:color w:val="000000" w:themeColor="text1"/>
          <w:sz w:val="28"/>
          <w:szCs w:val="28"/>
          <w:lang w:val="kk-KZ"/>
        </w:rPr>
      </w:pPr>
      <w:r w:rsidRPr="00B56E77">
        <w:rPr>
          <w:color w:val="000000" w:themeColor="text1"/>
          <w:sz w:val="28"/>
          <w:szCs w:val="28"/>
        </w:rPr>
        <w:t>Бұл кеңеюде параметрдің тақ дәрежелері бар мүшелер нөлге айналады. Нөлдік ретті мүше электронды энергияны, екінші ретті мүшені - тербелмелі және төртінші ретті мүшені - айналмалы береді. Жоғары ретті мүшелер әр түрлі қозғалыстардың өзара әрекеттесуіне сәйкес келеді. Мүшелер шамасының тәртібі (22), егер бірінші рет бірлік ретінде қабылданса, болады</w:t>
      </w:r>
    </w:p>
    <w:p w:rsidR="00037DD7" w:rsidRPr="00B56E77" w:rsidRDefault="00037DD7" w:rsidP="00037DD7">
      <w:pPr>
        <w:pStyle w:val="a8"/>
        <w:jc w:val="right"/>
        <w:rPr>
          <w:color w:val="000000" w:themeColor="text1"/>
          <w:sz w:val="28"/>
          <w:szCs w:val="28"/>
          <w:lang w:val="kk-KZ"/>
        </w:rPr>
      </w:pPr>
      <w:r w:rsidRPr="00B56E77">
        <w:rPr>
          <w:color w:val="000000" w:themeColor="text1"/>
          <w:position w:val="-26"/>
          <w:sz w:val="28"/>
          <w:szCs w:val="28"/>
        </w:rPr>
        <w:object w:dxaOrig="2540" w:dyaOrig="700">
          <v:shape id="_x0000_i1530" type="#_x0000_t75" style="width:125.85pt;height:34.45pt" o:ole="">
            <v:imagedata r:id="rId963" o:title=""/>
          </v:shape>
          <o:OLEObject Type="Embed" ProgID="Equation.3" ShapeID="_x0000_i1530" DrawAspect="Content" ObjectID="_1777986162" r:id="rId964"/>
        </w:object>
      </w:r>
      <w:r w:rsidRPr="00B56E77">
        <w:rPr>
          <w:color w:val="000000" w:themeColor="text1"/>
          <w:sz w:val="28"/>
          <w:szCs w:val="28"/>
          <w:lang w:val="kk-KZ"/>
        </w:rPr>
        <w:t xml:space="preserve">                                           (23)</w:t>
      </w:r>
    </w:p>
    <w:p w:rsidR="00037DD7" w:rsidRPr="00B56E77" w:rsidRDefault="00037DD7" w:rsidP="00037DD7">
      <w:pPr>
        <w:pStyle w:val="a8"/>
        <w:rPr>
          <w:color w:val="000000" w:themeColor="text1"/>
          <w:sz w:val="28"/>
          <w:szCs w:val="28"/>
          <w:lang w:val="kk-KZ"/>
        </w:rPr>
      </w:pPr>
    </w:p>
    <w:p w:rsidR="00037DD7" w:rsidRPr="00B56E77" w:rsidRDefault="00037DD7" w:rsidP="00037DD7">
      <w:pPr>
        <w:pStyle w:val="a8"/>
        <w:rPr>
          <w:color w:val="000000" w:themeColor="text1"/>
          <w:sz w:val="28"/>
          <w:szCs w:val="28"/>
          <w:lang w:val="kk-KZ"/>
        </w:rPr>
      </w:pPr>
      <w:r w:rsidRPr="00B56E77">
        <w:rPr>
          <w:color w:val="000000" w:themeColor="text1"/>
          <w:sz w:val="28"/>
          <w:szCs w:val="28"/>
          <w:lang w:val="kk-KZ"/>
        </w:rPr>
        <w:t xml:space="preserve"> сәйкес келеді (20)  теңдігі орындалғанда </w:t>
      </w:r>
      <w:r w:rsidRPr="00B56E77">
        <w:rPr>
          <w:color w:val="000000" w:themeColor="text1"/>
          <w:position w:val="-10"/>
          <w:sz w:val="28"/>
          <w:szCs w:val="28"/>
        </w:rPr>
        <w:object w:dxaOrig="740" w:dyaOrig="360">
          <v:shape id="_x0000_i1531" type="#_x0000_t75" style="width:37.55pt;height:18.15pt" o:ole="">
            <v:imagedata r:id="rId965" o:title=""/>
          </v:shape>
          <o:OLEObject Type="Embed" ProgID="Equation.3" ShapeID="_x0000_i1531" DrawAspect="Content" ObjectID="_1777986163" r:id="rId966"/>
        </w:object>
      </w:r>
      <w:r w:rsidRPr="00B56E77">
        <w:rPr>
          <w:color w:val="000000" w:themeColor="text1"/>
          <w:sz w:val="28"/>
          <w:szCs w:val="28"/>
          <w:lang w:val="kk-KZ"/>
        </w:rPr>
        <w:t>.</w:t>
      </w:r>
    </w:p>
    <w:p w:rsidR="00037DD7" w:rsidRPr="00B56E77" w:rsidRDefault="00037DD7" w:rsidP="00037DD7">
      <w:pPr>
        <w:pStyle w:val="a8"/>
        <w:rPr>
          <w:color w:val="000000" w:themeColor="text1"/>
          <w:sz w:val="28"/>
          <w:szCs w:val="28"/>
          <w:lang w:val="kk-KZ"/>
        </w:rPr>
      </w:pPr>
      <w:r w:rsidRPr="00B56E77">
        <w:rPr>
          <w:color w:val="000000" w:themeColor="text1"/>
          <w:sz w:val="28"/>
          <w:szCs w:val="28"/>
          <w:lang w:val="kk-KZ"/>
        </w:rPr>
        <w:t>(20) - дан тербелмелі энергиямен салыстырғанда электронды және айналмалы энергиямен салыстырғанда тербелмелі энергияның аздығы ғана емес, сонымен қатар молекуладағы атомдар массасының ұлғаюымен тербелмелі және айналмалы энергиялардың азаюы. Электрондық энергия шамасының реті ауыр атомдарға ауысқанда айтарлықтай өзгермейді (сыртқы электронды қабықшалар үшін), тербеліс жиілігі, демек, тербеліс энергиясы азаяды тербелмелі атомдар массасының өсуі. Бұл жағдайда айналу энергиясы да азаяды. Күрделі молекулаларға ауысқан кезде молекула өлшемдерінің электронды Орбита өлшемдерімен салыстырғанда ұлғаюы айналу энергиясын әлі де төмендетеді (ср. (15)). Бұл тербелмелі немесе айналмалы энергияның негізгі және ең терең қозған деңгейлері арасындағы қашықтықтармен анықталатын тербелмелі және айналмалы энергиялардың минималды мөлшерін азайту туралы екенін есте ұстаған жөн. Молекуланың тербелмелі немесе айналмалы энергиясының орташа қоры (</w:t>
      </w:r>
      <w:r w:rsidRPr="00B56E77">
        <w:rPr>
          <w:color w:val="000000" w:themeColor="text1"/>
          <w:position w:val="-6"/>
          <w:sz w:val="28"/>
          <w:szCs w:val="28"/>
        </w:rPr>
        <w:object w:dxaOrig="1020" w:dyaOrig="279">
          <v:shape id="_x0000_i1532" type="#_x0000_t75" style="width:50.7pt;height:13.75pt" o:ole="">
            <v:imagedata r:id="rId967" o:title=""/>
          </v:shape>
          <o:OLEObject Type="Embed" ProgID="Equation.3" ShapeID="_x0000_i1532" DrawAspect="Content" ObjectID="_1777986164" r:id="rId968"/>
        </w:object>
      </w:r>
      <w:r w:rsidRPr="00B56E77">
        <w:rPr>
          <w:color w:val="000000" w:themeColor="text1"/>
          <w:sz w:val="28"/>
          <w:szCs w:val="28"/>
          <w:lang w:val="kk-KZ"/>
        </w:rPr>
        <w:t>)атомдардың массасына тәуелді емес, бірақ төмен температурада (</w:t>
      </w:r>
      <w:r w:rsidRPr="00B56E77">
        <w:rPr>
          <w:color w:val="000000" w:themeColor="text1"/>
          <w:position w:val="-6"/>
          <w:sz w:val="28"/>
          <w:szCs w:val="28"/>
        </w:rPr>
        <w:object w:dxaOrig="1020" w:dyaOrig="279">
          <v:shape id="_x0000_i1533" type="#_x0000_t75" style="width:50.7pt;height:13.75pt" o:ole="">
            <v:imagedata r:id="rId969" o:title=""/>
          </v:shape>
          <o:OLEObject Type="Embed" ProgID="Equation.3" ShapeID="_x0000_i1533" DrawAspect="Content" ObjectID="_1777986165" r:id="rId970"/>
        </w:object>
      </w:r>
      <w:r w:rsidRPr="00B56E77">
        <w:rPr>
          <w:color w:val="000000" w:themeColor="text1"/>
          <w:sz w:val="28"/>
          <w:szCs w:val="28"/>
          <w:lang w:val="kk-KZ"/>
        </w:rPr>
        <w:t xml:space="preserve">)жеңіл атомдары бар молекулалар үшін тіпті аз болады (себебі </w:t>
      </w:r>
      <w:r w:rsidRPr="00B56E77">
        <w:rPr>
          <w:color w:val="000000" w:themeColor="text1"/>
          <w:position w:val="-4"/>
          <w:sz w:val="28"/>
          <w:szCs w:val="28"/>
        </w:rPr>
        <w:object w:dxaOrig="380" w:dyaOrig="260">
          <v:shape id="_x0000_i1534" type="#_x0000_t75" style="width:18.15pt;height:11.9pt" o:ole="">
            <v:imagedata r:id="rId971" o:title=""/>
          </v:shape>
          <o:OLEObject Type="Embed" ProgID="Equation.3" ShapeID="_x0000_i1534" DrawAspect="Content" ObjectID="_1777986166" r:id="rId972"/>
        </w:object>
      </w:r>
      <w:r w:rsidRPr="00B56E77">
        <w:rPr>
          <w:color w:val="000000" w:themeColor="text1"/>
          <w:sz w:val="28"/>
          <w:szCs w:val="28"/>
          <w:lang w:val="kk-KZ"/>
        </w:rPr>
        <w:t xml:space="preserve"> бұл жағдайда көп болады және шартпен </w:t>
      </w:r>
      <w:r w:rsidRPr="00B56E77">
        <w:rPr>
          <w:color w:val="000000" w:themeColor="text1"/>
          <w:position w:val="-6"/>
          <w:sz w:val="28"/>
          <w:szCs w:val="28"/>
        </w:rPr>
        <w:object w:dxaOrig="1020" w:dyaOrig="279">
          <v:shape id="_x0000_i1535" type="#_x0000_t75" style="width:50.7pt;height:13.75pt" o:ole="">
            <v:imagedata r:id="rId973" o:title=""/>
          </v:shape>
          <o:OLEObject Type="Embed" ProgID="Equation.3" ShapeID="_x0000_i1535" DrawAspect="Content" ObjectID="_1777986167" r:id="rId974"/>
        </w:object>
      </w:r>
      <w:r w:rsidRPr="00B56E77">
        <w:rPr>
          <w:rStyle w:val="ab"/>
          <w:rFonts w:eastAsia="Sylfaen"/>
          <w:b w:val="0"/>
          <w:bCs w:val="0"/>
          <w:color w:val="000000" w:themeColor="text1"/>
          <w:sz w:val="28"/>
          <w:szCs w:val="28"/>
          <w:lang w:val="kk-KZ"/>
        </w:rPr>
        <w:t xml:space="preserve"> </w:t>
      </w:r>
      <w:r w:rsidRPr="00B56E77">
        <w:rPr>
          <w:color w:val="000000" w:themeColor="text1"/>
          <w:sz w:val="28"/>
          <w:szCs w:val="28"/>
          <w:lang w:val="kk-KZ"/>
        </w:rPr>
        <w:t xml:space="preserve">пропорционалды қозған деңгейлердің қоныстануы ұлғайған сайын күрт төмендейді </w:t>
      </w:r>
      <w:r w:rsidRPr="00B56E77">
        <w:rPr>
          <w:color w:val="000000" w:themeColor="text1"/>
          <w:position w:val="-6"/>
          <w:sz w:val="28"/>
          <w:szCs w:val="28"/>
        </w:rPr>
        <w:object w:dxaOrig="700" w:dyaOrig="320">
          <v:shape id="_x0000_i1536" type="#_x0000_t75" style="width:34.45pt;height:16.3pt" o:ole="">
            <v:imagedata r:id="rId975" o:title=""/>
          </v:shape>
          <o:OLEObject Type="Embed" ProgID="Equation.3" ShapeID="_x0000_i1536" DrawAspect="Content" ObjectID="_1777986168" r:id="rId976"/>
        </w:object>
      </w:r>
      <w:r w:rsidRPr="00B56E77">
        <w:rPr>
          <w:color w:val="000000" w:themeColor="text1"/>
          <w:sz w:val="28"/>
          <w:szCs w:val="28"/>
          <w:lang w:val="kk-KZ"/>
        </w:rPr>
        <w:t xml:space="preserve">, </w:t>
      </w:r>
      <w:r w:rsidRPr="00B56E77">
        <w:rPr>
          <w:color w:val="000000" w:themeColor="text1"/>
          <w:position w:val="-4"/>
          <w:sz w:val="28"/>
          <w:szCs w:val="28"/>
        </w:rPr>
        <w:object w:dxaOrig="380" w:dyaOrig="260">
          <v:shape id="_x0000_i1537" type="#_x0000_t75" style="width:18.15pt;height:11.9pt" o:ole="">
            <v:imagedata r:id="rId977" o:title=""/>
          </v:shape>
          <o:OLEObject Type="Embed" ProgID="Equation.3" ShapeID="_x0000_i1537" DrawAspect="Content" ObjectID="_1777986169" r:id="rId978"/>
        </w:object>
      </w:r>
      <w:r w:rsidRPr="00B56E77">
        <w:rPr>
          <w:color w:val="000000" w:themeColor="text1"/>
          <w:sz w:val="28"/>
          <w:szCs w:val="28"/>
          <w:lang w:val="kk-KZ"/>
        </w:rPr>
        <w:t>).</w:t>
      </w:r>
    </w:p>
    <w:p w:rsidR="00037DD7" w:rsidRPr="00B56E77" w:rsidRDefault="00037DD7" w:rsidP="00037DD7">
      <w:pPr>
        <w:pStyle w:val="a8"/>
        <w:rPr>
          <w:color w:val="000000" w:themeColor="text1"/>
          <w:sz w:val="28"/>
          <w:szCs w:val="28"/>
          <w:lang w:val="kk-KZ"/>
        </w:rPr>
      </w:pPr>
    </w:p>
    <w:p w:rsidR="00037DD7" w:rsidRPr="00B56E77" w:rsidRDefault="00037DD7" w:rsidP="00037DD7">
      <w:pPr>
        <w:pStyle w:val="42"/>
        <w:shd w:val="clear" w:color="auto" w:fill="auto"/>
        <w:spacing w:before="0" w:after="0" w:line="240" w:lineRule="auto"/>
        <w:ind w:firstLine="454"/>
        <w:jc w:val="both"/>
        <w:rPr>
          <w:rFonts w:ascii="Times New Roman" w:hAnsi="Times New Roman" w:cs="Times New Roman"/>
          <w:b/>
          <w:i w:val="0"/>
          <w:color w:val="000000" w:themeColor="text1"/>
          <w:sz w:val="28"/>
          <w:szCs w:val="28"/>
          <w:lang w:val="kk-KZ"/>
        </w:rPr>
      </w:pPr>
      <w:r w:rsidRPr="00B56E77">
        <w:rPr>
          <w:rFonts w:ascii="Times New Roman" w:hAnsi="Times New Roman" w:cs="Times New Roman"/>
          <w:b/>
          <w:i w:val="0"/>
          <w:color w:val="000000" w:themeColor="text1"/>
          <w:sz w:val="28"/>
          <w:szCs w:val="28"/>
          <w:lang w:val="kk-KZ"/>
        </w:rPr>
        <w:t>Молекуланың электронды энергиясының ядролар арасындағы қашықтыққа тәуелділігі</w:t>
      </w:r>
    </w:p>
    <w:p w:rsidR="00037DD7" w:rsidRPr="00B56E77" w:rsidRDefault="00037DD7" w:rsidP="00037DD7">
      <w:pPr>
        <w:pStyle w:val="42"/>
        <w:shd w:val="clear" w:color="auto" w:fill="auto"/>
        <w:spacing w:before="0" w:after="0" w:line="240" w:lineRule="auto"/>
        <w:ind w:firstLine="454"/>
        <w:jc w:val="both"/>
        <w:rPr>
          <w:rFonts w:ascii="Times New Roman" w:hAnsi="Times New Roman" w:cs="Times New Roman"/>
          <w:b/>
          <w:i w:val="0"/>
          <w:color w:val="000000" w:themeColor="text1"/>
          <w:sz w:val="28"/>
          <w:szCs w:val="28"/>
          <w:lang w:val="kk-KZ"/>
        </w:rPr>
      </w:pPr>
    </w:p>
    <w:p w:rsidR="00037DD7" w:rsidRPr="00B56E77" w:rsidRDefault="00037DD7" w:rsidP="00037DD7">
      <w:pPr>
        <w:pStyle w:val="a8"/>
        <w:rPr>
          <w:color w:val="000000" w:themeColor="text1"/>
          <w:sz w:val="28"/>
          <w:szCs w:val="28"/>
          <w:lang w:val="kk-KZ"/>
        </w:rPr>
      </w:pPr>
      <w:r w:rsidRPr="00B56E77">
        <w:rPr>
          <w:color w:val="000000" w:themeColor="text1"/>
          <w:sz w:val="28"/>
          <w:szCs w:val="28"/>
          <w:lang w:val="kk-KZ"/>
        </w:rPr>
        <w:lastRenderedPageBreak/>
        <w:t>Электрондардың қозғалысын оларды қозғалмайтын деп санау. Тиісінше, әр сәтте молекуланың энергиясы туралы, сол сәтте ядролардың белгілі бір орналасуымен - ядролардың лездік конфигурациясы үшін электронды энергия туралы айту және ядролар арасындағы қашықтықтың өзгеруімен электронды энергияның өзгеруін қарастыру мағынасы бар. Яғни, молекуланың электронды энергиясы туралы идеяға ядроның салыстырмалы координаттарының функциясы ретінде өтіңіз.</w:t>
      </w:r>
    </w:p>
    <w:p w:rsidR="00037DD7" w:rsidRPr="00B56E77" w:rsidRDefault="00037DD7" w:rsidP="00037DD7">
      <w:pPr>
        <w:pStyle w:val="a8"/>
        <w:rPr>
          <w:color w:val="000000" w:themeColor="text1"/>
          <w:sz w:val="28"/>
          <w:szCs w:val="28"/>
          <w:lang w:val="kk-KZ"/>
        </w:rPr>
      </w:pPr>
      <w:r w:rsidRPr="00B56E77">
        <w:rPr>
          <w:color w:val="000000" w:themeColor="text1"/>
          <w:sz w:val="28"/>
          <w:szCs w:val="28"/>
          <w:lang w:val="kk-KZ"/>
        </w:rPr>
        <w:t xml:space="preserve"> Бұл қарастырылған кезде молекуланың электронды энергиясына жылдам қозғалатын электрондардың кинетикалық энергиясы, электрондардың қозғалмайтын ядролармен және өзара әрекеттесу энергиясы, сондай-ақ ядролардың бір-бірімен әрекеттесу энергиясы қосылады. Молекуланың электронды энергиясына кірмейді және бұл маңызды, ядролардың кинетикалық энергиясы. "Электронды" энергия атауының өзі электрондардың қозғалысы ғана ескерілетінін, бірақ ядролардың қозғалысы емес екенін көрсетеді. </w:t>
      </w:r>
    </w:p>
    <w:p w:rsidR="00037DD7" w:rsidRPr="00B56E77" w:rsidRDefault="00037DD7" w:rsidP="00037DD7">
      <w:pPr>
        <w:pStyle w:val="a8"/>
        <w:rPr>
          <w:color w:val="000000" w:themeColor="text1"/>
          <w:sz w:val="28"/>
          <w:szCs w:val="28"/>
        </w:rPr>
      </w:pPr>
      <w:r w:rsidRPr="00B56E77">
        <w:rPr>
          <w:color w:val="000000" w:themeColor="text1"/>
          <w:sz w:val="28"/>
          <w:szCs w:val="28"/>
        </w:rPr>
        <w:t>Молекуланың электронды энергиясы ядро координаттарының функциясы ретінде</w:t>
      </w:r>
    </w:p>
    <w:p w:rsidR="00037DD7" w:rsidRPr="00B56E77" w:rsidRDefault="00037DD7" w:rsidP="00037DD7">
      <w:pPr>
        <w:pStyle w:val="a8"/>
        <w:rPr>
          <w:color w:val="000000" w:themeColor="text1"/>
          <w:sz w:val="28"/>
          <w:szCs w:val="28"/>
        </w:rPr>
      </w:pPr>
      <w:r w:rsidRPr="00B56E77">
        <w:rPr>
          <w:color w:val="000000" w:themeColor="text1"/>
          <w:sz w:val="28"/>
          <w:szCs w:val="28"/>
        </w:rPr>
        <w:t xml:space="preserve"> </w:t>
      </w:r>
      <w:r w:rsidRPr="00B56E77">
        <w:rPr>
          <w:color w:val="000000" w:themeColor="text1"/>
          <w:position w:val="-12"/>
          <w:sz w:val="28"/>
          <w:szCs w:val="28"/>
        </w:rPr>
        <w:object w:dxaOrig="1200" w:dyaOrig="360">
          <v:shape id="_x0000_i1538" type="#_x0000_t75" style="width:60.1pt;height:18.15pt" o:ole="">
            <v:imagedata r:id="rId979" o:title=""/>
          </v:shape>
          <o:OLEObject Type="Embed" ProgID="Equation.3" ShapeID="_x0000_i1538" DrawAspect="Content" ObjectID="_1777986170" r:id="rId980"/>
        </w:object>
      </w:r>
      <w:r w:rsidRPr="00B56E77">
        <w:rPr>
          <w:color w:val="000000" w:themeColor="text1"/>
          <w:sz w:val="28"/>
          <w:szCs w:val="28"/>
        </w:rPr>
        <w:t xml:space="preserve">,      </w:t>
      </w:r>
      <w:r w:rsidRPr="00B56E77">
        <w:rPr>
          <w:rStyle w:val="ab"/>
          <w:rFonts w:eastAsia="Sylfaen"/>
          <w:color w:val="000000" w:themeColor="text1"/>
          <w:sz w:val="28"/>
          <w:szCs w:val="28"/>
        </w:rPr>
        <w:t xml:space="preserve"> </w:t>
      </w:r>
      <w:r w:rsidRPr="00B56E77">
        <w:rPr>
          <w:color w:val="000000" w:themeColor="text1"/>
          <w:position w:val="-6"/>
          <w:sz w:val="28"/>
          <w:szCs w:val="28"/>
        </w:rPr>
        <w:object w:dxaOrig="200" w:dyaOrig="279">
          <v:shape id="_x0000_i1539" type="#_x0000_t75" style="width:10.65pt;height:13.75pt" o:ole="">
            <v:imagedata r:id="rId981" o:title=""/>
          </v:shape>
          <o:OLEObject Type="Embed" ProgID="Equation.3" ShapeID="_x0000_i1539" DrawAspect="Content" ObjectID="_1777986171" r:id="rId982"/>
        </w:object>
      </w:r>
      <w:r w:rsidRPr="00B56E77">
        <w:rPr>
          <w:color w:val="000000" w:themeColor="text1"/>
          <w:sz w:val="28"/>
          <w:szCs w:val="28"/>
        </w:rPr>
        <w:t xml:space="preserve"> - мұндағы-тәуелсіз координаттар саны түрінде жазылуы мүмкін</w:t>
      </w:r>
    </w:p>
    <w:p w:rsidR="00037DD7" w:rsidRPr="00B56E77" w:rsidRDefault="00037DD7" w:rsidP="00037DD7">
      <w:pPr>
        <w:pStyle w:val="a8"/>
        <w:rPr>
          <w:color w:val="000000" w:themeColor="text1"/>
          <w:sz w:val="28"/>
          <w:szCs w:val="28"/>
        </w:rPr>
      </w:pPr>
    </w:p>
    <w:p w:rsidR="00037DD7" w:rsidRPr="00B56E77" w:rsidRDefault="00037DD7" w:rsidP="00037DD7">
      <w:pPr>
        <w:pStyle w:val="a8"/>
        <w:jc w:val="right"/>
        <w:rPr>
          <w:color w:val="000000" w:themeColor="text1"/>
          <w:sz w:val="28"/>
          <w:szCs w:val="28"/>
        </w:rPr>
      </w:pPr>
      <w:r w:rsidRPr="00B56E77">
        <w:rPr>
          <w:color w:val="000000" w:themeColor="text1"/>
          <w:position w:val="-12"/>
          <w:sz w:val="28"/>
          <w:szCs w:val="28"/>
        </w:rPr>
        <w:object w:dxaOrig="2180" w:dyaOrig="360">
          <v:shape id="_x0000_i1540" type="#_x0000_t75" style="width:109.55pt;height:18.15pt" o:ole="">
            <v:imagedata r:id="rId983" o:title=""/>
          </v:shape>
          <o:OLEObject Type="Embed" ProgID="Equation.3" ShapeID="_x0000_i1540" DrawAspect="Content" ObjectID="_1777986172" r:id="rId984"/>
        </w:object>
      </w:r>
      <w:r w:rsidRPr="00B56E77">
        <w:rPr>
          <w:color w:val="000000" w:themeColor="text1"/>
          <w:sz w:val="28"/>
          <w:szCs w:val="28"/>
        </w:rPr>
        <w:t xml:space="preserve">                                      (24)</w:t>
      </w:r>
    </w:p>
    <w:p w:rsidR="00037DD7" w:rsidRPr="00B56E77" w:rsidRDefault="00037DD7" w:rsidP="00037DD7">
      <w:pPr>
        <w:pStyle w:val="a8"/>
        <w:rPr>
          <w:color w:val="000000" w:themeColor="text1"/>
          <w:sz w:val="28"/>
          <w:szCs w:val="28"/>
        </w:rPr>
      </w:pPr>
      <w:r w:rsidRPr="00B56E77">
        <w:rPr>
          <w:color w:val="000000" w:themeColor="text1"/>
          <w:sz w:val="28"/>
          <w:szCs w:val="28"/>
        </w:rPr>
        <w:t>Біз мұнда</w:t>
      </w:r>
      <w:r w:rsidRPr="00B56E77">
        <w:rPr>
          <w:color w:val="000000" w:themeColor="text1"/>
          <w:sz w:val="28"/>
          <w:szCs w:val="28"/>
          <w:lang w:val="kk-KZ"/>
        </w:rPr>
        <w:t xml:space="preserve"> </w:t>
      </w:r>
      <w:r w:rsidRPr="00B56E77">
        <w:rPr>
          <w:color w:val="000000" w:themeColor="text1"/>
          <w:position w:val="-12"/>
          <w:sz w:val="28"/>
          <w:szCs w:val="28"/>
        </w:rPr>
        <w:object w:dxaOrig="320" w:dyaOrig="360">
          <v:shape id="_x0000_i1541" type="#_x0000_t75" style="width:16.3pt;height:18.15pt" o:ole="" o:bordertopcolor="#0070c0" o:borderleftcolor="#0070c0" o:borderbottomcolor="#0070c0" o:borderrightcolor="#0070c0">
            <v:imagedata r:id="rId985" o:title=""/>
            <w10:bordertop type="single" width="4"/>
            <w10:borderleft type="single" width="4"/>
            <w10:borderbottom type="single" width="4"/>
            <w10:borderright type="single" width="4"/>
          </v:shape>
          <o:OLEObject Type="Embed" ProgID="Equation.3" ShapeID="_x0000_i1541" DrawAspect="Content" ObjectID="_1777986173" r:id="rId986"/>
        </w:object>
      </w:r>
      <w:r w:rsidRPr="00B56E77">
        <w:rPr>
          <w:color w:val="000000" w:themeColor="text1"/>
          <w:sz w:val="28"/>
          <w:szCs w:val="28"/>
        </w:rPr>
        <w:t xml:space="preserve"> белгілеуді алдыңғы </w:t>
      </w:r>
      <w:r w:rsidRPr="00B56E77">
        <w:rPr>
          <w:color w:val="000000" w:themeColor="text1"/>
          <w:position w:val="-12"/>
          <w:sz w:val="28"/>
          <w:szCs w:val="28"/>
        </w:rPr>
        <w:object w:dxaOrig="360" w:dyaOrig="360">
          <v:shape id="_x0000_i1542" type="#_x0000_t75" style="width:18.15pt;height:18.15pt" o:ole="" o:bordertopcolor="#0070c0" o:borderleftcolor="#0070c0" o:borderbottomcolor="#0070c0" o:borderrightcolor="#0070c0">
            <v:imagedata r:id="rId987" o:title=""/>
            <w10:bordertop type="single" width="4"/>
            <w10:borderleft type="single" width="4"/>
            <w10:borderbottom type="single" width="4"/>
            <w10:borderright type="single" width="4"/>
          </v:shape>
          <o:OLEObject Type="Embed" ProgID="Equation.3" ShapeID="_x0000_i1542" DrawAspect="Content" ObjectID="_1777986174" r:id="rId988"/>
        </w:object>
      </w:r>
      <w:r w:rsidRPr="00B56E77">
        <w:rPr>
          <w:color w:val="000000" w:themeColor="text1"/>
          <w:sz w:val="28"/>
          <w:szCs w:val="28"/>
        </w:rPr>
        <w:t>формулалардың орнына қолданамыз, өйткені бұл формулаларға ядролар арасындағы лездік қашықтыққа тәуелді емес, электронды энергия мәндері кіреді, оларды ядролар арасындағы қашықтық функциясы ретінде электронды энергия мәндерімен араластыруға болмайды.</w:t>
      </w:r>
    </w:p>
    <w:p w:rsidR="00037DD7" w:rsidRPr="00B56E77" w:rsidRDefault="00037DD7" w:rsidP="00037DD7">
      <w:pPr>
        <w:pStyle w:val="32"/>
        <w:shd w:val="clear" w:color="auto" w:fill="auto"/>
        <w:spacing w:after="0" w:line="240" w:lineRule="auto"/>
        <w:ind w:firstLine="454"/>
        <w:jc w:val="both"/>
        <w:rPr>
          <w:rFonts w:ascii="Times New Roman" w:hAnsi="Times New Roman"/>
          <w:color w:val="000000" w:themeColor="text1"/>
          <w:sz w:val="28"/>
          <w:szCs w:val="28"/>
        </w:rPr>
      </w:pPr>
      <w:r w:rsidRPr="00B56E77">
        <w:rPr>
          <w:rFonts w:ascii="Times New Roman" w:hAnsi="Times New Roman"/>
          <w:color w:val="000000" w:themeColor="text1"/>
          <w:sz w:val="28"/>
          <w:szCs w:val="28"/>
        </w:rPr>
        <w:t xml:space="preserve"> (</w:t>
      </w:r>
      <w:r w:rsidRPr="00B56E77">
        <w:rPr>
          <w:rFonts w:ascii="Times New Roman" w:hAnsi="Times New Roman"/>
          <w:color w:val="000000" w:themeColor="text1"/>
          <w:position w:val="-12"/>
          <w:sz w:val="28"/>
          <w:szCs w:val="28"/>
        </w:rPr>
        <w:object w:dxaOrig="360" w:dyaOrig="360">
          <v:shape id="_x0000_i1543" type="#_x0000_t75" style="width:18.15pt;height:18.15pt" o:ole="">
            <v:imagedata r:id="rId989" o:title=""/>
          </v:shape>
          <o:OLEObject Type="Embed" ProgID="Equation.3" ShapeID="_x0000_i1543" DrawAspect="Content" ObjectID="_1777986175" r:id="rId990"/>
        </w:object>
      </w:r>
      <w:r w:rsidRPr="00B56E77">
        <w:rPr>
          <w:rFonts w:ascii="Times New Roman" w:hAnsi="Times New Roman"/>
          <w:color w:val="000000" w:themeColor="text1"/>
          <w:sz w:val="28"/>
          <w:szCs w:val="28"/>
        </w:rPr>
        <w:t xml:space="preserve">минималды мәнді білдіреді </w:t>
      </w:r>
      <w:r w:rsidRPr="00B56E77">
        <w:rPr>
          <w:rFonts w:ascii="Times New Roman" w:hAnsi="Times New Roman"/>
          <w:color w:val="000000" w:themeColor="text1"/>
          <w:position w:val="-12"/>
          <w:sz w:val="28"/>
          <w:szCs w:val="28"/>
        </w:rPr>
        <w:object w:dxaOrig="1700" w:dyaOrig="360">
          <v:shape id="_x0000_i1544" type="#_x0000_t75" style="width:83.9pt;height:18.15pt" o:ole="">
            <v:imagedata r:id="rId991" o:title=""/>
          </v:shape>
          <o:OLEObject Type="Embed" ProgID="Equation.3" ShapeID="_x0000_i1544" DrawAspect="Content" ObjectID="_1777986176" r:id="rId992"/>
        </w:object>
      </w:r>
      <w:r w:rsidRPr="00B56E77">
        <w:rPr>
          <w:rFonts w:ascii="Times New Roman" w:hAnsi="Times New Roman"/>
          <w:color w:val="000000" w:themeColor="text1"/>
          <w:sz w:val="28"/>
          <w:szCs w:val="28"/>
        </w:rPr>
        <w:t xml:space="preserve"> толығымен анықталған ядро конфигурациясы үшін алынған-тепе-теңдік конфигурациясы үшін</w:t>
      </w:r>
      <w:r w:rsidRPr="00B56E77">
        <w:rPr>
          <w:rStyle w:val="310pt1"/>
          <w:rFonts w:eastAsia="Arial Unicode MS" w:cs="Times New Roman"/>
          <w:color w:val="000000" w:themeColor="text1"/>
          <w:sz w:val="28"/>
          <w:szCs w:val="28"/>
        </w:rPr>
        <w:t>.)</w:t>
      </w:r>
    </w:p>
    <w:p w:rsidR="00037DD7" w:rsidRPr="00B56E77" w:rsidRDefault="00037DD7" w:rsidP="00037DD7">
      <w:pPr>
        <w:pStyle w:val="a8"/>
        <w:rPr>
          <w:color w:val="000000" w:themeColor="text1"/>
          <w:sz w:val="28"/>
          <w:szCs w:val="28"/>
        </w:rPr>
      </w:pPr>
      <w:r w:rsidRPr="00B56E77">
        <w:rPr>
          <w:color w:val="000000" w:themeColor="text1"/>
          <w:sz w:val="28"/>
          <w:szCs w:val="28"/>
        </w:rPr>
        <w:t xml:space="preserve">Электрондық энергияның (24) ядро координаттарына тәуелділігінің жалпы сипатын анықтайық. Ең алдымен, қозғалмайтын ядролардағы электронды энергия берілген ядро конфигурациясының кеңістігіндегі позицияға тәуелді емес-оның бұрылуынан немесе белгілі бір бағытта қозғалуынан. </w:t>
      </w:r>
      <w:r w:rsidRPr="00B56E77">
        <w:rPr>
          <w:color w:val="000000" w:themeColor="text1"/>
          <w:position w:val="-12"/>
          <w:sz w:val="28"/>
          <w:szCs w:val="28"/>
        </w:rPr>
        <w:object w:dxaOrig="320" w:dyaOrig="360">
          <v:shape id="_x0000_i1545" type="#_x0000_t75" style="width:16.3pt;height:18.15pt" o:ole="" o:bordertopcolor="red" o:borderleftcolor="red" o:borderbottomcolor="red" o:borderrightcolor="red">
            <v:imagedata r:id="rId993" o:title=""/>
            <w10:bordertop type="single" width="4"/>
            <w10:borderleft type="single" width="4"/>
            <w10:borderbottom type="single" width="4"/>
            <w10:borderright type="single" width="4"/>
          </v:shape>
          <o:OLEObject Type="Embed" ProgID="Equation.3" ShapeID="_x0000_i1545" DrawAspect="Content" ObjectID="_1777986177" r:id="rId994"/>
        </w:object>
      </w:r>
      <w:r w:rsidRPr="00B56E77">
        <w:rPr>
          <w:color w:val="000000" w:themeColor="text1"/>
          <w:sz w:val="28"/>
          <w:szCs w:val="28"/>
        </w:rPr>
        <w:t xml:space="preserve"> бұл тек ядролардың салыстырмалы координаттарының функциясы. Осылайша, в (28) деп ядролардың тәуелсіз салыстырмалы координаттарын түсіну керек. Диатомды молекуланың қарапайым жағдайы үшін осындай бір ғана салыстырмалы координат бар-екі ядро арасындағы қашықтық және сәйкесінше бізде:</w:t>
      </w:r>
    </w:p>
    <w:p w:rsidR="00037DD7" w:rsidRPr="00B56E77" w:rsidRDefault="00037DD7" w:rsidP="00037DD7">
      <w:pPr>
        <w:pStyle w:val="a8"/>
        <w:jc w:val="right"/>
        <w:rPr>
          <w:color w:val="000000" w:themeColor="text1"/>
          <w:sz w:val="28"/>
          <w:szCs w:val="28"/>
        </w:rPr>
      </w:pPr>
      <w:r w:rsidRPr="00B56E77">
        <w:rPr>
          <w:color w:val="000000" w:themeColor="text1"/>
          <w:position w:val="-12"/>
          <w:sz w:val="28"/>
          <w:szCs w:val="28"/>
        </w:rPr>
        <w:object w:dxaOrig="1200" w:dyaOrig="360">
          <v:shape id="_x0000_i1546" type="#_x0000_t75" style="width:60.1pt;height:18.15pt" o:ole="">
            <v:imagedata r:id="rId995" o:title=""/>
          </v:shape>
          <o:OLEObject Type="Embed" ProgID="Equation.3" ShapeID="_x0000_i1546" DrawAspect="Content" ObjectID="_1777986178" r:id="rId996"/>
        </w:object>
      </w:r>
      <w:r w:rsidRPr="00B56E77">
        <w:rPr>
          <w:color w:val="000000" w:themeColor="text1"/>
          <w:sz w:val="28"/>
          <w:szCs w:val="28"/>
        </w:rPr>
        <w:t xml:space="preserve">                                              (25)</w:t>
      </w:r>
    </w:p>
    <w:p w:rsidR="00037DD7" w:rsidRPr="00B56E77" w:rsidRDefault="00037DD7" w:rsidP="00037DD7">
      <w:pPr>
        <w:pStyle w:val="a8"/>
        <w:rPr>
          <w:color w:val="000000" w:themeColor="text1"/>
          <w:sz w:val="28"/>
          <w:szCs w:val="28"/>
        </w:rPr>
      </w:pPr>
    </w:p>
    <w:p w:rsidR="00037DD7" w:rsidRPr="00B56E77" w:rsidRDefault="00037DD7" w:rsidP="00037DD7">
      <w:pPr>
        <w:pStyle w:val="a8"/>
        <w:rPr>
          <w:color w:val="000000" w:themeColor="text1"/>
          <w:sz w:val="28"/>
          <w:szCs w:val="28"/>
        </w:rPr>
      </w:pPr>
      <w:r w:rsidRPr="00B56E77">
        <w:rPr>
          <w:color w:val="000000" w:themeColor="text1"/>
          <w:sz w:val="28"/>
          <w:szCs w:val="28"/>
        </w:rPr>
        <w:t xml:space="preserve">Бұл жағдайды толығырақ қарастырайық, өйткені онда молекуланың электронды энергиясының бірқатар тән қасиеттері ядролардың салыстырмалы координаттарының функциясы ретінде айқын көрінеді. Шексіздікке ұмтылған кезде біз екі атом аламыз (молекула иондарға емес, </w:t>
      </w:r>
      <w:r w:rsidRPr="00B56E77">
        <w:rPr>
          <w:color w:val="000000" w:themeColor="text1"/>
          <w:sz w:val="28"/>
          <w:szCs w:val="28"/>
        </w:rPr>
        <w:lastRenderedPageBreak/>
        <w:t xml:space="preserve">бейтарап атомдарға бөлінеді деп есептейміз), екіншісінің электронды энергияларының қосындысы және береді </w:t>
      </w:r>
      <w:r w:rsidRPr="00B56E77">
        <w:rPr>
          <w:color w:val="000000" w:themeColor="text1"/>
          <w:position w:val="-12"/>
          <w:sz w:val="28"/>
          <w:szCs w:val="28"/>
        </w:rPr>
        <w:object w:dxaOrig="680" w:dyaOrig="360">
          <v:shape id="_x0000_i1547" type="#_x0000_t75" style="width:33.2pt;height:18.15pt" o:ole="">
            <v:imagedata r:id="rId997" o:title=""/>
          </v:shape>
          <o:OLEObject Type="Embed" ProgID="Equation.3" ShapeID="_x0000_i1547" DrawAspect="Content" ObjectID="_1777986179" r:id="rId998"/>
        </w:object>
      </w:r>
      <w:r w:rsidRPr="00B56E77">
        <w:rPr>
          <w:color w:val="000000" w:themeColor="text1"/>
          <w:sz w:val="28"/>
          <w:szCs w:val="28"/>
        </w:rPr>
        <w:t>:</w:t>
      </w:r>
    </w:p>
    <w:p w:rsidR="00037DD7" w:rsidRPr="00B56E77" w:rsidRDefault="00037DD7" w:rsidP="00037DD7">
      <w:pPr>
        <w:pStyle w:val="a8"/>
        <w:rPr>
          <w:color w:val="000000" w:themeColor="text1"/>
          <w:sz w:val="28"/>
          <w:szCs w:val="28"/>
        </w:rPr>
      </w:pPr>
    </w:p>
    <w:p w:rsidR="00037DD7" w:rsidRPr="00B56E77" w:rsidRDefault="00037DD7" w:rsidP="00037DD7">
      <w:pPr>
        <w:pStyle w:val="a8"/>
        <w:rPr>
          <w:color w:val="000000" w:themeColor="text1"/>
          <w:sz w:val="28"/>
          <w:szCs w:val="28"/>
          <w:lang w:val="kk-KZ"/>
        </w:rPr>
      </w:pPr>
      <w:r w:rsidRPr="00B56E77">
        <w:rPr>
          <w:color w:val="000000" w:themeColor="text1"/>
          <w:sz w:val="28"/>
          <w:szCs w:val="28"/>
          <w:lang w:val="kk-KZ"/>
        </w:rPr>
        <w:t xml:space="preserve">                                                </w:t>
      </w:r>
      <w:r w:rsidRPr="00B56E77">
        <w:rPr>
          <w:color w:val="000000" w:themeColor="text1"/>
          <w:position w:val="-12"/>
          <w:sz w:val="28"/>
          <w:szCs w:val="28"/>
        </w:rPr>
        <w:object w:dxaOrig="1840" w:dyaOrig="380">
          <v:shape id="_x0000_i1548" type="#_x0000_t75" style="width:91.4pt;height:18.15pt" o:ole="">
            <v:imagedata r:id="rId999" o:title=""/>
          </v:shape>
          <o:OLEObject Type="Embed" ProgID="Equation.3" ShapeID="_x0000_i1548" DrawAspect="Content" ObjectID="_1777986180" r:id="rId1000"/>
        </w:object>
      </w:r>
      <w:r w:rsidRPr="00B56E77">
        <w:rPr>
          <w:color w:val="000000" w:themeColor="text1"/>
          <w:sz w:val="28"/>
          <w:szCs w:val="28"/>
          <w:lang w:val="kk-KZ"/>
        </w:rPr>
        <w:t xml:space="preserve"> </w:t>
      </w:r>
    </w:p>
    <w:p w:rsidR="00037DD7" w:rsidRPr="00B56E77" w:rsidRDefault="00037DD7" w:rsidP="00037DD7">
      <w:pPr>
        <w:pStyle w:val="a8"/>
        <w:ind w:firstLine="0"/>
        <w:rPr>
          <w:color w:val="000000" w:themeColor="text1"/>
          <w:sz w:val="28"/>
          <w:szCs w:val="28"/>
          <w:lang w:val="kk-KZ"/>
        </w:rPr>
      </w:pPr>
      <w:r w:rsidRPr="00B56E77">
        <w:rPr>
          <w:color w:val="000000" w:themeColor="text1"/>
          <w:sz w:val="28"/>
          <w:szCs w:val="28"/>
          <w:lang w:val="kk-KZ"/>
        </w:rPr>
        <w:t xml:space="preserve">     Нөлге ұмтылу</w:t>
      </w:r>
      <w:r w:rsidRPr="00B56E77">
        <w:rPr>
          <w:color w:val="000000" w:themeColor="text1"/>
          <w:position w:val="-10"/>
          <w:sz w:val="28"/>
          <w:szCs w:val="28"/>
        </w:rPr>
        <w:object w:dxaOrig="240" w:dyaOrig="260">
          <v:shape id="_x0000_i1549" type="#_x0000_t75" style="width:11.9pt;height:11.9pt" o:ole="">
            <v:imagedata r:id="rId1001" o:title=""/>
          </v:shape>
          <o:OLEObject Type="Embed" ProgID="Equation.3" ShapeID="_x0000_i1549" DrawAspect="Content" ObjectID="_1777986181" r:id="rId1002"/>
        </w:object>
      </w:r>
      <w:r w:rsidRPr="00B56E77">
        <w:rPr>
          <w:color w:val="000000" w:themeColor="text1"/>
          <w:sz w:val="28"/>
          <w:szCs w:val="28"/>
          <w:lang w:val="kk-KZ"/>
        </w:rPr>
        <w:t xml:space="preserve"> кезінде ядролар арасындағы итерілу нәтижесінде </w:t>
      </w:r>
      <w:r w:rsidRPr="00B56E77">
        <w:rPr>
          <w:color w:val="000000" w:themeColor="text1"/>
          <w:position w:val="-12"/>
          <w:sz w:val="28"/>
          <w:szCs w:val="28"/>
        </w:rPr>
        <w:object w:dxaOrig="320" w:dyaOrig="360">
          <v:shape id="_x0000_i1550" type="#_x0000_t75" style="width:16.3pt;height:18.15pt" o:ole="">
            <v:imagedata r:id="rId1003" o:title=""/>
          </v:shape>
          <o:OLEObject Type="Embed" ProgID="Equation.3" ShapeID="_x0000_i1550" DrawAspect="Content" ObjectID="_1777986182" r:id="rId1004"/>
        </w:object>
      </w:r>
      <w:r w:rsidRPr="00B56E77">
        <w:rPr>
          <w:color w:val="000000" w:themeColor="text1"/>
          <w:sz w:val="28"/>
          <w:szCs w:val="28"/>
          <w:lang w:val="kk-KZ"/>
        </w:rPr>
        <w:t xml:space="preserve"> шексіздікке ұмтылады (ядролардың итеру энергиясы        </w:t>
      </w:r>
      <w:r w:rsidRPr="00B56E77">
        <w:rPr>
          <w:color w:val="000000" w:themeColor="text1"/>
          <w:position w:val="-28"/>
          <w:sz w:val="28"/>
          <w:szCs w:val="28"/>
        </w:rPr>
        <w:object w:dxaOrig="920" w:dyaOrig="700">
          <v:shape id="_x0000_i1551" type="#_x0000_t75" style="width:46.35pt;height:34.45pt" o:ole="">
            <v:imagedata r:id="rId1005" o:title=""/>
          </v:shape>
          <o:OLEObject Type="Embed" ProgID="Equation.3" ShapeID="_x0000_i1551" DrawAspect="Content" ObjectID="_1777986183" r:id="rId1006"/>
        </w:object>
      </w:r>
      <w:r w:rsidRPr="00B56E77">
        <w:rPr>
          <w:color w:val="000000" w:themeColor="text1"/>
          <w:sz w:val="28"/>
          <w:szCs w:val="28"/>
          <w:lang w:val="kk-KZ"/>
        </w:rPr>
        <w:t xml:space="preserve">   ).                           (26)</w:t>
      </w:r>
    </w:p>
    <w:p w:rsidR="00037DD7" w:rsidRPr="00B56E77" w:rsidRDefault="00037DD7" w:rsidP="00037DD7">
      <w:pPr>
        <w:pStyle w:val="a8"/>
        <w:ind w:firstLine="0"/>
        <w:rPr>
          <w:color w:val="000000" w:themeColor="text1"/>
          <w:sz w:val="28"/>
          <w:szCs w:val="28"/>
          <w:lang w:val="kk-KZ"/>
        </w:rPr>
      </w:pPr>
      <w:r w:rsidRPr="00B56E77">
        <w:rPr>
          <w:color w:val="000000" w:themeColor="text1"/>
          <w:sz w:val="28"/>
          <w:szCs w:val="28"/>
          <w:lang w:val="kk-KZ"/>
        </w:rPr>
        <w:t xml:space="preserve">Тұрақты молекула минимумға ие болатын мән </w:t>
      </w:r>
      <w:r w:rsidRPr="00B56E77">
        <w:rPr>
          <w:color w:val="000000" w:themeColor="text1"/>
          <w:position w:val="-10"/>
          <w:sz w:val="28"/>
          <w:szCs w:val="28"/>
        </w:rPr>
        <w:object w:dxaOrig="240" w:dyaOrig="260">
          <v:shape id="_x0000_i1552" type="#_x0000_t75" style="width:11.9pt;height:11.9pt" o:ole="">
            <v:imagedata r:id="rId1001" o:title=""/>
          </v:shape>
          <o:OLEObject Type="Embed" ProgID="Equation.3" ShapeID="_x0000_i1552" DrawAspect="Content" ObjectID="_1777986184" r:id="rId1007"/>
        </w:object>
      </w:r>
      <w:r w:rsidRPr="00B56E77">
        <w:rPr>
          <w:color w:val="000000" w:themeColor="text1"/>
          <w:sz w:val="28"/>
          <w:szCs w:val="28"/>
          <w:lang w:val="kk-KZ"/>
        </w:rPr>
        <w:t xml:space="preserve">, </w:t>
      </w:r>
      <w:r w:rsidRPr="00B56E77">
        <w:rPr>
          <w:color w:val="000000" w:themeColor="text1"/>
          <w:position w:val="-10"/>
          <w:sz w:val="28"/>
          <w:szCs w:val="28"/>
        </w:rPr>
        <w:object w:dxaOrig="999" w:dyaOrig="320">
          <v:shape id="_x0000_i1553" type="#_x0000_t75" style="width:49.45pt;height:16.3pt" o:ole="">
            <v:imagedata r:id="rId1008" o:title=""/>
          </v:shape>
          <o:OLEObject Type="Embed" ProgID="Equation.3" ShapeID="_x0000_i1553" DrawAspect="Content" ObjectID="_1777986185" r:id="rId1009"/>
        </w:object>
      </w:r>
      <w:r w:rsidRPr="00B56E77">
        <w:rPr>
          <w:color w:val="000000" w:themeColor="text1"/>
          <w:sz w:val="28"/>
          <w:szCs w:val="28"/>
          <w:lang w:val="kk-KZ"/>
        </w:rPr>
        <w:t xml:space="preserve"> болған жағдайда ғана болады (сурет. 2, қисық I). Егер минимум жоқ болса (сурет. 2, II қисық), бұл атомдар жақындаған кезде тұрақты молекула түзілмейтінін білдіреді. Бірінші жағдай атомдар жақындаған кезде олардың тартылуына сәйкес келеді, екінші жағдай - итеру. (I жағдайда) электронды энергияның минимумы болатын ядролардың қашықтығы тепе-теңдік қашықтықты білдіреді. Түрдің айырмашылығы</w:t>
      </w:r>
    </w:p>
    <w:p w:rsidR="00037DD7" w:rsidRPr="00B56E77" w:rsidRDefault="00037DD7" w:rsidP="00037DD7">
      <w:pPr>
        <w:pStyle w:val="a8"/>
        <w:jc w:val="right"/>
        <w:rPr>
          <w:color w:val="000000" w:themeColor="text1"/>
          <w:sz w:val="28"/>
          <w:szCs w:val="28"/>
          <w:lang w:val="kk-KZ"/>
        </w:rPr>
      </w:pPr>
      <w:r w:rsidRPr="00B56E77">
        <w:rPr>
          <w:color w:val="000000" w:themeColor="text1"/>
          <w:position w:val="-12"/>
          <w:sz w:val="28"/>
          <w:szCs w:val="28"/>
        </w:rPr>
        <w:object w:dxaOrig="2140" w:dyaOrig="360">
          <v:shape id="_x0000_i1554" type="#_x0000_t75" style="width:106.45pt;height:18.15pt" o:ole="">
            <v:imagedata r:id="rId1010" o:title=""/>
          </v:shape>
          <o:OLEObject Type="Embed" ProgID="Equation.3" ShapeID="_x0000_i1554" DrawAspect="Content" ObjectID="_1777986186" r:id="rId1011"/>
        </w:object>
      </w:r>
      <w:r w:rsidRPr="00B56E77">
        <w:rPr>
          <w:color w:val="000000" w:themeColor="text1"/>
          <w:sz w:val="28"/>
          <w:szCs w:val="28"/>
          <w:lang w:val="kk-KZ"/>
        </w:rPr>
        <w:t xml:space="preserve">                                       (27)</w:t>
      </w:r>
    </w:p>
    <w:p w:rsidR="00037DD7" w:rsidRPr="00B56E77" w:rsidRDefault="00037DD7" w:rsidP="00037DD7">
      <w:pPr>
        <w:ind w:firstLine="454"/>
        <w:jc w:val="both"/>
        <w:rPr>
          <w:color w:val="000000" w:themeColor="text1"/>
          <w:sz w:val="28"/>
          <w:szCs w:val="28"/>
          <w:lang w:val="kk-KZ"/>
        </w:rPr>
      </w:pPr>
    </w:p>
    <w:p w:rsidR="00037DD7" w:rsidRPr="00B56E77" w:rsidRDefault="00037DD7" w:rsidP="00037DD7">
      <w:pPr>
        <w:pStyle w:val="a8"/>
        <w:rPr>
          <w:color w:val="000000" w:themeColor="text1"/>
          <w:sz w:val="28"/>
          <w:szCs w:val="28"/>
          <w:lang w:val="kk-KZ"/>
        </w:rPr>
      </w:pPr>
      <w:r w:rsidRPr="00B56E77">
        <w:rPr>
          <w:color w:val="000000" w:themeColor="text1"/>
          <w:sz w:val="28"/>
          <w:szCs w:val="28"/>
          <w:lang w:val="kk-KZ"/>
        </w:rPr>
        <w:t xml:space="preserve">молекуланың диссоциациялану энергиясы бар, яғни атомдар арасындағы байланысты үзуге жұмсалатын энергия. е индексі шамалар </w:t>
      </w:r>
      <w:r w:rsidRPr="00B56E77">
        <w:rPr>
          <w:color w:val="000000" w:themeColor="text1"/>
          <w:position w:val="-12"/>
          <w:sz w:val="28"/>
          <w:szCs w:val="28"/>
        </w:rPr>
        <w:object w:dxaOrig="900" w:dyaOrig="360">
          <v:shape id="_x0000_i1555" type="#_x0000_t75" style="width:45.1pt;height:18.15pt" o:ole="">
            <v:imagedata r:id="rId1012" o:title=""/>
          </v:shape>
          <o:OLEObject Type="Embed" ProgID="Equation.3" ShapeID="_x0000_i1555" DrawAspect="Content" ObjectID="_1777986187" r:id="rId1013"/>
        </w:object>
      </w:r>
      <w:r w:rsidRPr="00B56E77">
        <w:rPr>
          <w:color w:val="000000" w:themeColor="text1"/>
          <w:sz w:val="28"/>
          <w:szCs w:val="28"/>
          <w:lang w:val="kk-KZ"/>
        </w:rPr>
        <w:t xml:space="preserve"> молекуланың тепе-теңдік конфигурациясына қатысты екенін көрсетеді.есть </w:t>
      </w:r>
    </w:p>
    <w:p w:rsidR="00037DD7" w:rsidRPr="00B56E77" w:rsidRDefault="00037DD7" w:rsidP="00037DD7">
      <w:pPr>
        <w:ind w:firstLine="454"/>
        <w:jc w:val="both"/>
        <w:rPr>
          <w:color w:val="000000" w:themeColor="text1"/>
          <w:sz w:val="28"/>
          <w:szCs w:val="28"/>
          <w:lang w:val="kk-KZ"/>
        </w:rPr>
      </w:pPr>
    </w:p>
    <w:p w:rsidR="00037DD7" w:rsidRPr="00B56E77" w:rsidRDefault="00037DD7" w:rsidP="00037DD7">
      <w:pPr>
        <w:ind w:firstLine="454"/>
        <w:jc w:val="center"/>
        <w:rPr>
          <w:color w:val="000000" w:themeColor="text1"/>
          <w:sz w:val="28"/>
          <w:szCs w:val="28"/>
        </w:rPr>
      </w:pPr>
      <w:r w:rsidRPr="00B56E77">
        <w:rPr>
          <w:noProof/>
          <w:color w:val="000000" w:themeColor="text1"/>
          <w:sz w:val="28"/>
          <w:szCs w:val="28"/>
        </w:rPr>
        <w:drawing>
          <wp:inline distT="0" distB="0" distL="0" distR="0">
            <wp:extent cx="3771900" cy="2324100"/>
            <wp:effectExtent l="19050" t="0" r="0" b="0"/>
            <wp:docPr id="1347" name="Рисунок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1014" cstate="print"/>
                    <a:srcRect/>
                    <a:stretch>
                      <a:fillRect/>
                    </a:stretch>
                  </pic:blipFill>
                  <pic:spPr bwMode="auto">
                    <a:xfrm>
                      <a:off x="0" y="0"/>
                      <a:ext cx="3771900" cy="2324100"/>
                    </a:xfrm>
                    <a:prstGeom prst="rect">
                      <a:avLst/>
                    </a:prstGeom>
                    <a:noFill/>
                    <a:ln w="9525">
                      <a:noFill/>
                      <a:miter lim="800000"/>
                      <a:headEnd/>
                      <a:tailEnd/>
                    </a:ln>
                  </pic:spPr>
                </pic:pic>
              </a:graphicData>
            </a:graphic>
          </wp:inline>
        </w:drawing>
      </w:r>
    </w:p>
    <w:p w:rsidR="00037DD7" w:rsidRPr="00B56E77" w:rsidRDefault="00037DD7" w:rsidP="00037DD7">
      <w:pPr>
        <w:ind w:firstLine="454"/>
        <w:jc w:val="both"/>
        <w:rPr>
          <w:color w:val="000000" w:themeColor="text1"/>
          <w:sz w:val="28"/>
          <w:szCs w:val="28"/>
        </w:rPr>
      </w:pPr>
    </w:p>
    <w:p w:rsidR="00037DD7" w:rsidRPr="00B56E77" w:rsidRDefault="00037DD7" w:rsidP="00037DD7">
      <w:pPr>
        <w:pStyle w:val="af0"/>
        <w:shd w:val="clear" w:color="auto" w:fill="auto"/>
        <w:spacing w:line="240" w:lineRule="auto"/>
        <w:ind w:firstLine="454"/>
        <w:jc w:val="center"/>
        <w:outlineLvl w:val="0"/>
        <w:rPr>
          <w:rFonts w:ascii="Times New Roman" w:hAnsi="Times New Roman"/>
          <w:color w:val="000000" w:themeColor="text1"/>
          <w:sz w:val="28"/>
          <w:szCs w:val="28"/>
        </w:rPr>
      </w:pPr>
      <w:r w:rsidRPr="00B56E77">
        <w:rPr>
          <w:rStyle w:val="ab"/>
          <w:rFonts w:eastAsiaTheme="minorHAnsi"/>
          <w:b w:val="0"/>
          <w:color w:val="000000" w:themeColor="text1"/>
          <w:sz w:val="28"/>
          <w:szCs w:val="28"/>
          <w:lang w:val="kk-KZ"/>
        </w:rPr>
        <w:t>Сурет</w:t>
      </w:r>
      <w:r w:rsidRPr="00B56E77">
        <w:rPr>
          <w:rStyle w:val="ab"/>
          <w:rFonts w:eastAsiaTheme="minorHAnsi"/>
          <w:b w:val="0"/>
          <w:color w:val="000000" w:themeColor="text1"/>
          <w:sz w:val="28"/>
          <w:szCs w:val="28"/>
        </w:rPr>
        <w:t>. 2.</w:t>
      </w:r>
      <w:r w:rsidRPr="00B56E77">
        <w:rPr>
          <w:rFonts w:ascii="Times New Roman" w:hAnsi="Times New Roman"/>
          <w:color w:val="000000" w:themeColor="text1"/>
          <w:sz w:val="28"/>
          <w:szCs w:val="28"/>
        </w:rPr>
        <w:t xml:space="preserve"> Потенциалдық энергия қисықтары</w:t>
      </w:r>
    </w:p>
    <w:p w:rsidR="00037DD7" w:rsidRPr="00B56E77" w:rsidRDefault="00037DD7" w:rsidP="00037DD7">
      <w:pPr>
        <w:ind w:firstLine="454"/>
        <w:jc w:val="both"/>
        <w:rPr>
          <w:color w:val="000000" w:themeColor="text1"/>
          <w:sz w:val="28"/>
          <w:szCs w:val="28"/>
        </w:rPr>
      </w:pPr>
    </w:p>
    <w:p w:rsidR="00037DD7" w:rsidRPr="00B56E77" w:rsidRDefault="00037DD7" w:rsidP="00037DD7">
      <w:pPr>
        <w:tabs>
          <w:tab w:val="left" w:pos="3949"/>
        </w:tabs>
        <w:ind w:firstLine="454"/>
        <w:jc w:val="both"/>
        <w:rPr>
          <w:color w:val="000000" w:themeColor="text1"/>
          <w:sz w:val="28"/>
          <w:szCs w:val="28"/>
        </w:rPr>
      </w:pPr>
      <w:r w:rsidRPr="00B56E77">
        <w:rPr>
          <w:color w:val="000000" w:themeColor="text1"/>
          <w:sz w:val="28"/>
          <w:szCs w:val="28"/>
        </w:rPr>
        <w:t>Нақты молекулалар үшін диссоциация энергиясын (27) анықтау дәл емес, өйткені молекуланың нөлдік тербелмелі энергиясы деп аталатын нәрсені ескеру керек және диссоциация энергиясын</w:t>
      </w:r>
      <w:r w:rsidRPr="00B56E77">
        <w:rPr>
          <w:color w:val="000000" w:themeColor="text1"/>
          <w:sz w:val="28"/>
          <w:szCs w:val="28"/>
          <w:lang w:val="kk-KZ"/>
        </w:rPr>
        <w:t xml:space="preserve"> </w:t>
      </w:r>
      <w:r w:rsidRPr="00B56E77">
        <w:rPr>
          <w:color w:val="000000" w:themeColor="text1"/>
          <w:position w:val="-12"/>
          <w:sz w:val="28"/>
          <w:szCs w:val="28"/>
        </w:rPr>
        <w:object w:dxaOrig="660" w:dyaOrig="360">
          <v:shape id="_x0000_i1556" type="#_x0000_t75" style="width:33.2pt;height:18.15pt" o:ole="">
            <v:imagedata r:id="rId1015" o:title=""/>
          </v:shape>
          <o:OLEObject Type="Embed" ProgID="Equation.3" ShapeID="_x0000_i1556" DrawAspect="Content" ObjectID="_1777986188" r:id="rId1016"/>
        </w:object>
      </w:r>
      <w:r w:rsidRPr="00B56E77">
        <w:rPr>
          <w:color w:val="000000" w:themeColor="text1"/>
          <w:sz w:val="28"/>
          <w:szCs w:val="28"/>
        </w:rPr>
        <w:t xml:space="preserve"> одан емес , нөлдік энергия</w:t>
      </w:r>
      <w:r w:rsidRPr="00B56E77">
        <w:rPr>
          <w:color w:val="000000" w:themeColor="text1"/>
          <w:sz w:val="28"/>
          <w:szCs w:val="28"/>
          <w:lang w:val="kk-KZ"/>
        </w:rPr>
        <w:t xml:space="preserve"> </w:t>
      </w:r>
      <w:r w:rsidRPr="00B56E77">
        <w:rPr>
          <w:color w:val="000000" w:themeColor="text1"/>
          <w:position w:val="-12"/>
          <w:sz w:val="28"/>
          <w:szCs w:val="28"/>
        </w:rPr>
        <w:object w:dxaOrig="300" w:dyaOrig="360">
          <v:shape id="_x0000_i1557" type="#_x0000_t75" style="width:15.05pt;height:18.15pt" o:ole="">
            <v:imagedata r:id="rId1017" o:title=""/>
          </v:shape>
          <o:OLEObject Type="Embed" ProgID="Equation.3" ShapeID="_x0000_i1557" DrawAspect="Content" ObjectID="_1777986189" r:id="rId1018"/>
        </w:object>
      </w:r>
      <w:r w:rsidRPr="00B56E77">
        <w:rPr>
          <w:color w:val="000000" w:themeColor="text1"/>
          <w:sz w:val="28"/>
          <w:szCs w:val="28"/>
        </w:rPr>
        <w:t xml:space="preserve"> деңгейінен </w:t>
      </w:r>
      <w:r w:rsidRPr="00B56E77">
        <w:rPr>
          <w:color w:val="000000" w:themeColor="text1"/>
          <w:position w:val="-12"/>
          <w:sz w:val="28"/>
          <w:szCs w:val="28"/>
        </w:rPr>
        <w:object w:dxaOrig="740" w:dyaOrig="360">
          <v:shape id="_x0000_i1558" type="#_x0000_t75" style="width:37.55pt;height:18.15pt" o:ole="">
            <v:imagedata r:id="rId1019" o:title=""/>
          </v:shape>
          <o:OLEObject Type="Embed" ProgID="Equation.3" ShapeID="_x0000_i1558" DrawAspect="Content" ObjectID="_1777986190" r:id="rId1020"/>
        </w:object>
      </w:r>
      <w:r w:rsidRPr="00B56E77">
        <w:rPr>
          <w:color w:val="000000" w:themeColor="text1"/>
          <w:sz w:val="28"/>
          <w:szCs w:val="28"/>
        </w:rPr>
        <w:t xml:space="preserve">біршама жоғары санау керек </w:t>
      </w:r>
    </w:p>
    <w:p w:rsidR="00037DD7" w:rsidRPr="00B56E77" w:rsidRDefault="00037DD7" w:rsidP="00037DD7">
      <w:pPr>
        <w:pStyle w:val="a8"/>
        <w:rPr>
          <w:color w:val="000000" w:themeColor="text1"/>
          <w:sz w:val="28"/>
          <w:szCs w:val="28"/>
        </w:rPr>
      </w:pPr>
      <w:r w:rsidRPr="00B56E77">
        <w:rPr>
          <w:color w:val="000000" w:themeColor="text1"/>
          <w:sz w:val="28"/>
          <w:szCs w:val="28"/>
        </w:rPr>
        <w:t>гармоническим колебательным движением. Ядролардың қозғалысына</w:t>
      </w:r>
      <w:r w:rsidRPr="00B56E77">
        <w:rPr>
          <w:color w:val="000000" w:themeColor="text1"/>
          <w:sz w:val="28"/>
          <w:szCs w:val="28"/>
          <w:lang w:val="kk-KZ"/>
        </w:rPr>
        <w:t xml:space="preserve"> </w:t>
      </w:r>
      <w:r w:rsidRPr="00B56E77">
        <w:rPr>
          <w:color w:val="000000" w:themeColor="text1"/>
          <w:position w:val="-12"/>
          <w:sz w:val="28"/>
          <w:szCs w:val="28"/>
        </w:rPr>
        <w:object w:dxaOrig="660" w:dyaOrig="360">
          <v:shape id="_x0000_i1559" type="#_x0000_t75" style="width:33.2pt;height:18.15pt" o:ole="">
            <v:imagedata r:id="rId1015" o:title=""/>
          </v:shape>
          <o:OLEObject Type="Embed" ProgID="Equation.3" ShapeID="_x0000_i1559" DrawAspect="Content" ObjectID="_1777986191" r:id="rId1021"/>
        </w:object>
      </w:r>
      <w:r w:rsidRPr="00B56E77">
        <w:rPr>
          <w:color w:val="000000" w:themeColor="text1"/>
          <w:sz w:val="28"/>
          <w:szCs w:val="28"/>
        </w:rPr>
        <w:t>, қатысты ядролар арасындағы қашықтыққа тәуелді және әр мәнде белгілі бір мәнге ие энергия потенциалдық энергияның</w:t>
      </w:r>
      <w:r w:rsidRPr="00B56E77">
        <w:rPr>
          <w:color w:val="000000" w:themeColor="text1"/>
          <w:position w:val="-12"/>
          <w:sz w:val="28"/>
          <w:szCs w:val="28"/>
        </w:rPr>
        <w:object w:dxaOrig="660" w:dyaOrig="360">
          <v:shape id="_x0000_i1560" type="#_x0000_t75" style="width:33.2pt;height:18.15pt" o:ole="">
            <v:imagedata r:id="rId1015" o:title=""/>
          </v:shape>
          <o:OLEObject Type="Embed" ProgID="Equation.3" ShapeID="_x0000_i1560" DrawAspect="Content" ObjectID="_1777986192" r:id="rId1022"/>
        </w:object>
      </w:r>
      <w:r w:rsidRPr="00B56E77">
        <w:rPr>
          <w:color w:val="000000" w:themeColor="text1"/>
          <w:sz w:val="28"/>
          <w:szCs w:val="28"/>
        </w:rPr>
        <w:t xml:space="preserve"> рөлін атқарады. </w:t>
      </w:r>
      <w:r w:rsidRPr="00B56E77">
        <w:rPr>
          <w:color w:val="000000" w:themeColor="text1"/>
          <w:sz w:val="28"/>
          <w:szCs w:val="28"/>
        </w:rPr>
        <w:lastRenderedPageBreak/>
        <w:t>Айта кету керек, ядролардың қозғалысы оның тепе-теңдік мәнінен қашықтықтың аз ауытқуымен гармоникалық тербелмелі қозғалыс болады.</w:t>
      </w:r>
    </w:p>
    <w:p w:rsidR="00037DD7" w:rsidRPr="00B56E77" w:rsidRDefault="00037DD7" w:rsidP="00037DD7">
      <w:pPr>
        <w:pStyle w:val="a8"/>
        <w:rPr>
          <w:color w:val="000000" w:themeColor="text1"/>
          <w:sz w:val="28"/>
          <w:szCs w:val="28"/>
        </w:rPr>
      </w:pPr>
      <w:r w:rsidRPr="00B56E77">
        <w:rPr>
          <w:color w:val="000000" w:themeColor="text1"/>
          <w:sz w:val="28"/>
          <w:szCs w:val="28"/>
        </w:rPr>
        <w:t>Шынында да, минимумға жақын функцияны ядролар арасындағы қашықтықтың</w:t>
      </w:r>
      <w:r w:rsidRPr="00B56E77">
        <w:rPr>
          <w:color w:val="000000" w:themeColor="text1"/>
          <w:sz w:val="28"/>
          <w:szCs w:val="28"/>
          <w:lang w:val="kk-KZ"/>
        </w:rPr>
        <w:t xml:space="preserve"> </w:t>
      </w:r>
      <w:r w:rsidRPr="00B56E77">
        <w:rPr>
          <w:color w:val="000000" w:themeColor="text1"/>
          <w:position w:val="-12"/>
          <w:sz w:val="28"/>
          <w:szCs w:val="28"/>
        </w:rPr>
        <w:object w:dxaOrig="740" w:dyaOrig="360">
          <v:shape id="_x0000_i1561" type="#_x0000_t75" style="width:37.55pt;height:18.15pt" o:ole="">
            <v:imagedata r:id="rId1019" o:title=""/>
          </v:shape>
          <o:OLEObject Type="Embed" ProgID="Equation.3" ShapeID="_x0000_i1561" DrawAspect="Content" ObjectID="_1777986193" r:id="rId1023"/>
        </w:object>
      </w:r>
      <w:r w:rsidRPr="00B56E77">
        <w:rPr>
          <w:color w:val="000000" w:themeColor="text1"/>
          <w:sz w:val="28"/>
          <w:szCs w:val="28"/>
        </w:rPr>
        <w:t xml:space="preserve"> тепе-теңдік мәнінен ауытқу дәрежесі</w:t>
      </w:r>
      <w:r w:rsidRPr="00B56E77">
        <w:rPr>
          <w:color w:val="000000" w:themeColor="text1"/>
          <w:position w:val="-12"/>
          <w:sz w:val="28"/>
          <w:szCs w:val="28"/>
        </w:rPr>
        <w:object w:dxaOrig="720" w:dyaOrig="360">
          <v:shape id="_x0000_i1562" type="#_x0000_t75" style="width:36.3pt;height:18.15pt" o:ole="">
            <v:imagedata r:id="rId1024" o:title=""/>
          </v:shape>
          <o:OLEObject Type="Embed" ProgID="Equation.3" ShapeID="_x0000_i1562" DrawAspect="Content" ObjectID="_1777986194" r:id="rId1025"/>
        </w:object>
      </w:r>
      <w:r w:rsidRPr="00B56E77">
        <w:rPr>
          <w:color w:val="000000" w:themeColor="text1"/>
          <w:sz w:val="28"/>
          <w:szCs w:val="28"/>
        </w:rPr>
        <w:t xml:space="preserve"> бойынша қатарға бөлуге болады</w:t>
      </w:r>
    </w:p>
    <w:p w:rsidR="00037DD7" w:rsidRPr="00B56E77" w:rsidRDefault="00037DD7" w:rsidP="00037DD7">
      <w:pPr>
        <w:pStyle w:val="a8"/>
        <w:rPr>
          <w:color w:val="000000" w:themeColor="text1"/>
          <w:sz w:val="28"/>
          <w:szCs w:val="28"/>
        </w:rPr>
      </w:pPr>
    </w:p>
    <w:p w:rsidR="00037DD7" w:rsidRPr="00B56E77" w:rsidRDefault="00037DD7" w:rsidP="00037DD7">
      <w:pPr>
        <w:pStyle w:val="a8"/>
        <w:jc w:val="right"/>
        <w:rPr>
          <w:color w:val="000000" w:themeColor="text1"/>
          <w:sz w:val="28"/>
          <w:szCs w:val="28"/>
        </w:rPr>
      </w:pPr>
      <w:r w:rsidRPr="00B56E77">
        <w:rPr>
          <w:color w:val="000000" w:themeColor="text1"/>
          <w:position w:val="-74"/>
          <w:sz w:val="28"/>
          <w:szCs w:val="28"/>
        </w:rPr>
        <w:object w:dxaOrig="6619" w:dyaOrig="1600">
          <v:shape id="_x0000_i1563" type="#_x0000_t75" style="width:331.85pt;height:79.5pt" o:ole="">
            <v:imagedata r:id="rId1026" o:title=""/>
          </v:shape>
          <o:OLEObject Type="Embed" ProgID="Equation.3" ShapeID="_x0000_i1563" DrawAspect="Content" ObjectID="_1777986195" r:id="rId1027"/>
        </w:object>
      </w:r>
      <w:r w:rsidRPr="00B56E77">
        <w:rPr>
          <w:color w:val="000000" w:themeColor="text1"/>
          <w:sz w:val="28"/>
          <w:szCs w:val="28"/>
        </w:rPr>
        <w:t xml:space="preserve">    (28)</w:t>
      </w:r>
    </w:p>
    <w:p w:rsidR="00037DD7" w:rsidRPr="00B56E77" w:rsidRDefault="00037DD7" w:rsidP="00037DD7">
      <w:pPr>
        <w:pStyle w:val="a8"/>
        <w:rPr>
          <w:color w:val="000000" w:themeColor="text1"/>
          <w:sz w:val="28"/>
          <w:szCs w:val="28"/>
        </w:rPr>
      </w:pPr>
    </w:p>
    <w:p w:rsidR="00037DD7" w:rsidRPr="00B56E77" w:rsidRDefault="00037DD7" w:rsidP="00037DD7">
      <w:pPr>
        <w:pStyle w:val="a8"/>
        <w:rPr>
          <w:color w:val="000000" w:themeColor="text1"/>
          <w:sz w:val="28"/>
          <w:szCs w:val="28"/>
        </w:rPr>
      </w:pPr>
      <w:r w:rsidRPr="00B56E77">
        <w:rPr>
          <w:color w:val="000000" w:themeColor="text1"/>
          <w:sz w:val="28"/>
          <w:szCs w:val="28"/>
        </w:rPr>
        <w:t>Тепе-теңдік жағдайына</w:t>
      </w:r>
      <w:r w:rsidRPr="00B56E77">
        <w:rPr>
          <w:color w:val="000000" w:themeColor="text1"/>
          <w:sz w:val="28"/>
          <w:szCs w:val="28"/>
          <w:lang w:val="kk-KZ"/>
        </w:rPr>
        <w:t xml:space="preserve"> </w:t>
      </w:r>
      <w:r w:rsidRPr="00B56E77">
        <w:rPr>
          <w:color w:val="000000" w:themeColor="text1"/>
          <w:position w:val="-12"/>
          <w:sz w:val="28"/>
          <w:szCs w:val="28"/>
        </w:rPr>
        <w:object w:dxaOrig="680" w:dyaOrig="360">
          <v:shape id="_x0000_i1564" type="#_x0000_t75" style="width:33.2pt;height:18.15pt" o:ole="">
            <v:imagedata r:id="rId1028" o:title=""/>
          </v:shape>
          <o:OLEObject Type="Embed" ProgID="Equation.3" ShapeID="_x0000_i1564" DrawAspect="Content" ObjectID="_1777986196" r:id="rId1029"/>
        </w:object>
      </w:r>
      <w:r w:rsidRPr="00B56E77">
        <w:rPr>
          <w:color w:val="000000" w:themeColor="text1"/>
          <w:sz w:val="28"/>
          <w:szCs w:val="28"/>
        </w:rPr>
        <w:t xml:space="preserve"> байланысты (функцияның минимумы</w:t>
      </w:r>
      <w:r w:rsidRPr="00B56E77">
        <w:rPr>
          <w:color w:val="000000" w:themeColor="text1"/>
          <w:sz w:val="28"/>
          <w:szCs w:val="28"/>
          <w:lang w:val="kk-KZ"/>
        </w:rPr>
        <w:t xml:space="preserve"> </w:t>
      </w:r>
      <w:r w:rsidRPr="00B56E77">
        <w:rPr>
          <w:color w:val="000000" w:themeColor="text1"/>
          <w:position w:val="-12"/>
          <w:sz w:val="28"/>
          <w:szCs w:val="28"/>
        </w:rPr>
        <w:object w:dxaOrig="660" w:dyaOrig="360">
          <v:shape id="_x0000_i1565" type="#_x0000_t75" style="width:33.2pt;height:18.15pt" o:ole="">
            <v:imagedata r:id="rId1015" o:title=""/>
          </v:shape>
          <o:OLEObject Type="Embed" ProgID="Equation.3" ShapeID="_x0000_i1565" DrawAspect="Content" ObjectID="_1777986197" r:id="rId1030"/>
        </w:object>
      </w:r>
      <w:r w:rsidRPr="00B56E77">
        <w:rPr>
          <w:color w:val="000000" w:themeColor="text1"/>
          <w:sz w:val="28"/>
          <w:szCs w:val="28"/>
        </w:rPr>
        <w:t xml:space="preserve"> ) бірінші туынды нөлге айналады. Абсолютті шамадағы кішігірім ауытқулар үшін (28) текшеден бастап барлық мүшелерді елемеуге болады:</w:t>
      </w:r>
    </w:p>
    <w:p w:rsidR="00037DD7" w:rsidRPr="00B56E77" w:rsidRDefault="00037DD7" w:rsidP="00037DD7">
      <w:pPr>
        <w:pStyle w:val="a8"/>
        <w:jc w:val="right"/>
        <w:rPr>
          <w:color w:val="000000" w:themeColor="text1"/>
          <w:sz w:val="28"/>
          <w:szCs w:val="28"/>
        </w:rPr>
      </w:pPr>
      <w:r w:rsidRPr="00B56E77">
        <w:rPr>
          <w:color w:val="000000" w:themeColor="text1"/>
          <w:position w:val="-24"/>
          <w:sz w:val="28"/>
          <w:szCs w:val="28"/>
        </w:rPr>
        <w:object w:dxaOrig="3120" w:dyaOrig="620">
          <v:shape id="_x0000_i1566" type="#_x0000_t75" style="width:155.9pt;height:31.3pt" o:ole="">
            <v:imagedata r:id="rId1031" o:title=""/>
          </v:shape>
          <o:OLEObject Type="Embed" ProgID="Equation.3" ShapeID="_x0000_i1566" DrawAspect="Content" ObjectID="_1777986198" r:id="rId1032"/>
        </w:object>
      </w:r>
      <w:r w:rsidRPr="00B56E77">
        <w:rPr>
          <w:color w:val="000000" w:themeColor="text1"/>
          <w:sz w:val="28"/>
          <w:szCs w:val="28"/>
        </w:rPr>
        <w:t xml:space="preserve">                                      (29)</w:t>
      </w:r>
    </w:p>
    <w:p w:rsidR="00037DD7" w:rsidRPr="00B56E77" w:rsidRDefault="00037DD7" w:rsidP="00037DD7">
      <w:pPr>
        <w:pStyle w:val="a8"/>
        <w:rPr>
          <w:color w:val="000000" w:themeColor="text1"/>
          <w:sz w:val="28"/>
          <w:szCs w:val="28"/>
        </w:rPr>
      </w:pPr>
    </w:p>
    <w:p w:rsidR="00037DD7" w:rsidRPr="00B56E77" w:rsidRDefault="00037DD7" w:rsidP="00037DD7">
      <w:pPr>
        <w:pStyle w:val="a8"/>
        <w:rPr>
          <w:color w:val="000000" w:themeColor="text1"/>
          <w:sz w:val="28"/>
          <w:szCs w:val="28"/>
        </w:rPr>
      </w:pPr>
      <w:r w:rsidRPr="00B56E77">
        <w:rPr>
          <w:color w:val="000000" w:themeColor="text1"/>
          <w:sz w:val="28"/>
          <w:szCs w:val="28"/>
        </w:rPr>
        <w:t>мұндағы</w:t>
      </w:r>
    </w:p>
    <w:p w:rsidR="00037DD7" w:rsidRPr="00B56E77" w:rsidRDefault="00037DD7" w:rsidP="00037DD7">
      <w:pPr>
        <w:pStyle w:val="a8"/>
        <w:rPr>
          <w:color w:val="000000" w:themeColor="text1"/>
          <w:sz w:val="28"/>
          <w:szCs w:val="28"/>
        </w:rPr>
      </w:pPr>
    </w:p>
    <w:p w:rsidR="00037DD7" w:rsidRPr="00B56E77" w:rsidRDefault="00037DD7" w:rsidP="00037DD7">
      <w:pPr>
        <w:pStyle w:val="a8"/>
        <w:jc w:val="right"/>
        <w:rPr>
          <w:color w:val="000000" w:themeColor="text1"/>
          <w:sz w:val="28"/>
          <w:szCs w:val="28"/>
        </w:rPr>
      </w:pPr>
      <w:r w:rsidRPr="00B56E77">
        <w:rPr>
          <w:color w:val="000000" w:themeColor="text1"/>
          <w:position w:val="-36"/>
          <w:sz w:val="28"/>
          <w:szCs w:val="28"/>
        </w:rPr>
        <w:object w:dxaOrig="1980" w:dyaOrig="800">
          <v:shape id="_x0000_i1567" type="#_x0000_t75" style="width:98.9pt;height:38.8pt" o:ole="">
            <v:imagedata r:id="rId1033" o:title=""/>
          </v:shape>
          <o:OLEObject Type="Embed" ProgID="Equation.3" ShapeID="_x0000_i1567" DrawAspect="Content" ObjectID="_1777986199" r:id="rId1034"/>
        </w:object>
      </w:r>
      <w:r w:rsidRPr="00B56E77">
        <w:rPr>
          <w:color w:val="000000" w:themeColor="text1"/>
          <w:sz w:val="28"/>
          <w:szCs w:val="28"/>
        </w:rPr>
        <w:t xml:space="preserve">                                          (30)</w:t>
      </w:r>
    </w:p>
    <w:p w:rsidR="00037DD7" w:rsidRPr="00B56E77" w:rsidRDefault="00037DD7" w:rsidP="00037DD7">
      <w:pPr>
        <w:pStyle w:val="a8"/>
        <w:rPr>
          <w:color w:val="000000" w:themeColor="text1"/>
          <w:sz w:val="28"/>
          <w:szCs w:val="28"/>
        </w:rPr>
      </w:pPr>
      <w:r w:rsidRPr="00B56E77">
        <w:rPr>
          <w:color w:val="000000" w:themeColor="text1"/>
          <w:sz w:val="28"/>
          <w:szCs w:val="28"/>
        </w:rPr>
        <w:t>Осылайша, минимумға жақын</w:t>
      </w:r>
      <w:r w:rsidRPr="00B56E77">
        <w:rPr>
          <w:color w:val="000000" w:themeColor="text1"/>
          <w:sz w:val="28"/>
          <w:szCs w:val="28"/>
          <w:lang w:val="kk-KZ"/>
        </w:rPr>
        <w:t xml:space="preserve"> </w:t>
      </w:r>
      <w:r w:rsidRPr="00B56E77">
        <w:rPr>
          <w:color w:val="000000" w:themeColor="text1"/>
          <w:position w:val="-12"/>
          <w:sz w:val="28"/>
          <w:szCs w:val="28"/>
        </w:rPr>
        <w:object w:dxaOrig="1100" w:dyaOrig="360">
          <v:shape id="_x0000_i1568" type="#_x0000_t75" style="width:53.85pt;height:18.15pt" o:ole="">
            <v:imagedata r:id="rId1035" o:title=""/>
          </v:shape>
          <o:OLEObject Type="Embed" ProgID="Equation.3" ShapeID="_x0000_i1568" DrawAspect="Content" ObjectID="_1777986200" r:id="rId1036"/>
        </w:object>
      </w:r>
      <w:r w:rsidRPr="00B56E77">
        <w:rPr>
          <w:color w:val="000000" w:themeColor="text1"/>
          <w:sz w:val="28"/>
          <w:szCs w:val="28"/>
        </w:rPr>
        <w:t xml:space="preserve"> электронды энергия Квадраттық функция болып табылады . Сәйкес (29), бізде:</w:t>
      </w:r>
    </w:p>
    <w:p w:rsidR="00037DD7" w:rsidRPr="00B56E77" w:rsidRDefault="00037DD7" w:rsidP="00037DD7">
      <w:pPr>
        <w:pStyle w:val="a8"/>
        <w:jc w:val="right"/>
        <w:rPr>
          <w:color w:val="000000" w:themeColor="text1"/>
          <w:sz w:val="28"/>
          <w:szCs w:val="28"/>
        </w:rPr>
      </w:pPr>
      <w:r w:rsidRPr="00B56E77">
        <w:rPr>
          <w:color w:val="000000" w:themeColor="text1"/>
          <w:position w:val="-24"/>
          <w:sz w:val="28"/>
          <w:szCs w:val="28"/>
        </w:rPr>
        <w:object w:dxaOrig="2420" w:dyaOrig="620">
          <v:shape id="_x0000_i1569" type="#_x0000_t75" style="width:120.2pt;height:31.3pt" o:ole="">
            <v:imagedata r:id="rId1037" o:title=""/>
          </v:shape>
          <o:OLEObject Type="Embed" ProgID="Equation.3" ShapeID="_x0000_i1569" DrawAspect="Content" ObjectID="_1777986201" r:id="rId1038"/>
        </w:object>
      </w:r>
      <w:r w:rsidRPr="00B56E77">
        <w:rPr>
          <w:color w:val="000000" w:themeColor="text1"/>
          <w:sz w:val="28"/>
          <w:szCs w:val="28"/>
        </w:rPr>
        <w:t xml:space="preserve">                                     (31)</w:t>
      </w:r>
      <w:bookmarkStart w:id="6" w:name="bookmark3"/>
    </w:p>
    <w:p w:rsidR="00037DD7" w:rsidRPr="00B56E77" w:rsidRDefault="00037DD7" w:rsidP="00037DD7">
      <w:pPr>
        <w:pStyle w:val="a8"/>
        <w:rPr>
          <w:color w:val="000000" w:themeColor="text1"/>
          <w:sz w:val="28"/>
          <w:szCs w:val="28"/>
        </w:rPr>
      </w:pPr>
      <w:bookmarkStart w:id="7" w:name="bookmark5"/>
      <w:bookmarkEnd w:id="6"/>
      <w:r w:rsidRPr="00B56E77">
        <w:rPr>
          <w:color w:val="000000" w:themeColor="text1"/>
          <w:sz w:val="28"/>
          <w:szCs w:val="28"/>
        </w:rPr>
        <w:t xml:space="preserve">Бұл өрнек және ядролардың қозғалысы үшін потенциалдық энергияның </w:t>
      </w:r>
      <w:r w:rsidRPr="00B56E77">
        <w:rPr>
          <w:color w:val="000000" w:themeColor="text1"/>
          <w:position w:val="-10"/>
          <w:sz w:val="28"/>
          <w:szCs w:val="28"/>
        </w:rPr>
        <w:object w:dxaOrig="560" w:dyaOrig="320">
          <v:shape id="_x0000_i1570" type="#_x0000_t75" style="width:28.8pt;height:16.3pt" o:ole="">
            <v:imagedata r:id="rId1039" o:title=""/>
          </v:shape>
          <o:OLEObject Type="Embed" ProgID="Equation.3" ShapeID="_x0000_i1570" DrawAspect="Content" ObjectID="_1777986202" r:id="rId1040"/>
        </w:object>
      </w:r>
      <w:r w:rsidRPr="00B56E77">
        <w:rPr>
          <w:color w:val="000000" w:themeColor="text1"/>
          <w:sz w:val="28"/>
          <w:szCs w:val="28"/>
        </w:rPr>
        <w:t>рөлін атқарады:</w:t>
      </w:r>
    </w:p>
    <w:p w:rsidR="00037DD7" w:rsidRPr="00B56E77" w:rsidRDefault="00037DD7" w:rsidP="00037DD7">
      <w:pPr>
        <w:pStyle w:val="a8"/>
        <w:jc w:val="right"/>
        <w:rPr>
          <w:color w:val="000000" w:themeColor="text1"/>
          <w:sz w:val="28"/>
          <w:szCs w:val="28"/>
        </w:rPr>
      </w:pPr>
      <w:r w:rsidRPr="00B56E77">
        <w:rPr>
          <w:color w:val="000000" w:themeColor="text1"/>
          <w:position w:val="-24"/>
          <w:sz w:val="28"/>
          <w:szCs w:val="28"/>
        </w:rPr>
        <w:object w:dxaOrig="1320" w:dyaOrig="620">
          <v:shape id="_x0000_i1571" type="#_x0000_t75" style="width:65.75pt;height:31.3pt" o:ole="">
            <v:imagedata r:id="rId1041" o:title=""/>
          </v:shape>
          <o:OLEObject Type="Embed" ProgID="Equation.3" ShapeID="_x0000_i1571" DrawAspect="Content" ObjectID="_1777986203" r:id="rId1042"/>
        </w:object>
      </w:r>
      <w:r w:rsidRPr="00B56E77">
        <w:rPr>
          <w:color w:val="000000" w:themeColor="text1"/>
          <w:sz w:val="28"/>
          <w:szCs w:val="28"/>
        </w:rPr>
        <w:t xml:space="preserve">                                               (32)</w:t>
      </w:r>
    </w:p>
    <w:p w:rsidR="00037DD7" w:rsidRPr="00B56E77" w:rsidRDefault="00037DD7" w:rsidP="00037DD7">
      <w:pPr>
        <w:pStyle w:val="a8"/>
        <w:rPr>
          <w:color w:val="000000" w:themeColor="text1"/>
          <w:sz w:val="28"/>
          <w:szCs w:val="28"/>
        </w:rPr>
      </w:pPr>
    </w:p>
    <w:bookmarkEnd w:id="7"/>
    <w:p w:rsidR="00037DD7" w:rsidRPr="00B56E77" w:rsidRDefault="00037DD7" w:rsidP="00037DD7">
      <w:pPr>
        <w:pStyle w:val="a8"/>
        <w:rPr>
          <w:color w:val="000000" w:themeColor="text1"/>
          <w:sz w:val="28"/>
          <w:szCs w:val="28"/>
        </w:rPr>
      </w:pPr>
      <w:r w:rsidRPr="00B56E77">
        <w:rPr>
          <w:color w:val="000000" w:themeColor="text1"/>
          <w:sz w:val="28"/>
          <w:szCs w:val="28"/>
        </w:rPr>
        <w:t>Олардың арасындағы қашықтықтың өзгеруіне байланысты ядролардың салыстырмалы қозғалысының кинетикалық энергиясы:</w:t>
      </w:r>
    </w:p>
    <w:p w:rsidR="00037DD7" w:rsidRPr="00B56E77" w:rsidRDefault="00037DD7" w:rsidP="00037DD7">
      <w:pPr>
        <w:pStyle w:val="a8"/>
        <w:jc w:val="right"/>
        <w:rPr>
          <w:color w:val="000000" w:themeColor="text1"/>
          <w:sz w:val="28"/>
          <w:szCs w:val="28"/>
        </w:rPr>
      </w:pPr>
      <w:r w:rsidRPr="00B56E77">
        <w:rPr>
          <w:color w:val="000000" w:themeColor="text1"/>
          <w:position w:val="-28"/>
          <w:sz w:val="28"/>
          <w:szCs w:val="28"/>
        </w:rPr>
        <w:object w:dxaOrig="4060" w:dyaOrig="740">
          <v:shape id="_x0000_i1572" type="#_x0000_t75" style="width:204.1pt;height:37.55pt" o:ole="">
            <v:imagedata r:id="rId1043" o:title=""/>
          </v:shape>
          <o:OLEObject Type="Embed" ProgID="Equation.3" ShapeID="_x0000_i1572" DrawAspect="Content" ObjectID="_1777986204" r:id="rId1044"/>
        </w:object>
      </w:r>
      <w:r w:rsidRPr="00B56E77">
        <w:rPr>
          <w:color w:val="000000" w:themeColor="text1"/>
          <w:sz w:val="28"/>
          <w:szCs w:val="28"/>
        </w:rPr>
        <w:t xml:space="preserve">                         (33)</w:t>
      </w:r>
    </w:p>
    <w:p w:rsidR="00037DD7" w:rsidRPr="00B56E77" w:rsidRDefault="00037DD7" w:rsidP="00037DD7">
      <w:pPr>
        <w:pStyle w:val="a8"/>
        <w:rPr>
          <w:color w:val="000000" w:themeColor="text1"/>
          <w:sz w:val="28"/>
          <w:szCs w:val="28"/>
        </w:rPr>
      </w:pPr>
    </w:p>
    <w:p w:rsidR="00037DD7" w:rsidRPr="00B56E77" w:rsidRDefault="00037DD7" w:rsidP="00037DD7">
      <w:pPr>
        <w:pStyle w:val="a8"/>
        <w:jc w:val="center"/>
        <w:rPr>
          <w:color w:val="000000" w:themeColor="text1"/>
          <w:sz w:val="28"/>
          <w:szCs w:val="28"/>
        </w:rPr>
      </w:pPr>
      <w:r w:rsidRPr="00B56E77">
        <w:rPr>
          <w:color w:val="000000" w:themeColor="text1"/>
          <w:sz w:val="28"/>
          <w:szCs w:val="28"/>
          <w:lang w:val="kk-KZ"/>
        </w:rPr>
        <w:t xml:space="preserve">Мұндағы                                </w:t>
      </w:r>
      <w:r w:rsidRPr="00B56E77">
        <w:rPr>
          <w:color w:val="000000" w:themeColor="text1"/>
          <w:position w:val="-30"/>
          <w:sz w:val="28"/>
          <w:szCs w:val="28"/>
        </w:rPr>
        <w:object w:dxaOrig="1520" w:dyaOrig="680">
          <v:shape id="_x0000_i1573" type="#_x0000_t75" style="width:75.15pt;height:33.2pt" o:ole="">
            <v:imagedata r:id="rId1045" o:title=""/>
          </v:shape>
          <o:OLEObject Type="Embed" ProgID="Equation.3" ShapeID="_x0000_i1573" DrawAspect="Content" ObjectID="_1777986205" r:id="rId1046"/>
        </w:object>
      </w:r>
      <w:r w:rsidRPr="00B56E77">
        <w:rPr>
          <w:color w:val="000000" w:themeColor="text1"/>
          <w:sz w:val="28"/>
          <w:szCs w:val="28"/>
        </w:rPr>
        <w:t xml:space="preserve">                                                  (34)</w:t>
      </w:r>
    </w:p>
    <w:p w:rsidR="00037DD7" w:rsidRPr="00B56E77" w:rsidRDefault="00037DD7" w:rsidP="00037DD7">
      <w:pPr>
        <w:pStyle w:val="a8"/>
        <w:jc w:val="right"/>
        <w:rPr>
          <w:color w:val="000000" w:themeColor="text1"/>
          <w:sz w:val="28"/>
          <w:szCs w:val="28"/>
        </w:rPr>
      </w:pPr>
    </w:p>
    <w:p w:rsidR="00037DD7" w:rsidRPr="00B56E77" w:rsidRDefault="00037DD7" w:rsidP="00037DD7">
      <w:pPr>
        <w:pStyle w:val="a8"/>
        <w:rPr>
          <w:color w:val="000000" w:themeColor="text1"/>
          <w:sz w:val="28"/>
          <w:szCs w:val="28"/>
        </w:rPr>
      </w:pPr>
      <w:r w:rsidRPr="00B56E77">
        <w:rPr>
          <w:color w:val="000000" w:themeColor="text1"/>
          <w:sz w:val="28"/>
          <w:szCs w:val="28"/>
        </w:rPr>
        <w:t>- молекуланың берілген массасы.</w:t>
      </w:r>
    </w:p>
    <w:p w:rsidR="00037DD7" w:rsidRPr="00B56E77" w:rsidRDefault="00037DD7" w:rsidP="00037DD7">
      <w:pPr>
        <w:pStyle w:val="a8"/>
        <w:rPr>
          <w:color w:val="000000" w:themeColor="text1"/>
          <w:sz w:val="28"/>
          <w:szCs w:val="28"/>
        </w:rPr>
      </w:pPr>
      <w:r w:rsidRPr="00B56E77">
        <w:rPr>
          <w:color w:val="000000" w:themeColor="text1"/>
          <w:sz w:val="28"/>
          <w:szCs w:val="28"/>
        </w:rPr>
        <w:t xml:space="preserve"> Ядролардың қозғалысының жалпы кинетикалық энергиясы:</w:t>
      </w:r>
      <w:r w:rsidRPr="00B56E77">
        <w:rPr>
          <w:color w:val="000000" w:themeColor="text1"/>
          <w:sz w:val="28"/>
          <w:szCs w:val="28"/>
          <w:lang w:val="kk-KZ"/>
        </w:rPr>
        <w:t xml:space="preserve">      </w:t>
      </w:r>
      <w:r w:rsidRPr="00B56E77">
        <w:rPr>
          <w:color w:val="000000" w:themeColor="text1"/>
          <w:position w:val="-32"/>
          <w:sz w:val="28"/>
          <w:szCs w:val="28"/>
        </w:rPr>
        <w:object w:dxaOrig="3240" w:dyaOrig="820">
          <v:shape id="_x0000_i1574" type="#_x0000_t75" style="width:162.15pt;height:40.7pt" o:ole="">
            <v:imagedata r:id="rId1047" o:title=""/>
          </v:shape>
          <o:OLEObject Type="Embed" ProgID="Equation.3" ShapeID="_x0000_i1574" DrawAspect="Content" ObjectID="_1777986206" r:id="rId1048"/>
        </w:object>
      </w:r>
      <w:r w:rsidRPr="00B56E77">
        <w:rPr>
          <w:color w:val="000000" w:themeColor="text1"/>
          <w:sz w:val="28"/>
          <w:szCs w:val="28"/>
        </w:rPr>
        <w:t xml:space="preserve">                                (35)</w:t>
      </w:r>
    </w:p>
    <w:p w:rsidR="00037DD7" w:rsidRPr="00B56E77" w:rsidRDefault="00037DD7" w:rsidP="00037DD7">
      <w:pPr>
        <w:pStyle w:val="a8"/>
        <w:rPr>
          <w:color w:val="000000" w:themeColor="text1"/>
          <w:sz w:val="28"/>
          <w:szCs w:val="28"/>
        </w:rPr>
      </w:pPr>
      <w:r w:rsidRPr="00B56E77">
        <w:rPr>
          <w:color w:val="000000" w:themeColor="text1"/>
          <w:position w:val="-10"/>
          <w:sz w:val="28"/>
          <w:szCs w:val="28"/>
        </w:rPr>
        <w:object w:dxaOrig="880" w:dyaOrig="380">
          <v:shape id="_x0000_i1575" type="#_x0000_t75" style="width:43.85pt;height:18.15pt" o:ole="">
            <v:imagedata r:id="rId1049" o:title=""/>
          </v:shape>
          <o:OLEObject Type="Embed" ProgID="Equation.3" ShapeID="_x0000_i1575" DrawAspect="Content" ObjectID="_1777986207" r:id="rId1050"/>
        </w:object>
      </w:r>
      <w:r w:rsidRPr="00B56E77">
        <w:rPr>
          <w:color w:val="000000" w:themeColor="text1"/>
          <w:sz w:val="28"/>
          <w:szCs w:val="28"/>
        </w:rPr>
        <w:t>-радиустар-ядролардың векторлары.</w:t>
      </w:r>
    </w:p>
    <w:p w:rsidR="00037DD7" w:rsidRPr="00B56E77" w:rsidRDefault="00037DD7" w:rsidP="00037DD7">
      <w:pPr>
        <w:pStyle w:val="a8"/>
        <w:rPr>
          <w:color w:val="000000" w:themeColor="text1"/>
          <w:sz w:val="28"/>
          <w:szCs w:val="28"/>
        </w:rPr>
      </w:pPr>
      <w:r w:rsidRPr="00B56E77">
        <w:rPr>
          <w:color w:val="000000" w:themeColor="text1"/>
          <w:sz w:val="28"/>
          <w:szCs w:val="28"/>
        </w:rPr>
        <w:t xml:space="preserve"> Ауырлық центрінің радиус-векторын енгізу</w:t>
      </w:r>
    </w:p>
    <w:p w:rsidR="00037DD7" w:rsidRPr="00B56E77" w:rsidRDefault="00037DD7" w:rsidP="00037DD7">
      <w:pPr>
        <w:pStyle w:val="a8"/>
        <w:jc w:val="right"/>
        <w:rPr>
          <w:color w:val="000000" w:themeColor="text1"/>
          <w:sz w:val="28"/>
          <w:szCs w:val="28"/>
        </w:rPr>
      </w:pPr>
      <w:r w:rsidRPr="00B56E77">
        <w:rPr>
          <w:color w:val="000000" w:themeColor="text1"/>
          <w:position w:val="-30"/>
          <w:sz w:val="28"/>
          <w:szCs w:val="28"/>
        </w:rPr>
        <w:object w:dxaOrig="1980" w:dyaOrig="720">
          <v:shape id="_x0000_i1576" type="#_x0000_t75" style="width:98.9pt;height:36.3pt" o:ole="">
            <v:imagedata r:id="rId1051" o:title=""/>
          </v:shape>
          <o:OLEObject Type="Embed" ProgID="Equation.3" ShapeID="_x0000_i1576" DrawAspect="Content" ObjectID="_1777986208" r:id="rId1052"/>
        </w:object>
      </w:r>
      <w:r w:rsidRPr="00B56E77">
        <w:rPr>
          <w:color w:val="000000" w:themeColor="text1"/>
          <w:sz w:val="28"/>
          <w:szCs w:val="28"/>
        </w:rPr>
        <w:t xml:space="preserve">                                           (36)</w:t>
      </w:r>
      <w:bookmarkStart w:id="8" w:name="bookmark6"/>
    </w:p>
    <w:p w:rsidR="00037DD7" w:rsidRPr="00B56E77" w:rsidRDefault="00037DD7" w:rsidP="00037DD7">
      <w:pPr>
        <w:pStyle w:val="a8"/>
        <w:jc w:val="right"/>
        <w:rPr>
          <w:color w:val="000000" w:themeColor="text1"/>
          <w:sz w:val="28"/>
          <w:szCs w:val="28"/>
        </w:rPr>
      </w:pPr>
    </w:p>
    <w:p w:rsidR="00037DD7" w:rsidRPr="00B56E77" w:rsidRDefault="00037DD7" w:rsidP="00037DD7">
      <w:pPr>
        <w:pStyle w:val="a8"/>
        <w:rPr>
          <w:color w:val="000000" w:themeColor="text1"/>
          <w:sz w:val="28"/>
          <w:szCs w:val="28"/>
          <w:lang w:val="kk-KZ"/>
        </w:rPr>
      </w:pPr>
      <w:r w:rsidRPr="00B56E77">
        <w:rPr>
          <w:color w:val="000000" w:themeColor="text1"/>
          <w:sz w:val="28"/>
          <w:szCs w:val="28"/>
          <w:lang w:val="kk-KZ"/>
        </w:rPr>
        <w:t>радиус-векторына қатысты</w:t>
      </w:r>
    </w:p>
    <w:p w:rsidR="00037DD7" w:rsidRPr="00B56E77" w:rsidRDefault="00037DD7" w:rsidP="00037DD7">
      <w:pPr>
        <w:pStyle w:val="a8"/>
        <w:rPr>
          <w:color w:val="000000" w:themeColor="text1"/>
          <w:sz w:val="28"/>
          <w:szCs w:val="28"/>
        </w:rPr>
      </w:pPr>
    </w:p>
    <w:p w:rsidR="00037DD7" w:rsidRPr="00B56E77" w:rsidRDefault="00037DD7" w:rsidP="00037DD7">
      <w:pPr>
        <w:pStyle w:val="a8"/>
        <w:jc w:val="right"/>
        <w:rPr>
          <w:color w:val="000000" w:themeColor="text1"/>
          <w:sz w:val="28"/>
          <w:szCs w:val="28"/>
        </w:rPr>
      </w:pPr>
      <w:r w:rsidRPr="00B56E77">
        <w:rPr>
          <w:color w:val="000000" w:themeColor="text1"/>
          <w:position w:val="-10"/>
          <w:sz w:val="28"/>
          <w:szCs w:val="28"/>
        </w:rPr>
        <w:object w:dxaOrig="1240" w:dyaOrig="380">
          <v:shape id="_x0000_i1577" type="#_x0000_t75" style="width:61.35pt;height:18.15pt" o:ole="">
            <v:imagedata r:id="rId1053" o:title=""/>
          </v:shape>
          <o:OLEObject Type="Embed" ProgID="Equation.3" ShapeID="_x0000_i1577" DrawAspect="Content" ObjectID="_1777986209" r:id="rId1054"/>
        </w:object>
      </w:r>
      <w:r w:rsidRPr="00B56E77">
        <w:rPr>
          <w:color w:val="000000" w:themeColor="text1"/>
          <w:sz w:val="28"/>
          <w:szCs w:val="28"/>
        </w:rPr>
        <w:t xml:space="preserve">                                                (37)</w:t>
      </w:r>
    </w:p>
    <w:bookmarkEnd w:id="8"/>
    <w:p w:rsidR="00037DD7" w:rsidRPr="00B56E77" w:rsidRDefault="00037DD7" w:rsidP="00037DD7">
      <w:pPr>
        <w:pStyle w:val="a8"/>
        <w:jc w:val="right"/>
        <w:rPr>
          <w:color w:val="000000" w:themeColor="text1"/>
          <w:sz w:val="28"/>
          <w:szCs w:val="28"/>
        </w:rPr>
      </w:pPr>
    </w:p>
    <w:p w:rsidR="00037DD7" w:rsidRPr="00B56E77" w:rsidRDefault="00037DD7" w:rsidP="00037DD7">
      <w:pPr>
        <w:pStyle w:val="a8"/>
        <w:rPr>
          <w:color w:val="000000" w:themeColor="text1"/>
          <w:sz w:val="28"/>
          <w:szCs w:val="28"/>
        </w:rPr>
      </w:pPr>
      <w:r w:rsidRPr="00B56E77">
        <w:rPr>
          <w:color w:val="000000" w:themeColor="text1"/>
          <w:sz w:val="28"/>
          <w:szCs w:val="28"/>
        </w:rPr>
        <w:t xml:space="preserve">қорытып </w:t>
      </w:r>
      <w:r w:rsidRPr="00B56E77">
        <w:rPr>
          <w:color w:val="000000" w:themeColor="text1"/>
          <w:sz w:val="28"/>
          <w:szCs w:val="28"/>
          <w:lang w:val="kk-KZ"/>
        </w:rPr>
        <w:t>аламыз</w:t>
      </w:r>
      <w:r w:rsidRPr="00B56E77">
        <w:rPr>
          <w:color w:val="000000" w:themeColor="text1"/>
          <w:sz w:val="28"/>
          <w:szCs w:val="28"/>
        </w:rPr>
        <w:t>:</w:t>
      </w:r>
    </w:p>
    <w:p w:rsidR="00037DD7" w:rsidRPr="00B56E77" w:rsidRDefault="00037DD7" w:rsidP="00037DD7">
      <w:pPr>
        <w:pStyle w:val="a8"/>
        <w:rPr>
          <w:color w:val="000000" w:themeColor="text1"/>
          <w:sz w:val="28"/>
          <w:szCs w:val="28"/>
        </w:rPr>
      </w:pPr>
    </w:p>
    <w:p w:rsidR="00037DD7" w:rsidRPr="00B56E77" w:rsidRDefault="00037DD7" w:rsidP="00037DD7">
      <w:pPr>
        <w:pStyle w:val="a8"/>
        <w:jc w:val="right"/>
        <w:rPr>
          <w:color w:val="000000" w:themeColor="text1"/>
          <w:sz w:val="28"/>
          <w:szCs w:val="28"/>
        </w:rPr>
      </w:pPr>
      <w:r w:rsidRPr="00B56E77">
        <w:rPr>
          <w:color w:val="000000" w:themeColor="text1"/>
          <w:position w:val="-32"/>
          <w:sz w:val="28"/>
          <w:szCs w:val="28"/>
        </w:rPr>
        <w:object w:dxaOrig="4660" w:dyaOrig="820">
          <v:shape id="_x0000_i1578" type="#_x0000_t75" style="width:234.15pt;height:40.7pt" o:ole="">
            <v:imagedata r:id="rId1055" o:title=""/>
          </v:shape>
          <o:OLEObject Type="Embed" ProgID="Equation.3" ShapeID="_x0000_i1578" DrawAspect="Content" ObjectID="_1777986210" r:id="rId1056"/>
        </w:object>
      </w:r>
      <w:r w:rsidRPr="00B56E77">
        <w:rPr>
          <w:color w:val="000000" w:themeColor="text1"/>
          <w:sz w:val="28"/>
          <w:szCs w:val="28"/>
        </w:rPr>
        <w:t xml:space="preserve">                 (38)</w:t>
      </w:r>
    </w:p>
    <w:p w:rsidR="00037DD7" w:rsidRPr="00B56E77" w:rsidRDefault="00037DD7" w:rsidP="00037DD7">
      <w:pPr>
        <w:pStyle w:val="a8"/>
        <w:rPr>
          <w:color w:val="000000" w:themeColor="text1"/>
          <w:sz w:val="28"/>
          <w:szCs w:val="28"/>
        </w:rPr>
      </w:pPr>
    </w:p>
    <w:p w:rsidR="00037DD7" w:rsidRPr="00B56E77" w:rsidRDefault="00037DD7" w:rsidP="00037DD7">
      <w:pPr>
        <w:pStyle w:val="a8"/>
        <w:rPr>
          <w:color w:val="000000" w:themeColor="text1"/>
          <w:sz w:val="28"/>
          <w:szCs w:val="28"/>
        </w:rPr>
      </w:pPr>
      <w:r w:rsidRPr="00B56E77">
        <w:rPr>
          <w:color w:val="000000" w:themeColor="text1"/>
          <w:sz w:val="28"/>
          <w:szCs w:val="28"/>
        </w:rPr>
        <w:t xml:space="preserve">мұндағы бірінші термин ядролардың ауырлық центрінің қозғалысының кинетикалық энергиясын, ал екіншісі ядролардың ауырлық центріне қатысты қозғалысының кинетикалық энергиясын білдіреді (сурет. 3). </w:t>
      </w:r>
      <w:r w:rsidRPr="00B56E77">
        <w:rPr>
          <w:color w:val="000000" w:themeColor="text1"/>
          <w:sz w:val="28"/>
          <w:szCs w:val="28"/>
          <w:lang w:val="kk-KZ"/>
        </w:rPr>
        <w:t>Түрінде</w:t>
      </w:r>
    </w:p>
    <w:p w:rsidR="00037DD7" w:rsidRPr="00B56E77" w:rsidRDefault="00037DD7" w:rsidP="00037DD7">
      <w:pPr>
        <w:pStyle w:val="a8"/>
        <w:rPr>
          <w:color w:val="000000" w:themeColor="text1"/>
          <w:sz w:val="28"/>
          <w:szCs w:val="28"/>
        </w:rPr>
      </w:pPr>
      <w:r w:rsidRPr="00B56E77">
        <w:rPr>
          <w:color w:val="000000" w:themeColor="text1"/>
          <w:sz w:val="28"/>
          <w:szCs w:val="28"/>
        </w:rPr>
        <w:t xml:space="preserve"> </w:t>
      </w:r>
      <w:r w:rsidRPr="00B56E77">
        <w:rPr>
          <w:color w:val="000000" w:themeColor="text1"/>
          <w:position w:val="-32"/>
          <w:sz w:val="28"/>
          <w:szCs w:val="28"/>
        </w:rPr>
        <w:object w:dxaOrig="1200" w:dyaOrig="820">
          <v:shape id="_x0000_i1579" type="#_x0000_t75" style="width:60.1pt;height:40.7pt" o:ole="">
            <v:imagedata r:id="rId1057" o:title=""/>
          </v:shape>
          <o:OLEObject Type="Embed" ProgID="Equation.3" ShapeID="_x0000_i1579" DrawAspect="Content" ObjectID="_1777986211" r:id="rId1058"/>
        </w:object>
      </w:r>
      <w:r w:rsidRPr="00B56E77">
        <w:rPr>
          <w:color w:val="000000" w:themeColor="text1"/>
          <w:sz w:val="28"/>
          <w:szCs w:val="28"/>
        </w:rPr>
        <w:t xml:space="preserve"> жазамыз</w:t>
      </w:r>
    </w:p>
    <w:p w:rsidR="00037DD7" w:rsidRPr="00B56E77" w:rsidRDefault="00037DD7" w:rsidP="00037DD7">
      <w:pPr>
        <w:pStyle w:val="a8"/>
        <w:rPr>
          <w:color w:val="000000" w:themeColor="text1"/>
          <w:sz w:val="28"/>
          <w:szCs w:val="28"/>
        </w:rPr>
      </w:pPr>
    </w:p>
    <w:p w:rsidR="00037DD7" w:rsidRPr="00B56E77" w:rsidRDefault="00037DD7" w:rsidP="00037DD7">
      <w:pPr>
        <w:pStyle w:val="a8"/>
        <w:jc w:val="right"/>
        <w:rPr>
          <w:color w:val="000000" w:themeColor="text1"/>
          <w:sz w:val="28"/>
          <w:szCs w:val="28"/>
        </w:rPr>
      </w:pPr>
      <w:r w:rsidRPr="00B56E77">
        <w:rPr>
          <w:color w:val="000000" w:themeColor="text1"/>
          <w:position w:val="-32"/>
          <w:sz w:val="28"/>
          <w:szCs w:val="28"/>
        </w:rPr>
        <w:object w:dxaOrig="3340" w:dyaOrig="820">
          <v:shape id="_x0000_i1580" type="#_x0000_t75" style="width:167.8pt;height:40.7pt" o:ole="">
            <v:imagedata r:id="rId1059" o:title=""/>
          </v:shape>
          <o:OLEObject Type="Embed" ProgID="Equation.3" ShapeID="_x0000_i1580" DrawAspect="Content" ObjectID="_1777986212" r:id="rId1060"/>
        </w:object>
      </w:r>
      <w:r w:rsidRPr="00B56E77">
        <w:rPr>
          <w:color w:val="000000" w:themeColor="text1"/>
          <w:sz w:val="28"/>
          <w:szCs w:val="28"/>
        </w:rPr>
        <w:t xml:space="preserve">                              (39)</w:t>
      </w:r>
    </w:p>
    <w:p w:rsidR="00037DD7" w:rsidRPr="00B56E77" w:rsidRDefault="00037DD7" w:rsidP="00037DD7">
      <w:pPr>
        <w:pStyle w:val="a8"/>
        <w:rPr>
          <w:color w:val="000000" w:themeColor="text1"/>
          <w:sz w:val="28"/>
          <w:szCs w:val="28"/>
        </w:rPr>
      </w:pPr>
    </w:p>
    <w:p w:rsidR="00037DD7" w:rsidRPr="00B56E77" w:rsidRDefault="00037DD7" w:rsidP="00037DD7">
      <w:pPr>
        <w:pStyle w:val="a8"/>
        <w:rPr>
          <w:color w:val="000000" w:themeColor="text1"/>
          <w:sz w:val="28"/>
          <w:szCs w:val="28"/>
        </w:rPr>
      </w:pPr>
      <w:r w:rsidRPr="00B56E77">
        <w:rPr>
          <w:color w:val="000000" w:themeColor="text1"/>
          <w:sz w:val="28"/>
          <w:szCs w:val="28"/>
          <w:lang w:val="kk-KZ"/>
        </w:rPr>
        <w:t>мұндағы</w:t>
      </w:r>
      <w:r w:rsidRPr="00B56E77">
        <w:rPr>
          <w:color w:val="000000" w:themeColor="text1"/>
          <w:sz w:val="28"/>
          <w:szCs w:val="28"/>
        </w:rPr>
        <w:t xml:space="preserve"> </w:t>
      </w:r>
      <w:r w:rsidRPr="00B56E77">
        <w:rPr>
          <w:color w:val="000000" w:themeColor="text1"/>
          <w:position w:val="-24"/>
          <w:sz w:val="28"/>
          <w:szCs w:val="28"/>
        </w:rPr>
        <w:object w:dxaOrig="1340" w:dyaOrig="620">
          <v:shape id="_x0000_i1581" type="#_x0000_t75" style="width:67.6pt;height:31.3pt" o:ole="">
            <v:imagedata r:id="rId1061" o:title=""/>
          </v:shape>
          <o:OLEObject Type="Embed" ProgID="Equation.3" ShapeID="_x0000_i1581" DrawAspect="Content" ObjectID="_1777986213" r:id="rId1062"/>
        </w:object>
      </w:r>
      <w:r w:rsidRPr="00B56E77">
        <w:rPr>
          <w:color w:val="000000" w:themeColor="text1"/>
          <w:sz w:val="28"/>
          <w:szCs w:val="28"/>
        </w:rPr>
        <w:t xml:space="preserve"> - ядролардың оларды байланыстыратын сызық бойымен қозғалу жылдамдығы, а </w:t>
      </w:r>
      <w:r w:rsidRPr="00B56E77">
        <w:rPr>
          <w:color w:val="000000" w:themeColor="text1"/>
          <w:position w:val="-24"/>
          <w:sz w:val="28"/>
          <w:szCs w:val="28"/>
        </w:rPr>
        <w:object w:dxaOrig="820" w:dyaOrig="620">
          <v:shape id="_x0000_i1582" type="#_x0000_t75" style="width:40.7pt;height:31.3pt" o:ole="">
            <v:imagedata r:id="rId1063" o:title=""/>
          </v:shape>
          <o:OLEObject Type="Embed" ProgID="Equation.3" ShapeID="_x0000_i1582" DrawAspect="Content" ObjectID="_1777986214" r:id="rId1064"/>
        </w:object>
      </w:r>
      <w:r w:rsidRPr="00B56E77">
        <w:rPr>
          <w:color w:val="000000" w:themeColor="text1"/>
          <w:sz w:val="28"/>
          <w:szCs w:val="28"/>
        </w:rPr>
        <w:t xml:space="preserve"> -</w:t>
      </w:r>
      <w:r w:rsidRPr="00B56E77">
        <w:rPr>
          <w:rStyle w:val="39"/>
          <w:rFonts w:eastAsia="Arial Unicode MS" w:cs="Times New Roman"/>
          <w:color w:val="000000" w:themeColor="text1"/>
          <w:sz w:val="28"/>
          <w:szCs w:val="28"/>
        </w:rPr>
        <w:t xml:space="preserve"> </w:t>
      </w:r>
      <w:r w:rsidRPr="00B56E77">
        <w:rPr>
          <w:color w:val="000000" w:themeColor="text1"/>
          <w:sz w:val="28"/>
          <w:szCs w:val="28"/>
        </w:rPr>
        <w:t>молекула осінің бұрыштық айналу жылдамдығы, біз аламыз:</w:t>
      </w:r>
    </w:p>
    <w:p w:rsidR="00037DD7" w:rsidRPr="00B56E77" w:rsidRDefault="00037DD7" w:rsidP="00037DD7">
      <w:pPr>
        <w:pStyle w:val="a8"/>
        <w:jc w:val="right"/>
        <w:rPr>
          <w:color w:val="000000" w:themeColor="text1"/>
          <w:sz w:val="28"/>
          <w:szCs w:val="28"/>
        </w:rPr>
      </w:pPr>
      <w:r w:rsidRPr="00B56E77">
        <w:rPr>
          <w:color w:val="000000" w:themeColor="text1"/>
          <w:position w:val="-32"/>
          <w:sz w:val="28"/>
          <w:szCs w:val="28"/>
        </w:rPr>
        <w:object w:dxaOrig="5420" w:dyaOrig="820">
          <v:shape id="_x0000_i1583" type="#_x0000_t75" style="width:269.85pt;height:40.7pt" o:ole="">
            <v:imagedata r:id="rId1065" o:title=""/>
          </v:shape>
          <o:OLEObject Type="Embed" ProgID="Equation.3" ShapeID="_x0000_i1583" DrawAspect="Content" ObjectID="_1777986215" r:id="rId1066"/>
        </w:object>
      </w:r>
      <w:r w:rsidRPr="00B56E77">
        <w:rPr>
          <w:color w:val="000000" w:themeColor="text1"/>
          <w:sz w:val="28"/>
          <w:szCs w:val="28"/>
        </w:rPr>
        <w:t xml:space="preserve">            (40)</w:t>
      </w:r>
    </w:p>
    <w:p w:rsidR="00037DD7" w:rsidRPr="00B56E77" w:rsidRDefault="00037DD7" w:rsidP="00037DD7">
      <w:pPr>
        <w:pStyle w:val="a8"/>
        <w:rPr>
          <w:color w:val="000000" w:themeColor="text1"/>
          <w:sz w:val="28"/>
          <w:szCs w:val="28"/>
          <w:lang w:val="kk-KZ"/>
        </w:rPr>
      </w:pPr>
      <w:r w:rsidRPr="00B56E77">
        <w:rPr>
          <w:color w:val="000000" w:themeColor="text1"/>
          <w:sz w:val="28"/>
          <w:szCs w:val="28"/>
          <w:lang w:val="kk-KZ"/>
        </w:rPr>
        <w:t xml:space="preserve"> </w:t>
      </w:r>
    </w:p>
    <w:p w:rsidR="00037DD7" w:rsidRPr="00B56E77" w:rsidRDefault="00037DD7" w:rsidP="00037DD7">
      <w:pPr>
        <w:pStyle w:val="a8"/>
        <w:rPr>
          <w:color w:val="000000" w:themeColor="text1"/>
          <w:sz w:val="28"/>
          <w:szCs w:val="28"/>
        </w:rPr>
      </w:pPr>
      <w:r w:rsidRPr="00B56E77">
        <w:rPr>
          <w:color w:val="000000" w:themeColor="text1"/>
          <w:sz w:val="28"/>
          <w:szCs w:val="28"/>
        </w:rPr>
        <w:t xml:space="preserve">яғни тербелістің кинетикалық энергиясының (33) және айналудың кинетикалық энергиясының қосындысы </w:t>
      </w:r>
      <w:r w:rsidRPr="00B56E77">
        <w:rPr>
          <w:color w:val="000000" w:themeColor="text1"/>
          <w:position w:val="-24"/>
          <w:sz w:val="28"/>
          <w:szCs w:val="28"/>
        </w:rPr>
        <w:object w:dxaOrig="1020" w:dyaOrig="620">
          <v:shape id="_x0000_i1584" type="#_x0000_t75" style="width:50.7pt;height:31.3pt" o:ole="">
            <v:imagedata r:id="rId1067" o:title=""/>
          </v:shape>
          <o:OLEObject Type="Embed" ProgID="Equation.3" ShapeID="_x0000_i1584" DrawAspect="Content" ObjectID="_1777986216" r:id="rId1068"/>
        </w:object>
      </w:r>
      <w:r w:rsidRPr="00B56E77">
        <w:rPr>
          <w:color w:val="000000" w:themeColor="text1"/>
          <w:sz w:val="28"/>
          <w:szCs w:val="28"/>
        </w:rPr>
        <w:t>.</w:t>
      </w:r>
      <w:bookmarkStart w:id="9" w:name="bookmark7"/>
    </w:p>
    <w:bookmarkEnd w:id="9"/>
    <w:p w:rsidR="00037DD7" w:rsidRPr="00B56E77" w:rsidRDefault="00037DD7" w:rsidP="00037DD7">
      <w:pPr>
        <w:pStyle w:val="a8"/>
        <w:rPr>
          <w:b/>
          <w:color w:val="000000" w:themeColor="text1"/>
          <w:sz w:val="28"/>
          <w:szCs w:val="28"/>
        </w:rPr>
      </w:pPr>
      <w:r w:rsidRPr="00B56E77">
        <w:rPr>
          <w:color w:val="000000" w:themeColor="text1"/>
          <w:sz w:val="28"/>
          <w:szCs w:val="28"/>
        </w:rPr>
        <w:t>(33) және (32) формулалары кинетикалық энергия мен жиіліктегі гармоникалық тербелістің потенциалдық энергиясы үшін әдеттегі өрнектерді білдіреді</w:t>
      </w:r>
    </w:p>
    <w:p w:rsidR="00037DD7" w:rsidRPr="00B56E77" w:rsidRDefault="00037DD7" w:rsidP="00037DD7">
      <w:pPr>
        <w:pStyle w:val="a8"/>
        <w:jc w:val="right"/>
        <w:rPr>
          <w:b/>
          <w:color w:val="000000" w:themeColor="text1"/>
          <w:sz w:val="28"/>
          <w:szCs w:val="28"/>
        </w:rPr>
      </w:pPr>
      <w:r w:rsidRPr="00B56E77">
        <w:rPr>
          <w:color w:val="000000" w:themeColor="text1"/>
          <w:position w:val="-26"/>
          <w:sz w:val="28"/>
          <w:szCs w:val="28"/>
        </w:rPr>
        <w:object w:dxaOrig="1300" w:dyaOrig="700">
          <v:shape id="_x0000_i1585" type="#_x0000_t75" style="width:64.5pt;height:34.45pt" o:ole="">
            <v:imagedata r:id="rId1069" o:title=""/>
          </v:shape>
          <o:OLEObject Type="Embed" ProgID="Equation.3" ShapeID="_x0000_i1585" DrawAspect="Content" ObjectID="_1777986217" r:id="rId1070"/>
        </w:object>
      </w:r>
      <w:r w:rsidRPr="00B56E77">
        <w:rPr>
          <w:color w:val="000000" w:themeColor="text1"/>
          <w:sz w:val="28"/>
          <w:szCs w:val="28"/>
        </w:rPr>
        <w:t xml:space="preserve">                                                 (41)</w:t>
      </w:r>
    </w:p>
    <w:p w:rsidR="00037DD7" w:rsidRPr="00B56E77" w:rsidRDefault="00037DD7" w:rsidP="00037DD7">
      <w:pPr>
        <w:ind w:firstLine="454"/>
        <w:jc w:val="both"/>
        <w:rPr>
          <w:color w:val="000000" w:themeColor="text1"/>
          <w:sz w:val="28"/>
          <w:szCs w:val="28"/>
        </w:rPr>
      </w:pPr>
    </w:p>
    <w:p w:rsidR="00037DD7" w:rsidRPr="00B56E77" w:rsidRDefault="00037DD7" w:rsidP="00037DD7">
      <w:pPr>
        <w:pStyle w:val="a8"/>
        <w:rPr>
          <w:color w:val="000000" w:themeColor="text1"/>
          <w:sz w:val="28"/>
          <w:szCs w:val="28"/>
        </w:rPr>
      </w:pPr>
      <w:r w:rsidRPr="00B56E77">
        <w:rPr>
          <w:color w:val="000000" w:themeColor="text1"/>
          <w:sz w:val="28"/>
          <w:szCs w:val="28"/>
        </w:rPr>
        <w:t>Тиісінше тербелмелі координат</w:t>
      </w:r>
    </w:p>
    <w:p w:rsidR="00037DD7" w:rsidRPr="00B56E77" w:rsidRDefault="00037DD7" w:rsidP="00037DD7">
      <w:pPr>
        <w:pStyle w:val="a8"/>
        <w:jc w:val="right"/>
        <w:rPr>
          <w:color w:val="000000" w:themeColor="text1"/>
          <w:sz w:val="28"/>
          <w:szCs w:val="28"/>
        </w:rPr>
      </w:pPr>
      <w:r w:rsidRPr="00B56E77">
        <w:rPr>
          <w:color w:val="000000" w:themeColor="text1"/>
          <w:position w:val="-12"/>
          <w:sz w:val="28"/>
          <w:szCs w:val="28"/>
        </w:rPr>
        <w:object w:dxaOrig="1100" w:dyaOrig="360">
          <v:shape id="_x0000_i1586" type="#_x0000_t75" style="width:53.85pt;height:18.15pt" o:ole="">
            <v:imagedata r:id="rId1035" o:title=""/>
          </v:shape>
          <o:OLEObject Type="Embed" ProgID="Equation.3" ShapeID="_x0000_i1586" DrawAspect="Content" ObjectID="_1777986218" r:id="rId1071"/>
        </w:object>
      </w:r>
      <w:r w:rsidRPr="00B56E77">
        <w:rPr>
          <w:color w:val="000000" w:themeColor="text1"/>
          <w:sz w:val="28"/>
          <w:szCs w:val="28"/>
        </w:rPr>
        <w:t xml:space="preserve">                                                 (42)</w:t>
      </w:r>
    </w:p>
    <w:p w:rsidR="00037DD7" w:rsidRPr="00B56E77" w:rsidRDefault="00037DD7" w:rsidP="00037DD7">
      <w:pPr>
        <w:pStyle w:val="a8"/>
        <w:rPr>
          <w:color w:val="000000" w:themeColor="text1"/>
          <w:sz w:val="28"/>
          <w:szCs w:val="28"/>
        </w:rPr>
      </w:pPr>
    </w:p>
    <w:p w:rsidR="00037DD7" w:rsidRPr="00B56E77" w:rsidRDefault="00037DD7" w:rsidP="00037DD7">
      <w:pPr>
        <w:pStyle w:val="a8"/>
        <w:rPr>
          <w:color w:val="000000" w:themeColor="text1"/>
          <w:sz w:val="28"/>
          <w:szCs w:val="28"/>
          <w:lang w:val="kk-KZ"/>
        </w:rPr>
      </w:pPr>
      <w:r w:rsidRPr="00B56E77">
        <w:rPr>
          <w:color w:val="000000" w:themeColor="text1"/>
          <w:sz w:val="28"/>
          <w:szCs w:val="28"/>
          <w:lang w:val="kk-KZ"/>
        </w:rPr>
        <w:t>Заңы бойынша өзгереді</w:t>
      </w:r>
    </w:p>
    <w:p w:rsidR="00037DD7" w:rsidRPr="00B56E77" w:rsidRDefault="00037DD7" w:rsidP="00037DD7">
      <w:pPr>
        <w:pStyle w:val="a8"/>
        <w:jc w:val="right"/>
        <w:rPr>
          <w:color w:val="000000" w:themeColor="text1"/>
          <w:sz w:val="28"/>
          <w:szCs w:val="28"/>
          <w:lang w:val="kk-KZ"/>
        </w:rPr>
      </w:pPr>
      <w:r w:rsidRPr="00B56E77">
        <w:rPr>
          <w:color w:val="000000" w:themeColor="text1"/>
          <w:position w:val="-12"/>
          <w:sz w:val="28"/>
          <w:szCs w:val="28"/>
        </w:rPr>
        <w:object w:dxaOrig="2299" w:dyaOrig="360">
          <v:shape id="_x0000_i1587" type="#_x0000_t75" style="width:115.85pt;height:18.15pt" o:ole="">
            <v:imagedata r:id="rId1072" o:title=""/>
          </v:shape>
          <o:OLEObject Type="Embed" ProgID="Equation.3" ShapeID="_x0000_i1587" DrawAspect="Content" ObjectID="_1777986219" r:id="rId1073"/>
        </w:object>
      </w:r>
      <w:r w:rsidRPr="00B56E77">
        <w:rPr>
          <w:color w:val="000000" w:themeColor="text1"/>
          <w:sz w:val="28"/>
          <w:szCs w:val="28"/>
          <w:lang w:val="kk-KZ"/>
        </w:rPr>
        <w:t xml:space="preserve">                                      (43)</w:t>
      </w:r>
    </w:p>
    <w:p w:rsidR="00037DD7" w:rsidRPr="00B56E77" w:rsidRDefault="00037DD7" w:rsidP="00037DD7">
      <w:pPr>
        <w:pStyle w:val="a8"/>
        <w:rPr>
          <w:color w:val="000000" w:themeColor="text1"/>
          <w:sz w:val="28"/>
          <w:szCs w:val="28"/>
          <w:lang w:val="kk-KZ"/>
        </w:rPr>
      </w:pPr>
    </w:p>
    <w:p w:rsidR="00037DD7" w:rsidRPr="00B56E77" w:rsidRDefault="00037DD7" w:rsidP="00037DD7">
      <w:pPr>
        <w:pStyle w:val="a8"/>
        <w:rPr>
          <w:color w:val="000000" w:themeColor="text1"/>
          <w:sz w:val="28"/>
          <w:szCs w:val="28"/>
          <w:lang w:val="kk-KZ"/>
        </w:rPr>
      </w:pPr>
      <w:r w:rsidRPr="00B56E77">
        <w:rPr>
          <w:color w:val="000000" w:themeColor="text1"/>
          <w:sz w:val="28"/>
          <w:szCs w:val="28"/>
          <w:lang w:val="kk-KZ"/>
        </w:rPr>
        <w:t xml:space="preserve">мұндағы </w:t>
      </w:r>
      <w:r w:rsidRPr="00B56E77">
        <w:rPr>
          <w:color w:val="000000" w:themeColor="text1"/>
          <w:position w:val="-12"/>
          <w:sz w:val="28"/>
          <w:szCs w:val="28"/>
        </w:rPr>
        <w:object w:dxaOrig="279" w:dyaOrig="360">
          <v:shape id="_x0000_i1588" type="#_x0000_t75" style="width:13.75pt;height:18.15pt" o:ole="">
            <v:imagedata r:id="rId1074" o:title=""/>
          </v:shape>
          <o:OLEObject Type="Embed" ProgID="Equation.3" ShapeID="_x0000_i1588" DrawAspect="Content" ObjectID="_1777986220" r:id="rId1075"/>
        </w:object>
      </w:r>
      <w:r w:rsidRPr="00B56E77">
        <w:rPr>
          <w:color w:val="000000" w:themeColor="text1"/>
          <w:sz w:val="28"/>
          <w:szCs w:val="28"/>
          <w:lang w:val="kk-KZ"/>
        </w:rPr>
        <w:t xml:space="preserve"> -</w:t>
      </w:r>
      <w:r w:rsidRPr="00B56E77">
        <w:rPr>
          <w:rFonts w:ascii="Arial" w:hAnsi="Arial" w:cs="Arial"/>
          <w:color w:val="000000" w:themeColor="text1"/>
          <w:sz w:val="28"/>
          <w:szCs w:val="28"/>
          <w:lang w:val="kk-KZ"/>
        </w:rPr>
        <w:t xml:space="preserve"> </w:t>
      </w:r>
      <w:r w:rsidRPr="00B56E77">
        <w:rPr>
          <w:color w:val="000000" w:themeColor="text1"/>
          <w:sz w:val="28"/>
          <w:szCs w:val="28"/>
          <w:lang w:val="kk-KZ"/>
        </w:rPr>
        <w:t xml:space="preserve">кіші тербелістердің амплитудасы, ал </w:t>
      </w:r>
      <w:r w:rsidRPr="00B56E77">
        <w:rPr>
          <w:color w:val="000000" w:themeColor="text1"/>
          <w:position w:val="-6"/>
          <w:sz w:val="28"/>
          <w:szCs w:val="28"/>
        </w:rPr>
        <w:object w:dxaOrig="240" w:dyaOrig="220">
          <v:shape id="_x0000_i1589" type="#_x0000_t75" style="width:11.9pt;height:10.65pt" o:ole="">
            <v:imagedata r:id="rId1076" o:title=""/>
          </v:shape>
          <o:OLEObject Type="Embed" ProgID="Equation.3" ShapeID="_x0000_i1589" DrawAspect="Content" ObjectID="_1777986221" r:id="rId1077"/>
        </w:object>
      </w:r>
      <w:r w:rsidRPr="00B56E77">
        <w:rPr>
          <w:color w:val="000000" w:themeColor="text1"/>
          <w:sz w:val="28"/>
          <w:szCs w:val="28"/>
          <w:lang w:val="kk-KZ"/>
        </w:rPr>
        <w:t xml:space="preserve"> - бастапқы фаза. </w:t>
      </w:r>
    </w:p>
    <w:p w:rsidR="00037DD7" w:rsidRPr="00B56E77" w:rsidRDefault="00037DD7" w:rsidP="00037DD7">
      <w:pPr>
        <w:pStyle w:val="a8"/>
        <w:rPr>
          <w:color w:val="000000" w:themeColor="text1"/>
          <w:sz w:val="28"/>
          <w:szCs w:val="28"/>
          <w:lang w:val="kk-KZ"/>
        </w:rPr>
      </w:pPr>
    </w:p>
    <w:p w:rsidR="00037DD7" w:rsidRPr="00B56E77" w:rsidRDefault="00037DD7" w:rsidP="00037DD7">
      <w:pPr>
        <w:pStyle w:val="a8"/>
        <w:jc w:val="center"/>
        <w:rPr>
          <w:color w:val="000000" w:themeColor="text1"/>
          <w:sz w:val="28"/>
          <w:szCs w:val="28"/>
        </w:rPr>
      </w:pPr>
      <w:r w:rsidRPr="00B56E77">
        <w:rPr>
          <w:noProof/>
          <w:color w:val="000000" w:themeColor="text1"/>
          <w:sz w:val="2"/>
          <w:szCs w:val="2"/>
        </w:rPr>
        <w:drawing>
          <wp:inline distT="0" distB="0" distL="0" distR="0">
            <wp:extent cx="2495550" cy="2000250"/>
            <wp:effectExtent l="19050" t="0" r="0" b="0"/>
            <wp:docPr id="1382" name="Рисунок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1078" cstate="print"/>
                    <a:srcRect/>
                    <a:stretch>
                      <a:fillRect/>
                    </a:stretch>
                  </pic:blipFill>
                  <pic:spPr bwMode="auto">
                    <a:xfrm>
                      <a:off x="0" y="0"/>
                      <a:ext cx="2495550" cy="2000250"/>
                    </a:xfrm>
                    <a:prstGeom prst="rect">
                      <a:avLst/>
                    </a:prstGeom>
                    <a:noFill/>
                    <a:ln w="9525">
                      <a:noFill/>
                      <a:miter lim="800000"/>
                      <a:headEnd/>
                      <a:tailEnd/>
                    </a:ln>
                  </pic:spPr>
                </pic:pic>
              </a:graphicData>
            </a:graphic>
          </wp:inline>
        </w:drawing>
      </w:r>
    </w:p>
    <w:p w:rsidR="00037DD7" w:rsidRPr="00B56E77" w:rsidRDefault="00037DD7" w:rsidP="00037DD7">
      <w:pPr>
        <w:pStyle w:val="a8"/>
        <w:rPr>
          <w:color w:val="000000" w:themeColor="text1"/>
          <w:sz w:val="28"/>
          <w:szCs w:val="28"/>
        </w:rPr>
      </w:pPr>
    </w:p>
    <w:p w:rsidR="00037DD7" w:rsidRPr="00B56E77" w:rsidRDefault="00037DD7" w:rsidP="00037DD7">
      <w:pPr>
        <w:pStyle w:val="af0"/>
        <w:shd w:val="clear" w:color="auto" w:fill="auto"/>
        <w:spacing w:line="240" w:lineRule="auto"/>
        <w:ind w:firstLine="454"/>
        <w:jc w:val="center"/>
        <w:outlineLvl w:val="0"/>
        <w:rPr>
          <w:rFonts w:ascii="Times New Roman" w:hAnsi="Times New Roman"/>
          <w:color w:val="000000" w:themeColor="text1"/>
          <w:sz w:val="28"/>
          <w:szCs w:val="28"/>
        </w:rPr>
      </w:pPr>
      <w:r w:rsidRPr="00B56E77">
        <w:rPr>
          <w:rStyle w:val="ab"/>
          <w:rFonts w:eastAsiaTheme="minorHAnsi"/>
          <w:b w:val="0"/>
          <w:color w:val="000000" w:themeColor="text1"/>
          <w:sz w:val="28"/>
          <w:szCs w:val="28"/>
          <w:lang w:val="kk-KZ"/>
        </w:rPr>
        <w:t>Сурет</w:t>
      </w:r>
      <w:r w:rsidRPr="00B56E77">
        <w:rPr>
          <w:rStyle w:val="ab"/>
          <w:rFonts w:eastAsiaTheme="minorHAnsi"/>
          <w:b w:val="0"/>
          <w:color w:val="000000" w:themeColor="text1"/>
          <w:sz w:val="28"/>
          <w:szCs w:val="28"/>
        </w:rPr>
        <w:t>. 3.</w:t>
      </w:r>
      <w:r w:rsidRPr="00B56E77">
        <w:rPr>
          <w:rFonts w:ascii="Times New Roman" w:hAnsi="Times New Roman"/>
          <w:color w:val="000000" w:themeColor="text1"/>
          <w:sz w:val="28"/>
          <w:szCs w:val="28"/>
        </w:rPr>
        <w:t xml:space="preserve"> Я</w:t>
      </w:r>
      <w:r w:rsidRPr="00B56E77">
        <w:rPr>
          <w:rFonts w:ascii="Times New Roman" w:hAnsi="Times New Roman"/>
          <w:color w:val="000000" w:themeColor="text1"/>
          <w:sz w:val="28"/>
          <w:szCs w:val="28"/>
          <w:lang w:val="kk-KZ"/>
        </w:rPr>
        <w:t>дроның р</w:t>
      </w:r>
      <w:r w:rsidRPr="00B56E77">
        <w:rPr>
          <w:rFonts w:ascii="Times New Roman" w:hAnsi="Times New Roman"/>
          <w:color w:val="000000" w:themeColor="text1"/>
          <w:sz w:val="28"/>
          <w:szCs w:val="28"/>
        </w:rPr>
        <w:t xml:space="preserve">адиусы-векторы </w:t>
      </w:r>
    </w:p>
    <w:p w:rsidR="00037DD7" w:rsidRPr="00B56E77" w:rsidRDefault="00037DD7" w:rsidP="00037DD7">
      <w:pPr>
        <w:pStyle w:val="a8"/>
        <w:rPr>
          <w:color w:val="000000" w:themeColor="text1"/>
          <w:sz w:val="28"/>
          <w:szCs w:val="28"/>
        </w:rPr>
      </w:pPr>
    </w:p>
    <w:p w:rsidR="00037DD7" w:rsidRPr="00B56E77" w:rsidRDefault="00037DD7" w:rsidP="00037DD7">
      <w:pPr>
        <w:pStyle w:val="a8"/>
        <w:outlineLvl w:val="0"/>
        <w:rPr>
          <w:color w:val="000000" w:themeColor="text1"/>
          <w:sz w:val="28"/>
          <w:szCs w:val="28"/>
          <w:lang w:val="kk-KZ"/>
        </w:rPr>
      </w:pPr>
      <w:r w:rsidRPr="00B56E77">
        <w:rPr>
          <w:color w:val="000000" w:themeColor="text1"/>
          <w:sz w:val="28"/>
          <w:szCs w:val="28"/>
        </w:rPr>
        <w:t xml:space="preserve">Қисық </w:t>
      </w:r>
    </w:p>
    <w:p w:rsidR="00037DD7" w:rsidRPr="00B56E77" w:rsidRDefault="00037DD7" w:rsidP="00037DD7">
      <w:pPr>
        <w:tabs>
          <w:tab w:val="left" w:pos="3281"/>
        </w:tabs>
        <w:ind w:firstLine="454"/>
        <w:jc w:val="both"/>
        <w:rPr>
          <w:rStyle w:val="21pt"/>
          <w:rFonts w:ascii="Times New Roman" w:hAnsi="Times New Roman" w:cs="Times New Roman"/>
          <w:i w:val="0"/>
          <w:iCs w:val="0"/>
          <w:color w:val="000000" w:themeColor="text1"/>
          <w:sz w:val="28"/>
          <w:szCs w:val="28"/>
          <w:lang w:val="ru-RU"/>
        </w:rPr>
      </w:pPr>
    </w:p>
    <w:p w:rsidR="00037DD7" w:rsidRPr="00B56E77" w:rsidRDefault="00037DD7" w:rsidP="00037DD7">
      <w:pPr>
        <w:tabs>
          <w:tab w:val="left" w:pos="3281"/>
        </w:tabs>
        <w:ind w:firstLine="454"/>
        <w:jc w:val="right"/>
        <w:rPr>
          <w:rStyle w:val="21pt"/>
          <w:rFonts w:ascii="Times New Roman" w:hAnsi="Times New Roman" w:cs="Times New Roman"/>
          <w:i w:val="0"/>
          <w:iCs w:val="0"/>
          <w:color w:val="000000" w:themeColor="text1"/>
          <w:sz w:val="28"/>
          <w:szCs w:val="28"/>
          <w:lang w:val="ru-RU"/>
        </w:rPr>
      </w:pPr>
      <w:r w:rsidRPr="00B56E77">
        <w:rPr>
          <w:color w:val="000000" w:themeColor="text1"/>
          <w:position w:val="-12"/>
          <w:sz w:val="28"/>
          <w:szCs w:val="28"/>
        </w:rPr>
        <w:object w:dxaOrig="3700" w:dyaOrig="360">
          <v:shape id="_x0000_i1590" type="#_x0000_t75" style="width:184.7pt;height:18.15pt" o:ole="">
            <v:imagedata r:id="rId1079" o:title=""/>
          </v:shape>
          <o:OLEObject Type="Embed" ProgID="Equation.3" ShapeID="_x0000_i1590" DrawAspect="Content" ObjectID="_1777986222" r:id="rId1080"/>
        </w:object>
      </w:r>
      <w:r w:rsidRPr="00B56E77">
        <w:rPr>
          <w:color w:val="000000" w:themeColor="text1"/>
          <w:sz w:val="28"/>
          <w:szCs w:val="28"/>
        </w:rPr>
        <w:t xml:space="preserve">                             (44)</w:t>
      </w:r>
    </w:p>
    <w:p w:rsidR="00037DD7" w:rsidRPr="00B56E77" w:rsidRDefault="00037DD7" w:rsidP="00037DD7">
      <w:pPr>
        <w:tabs>
          <w:tab w:val="left" w:pos="3281"/>
        </w:tabs>
        <w:ind w:firstLine="454"/>
        <w:jc w:val="both"/>
        <w:rPr>
          <w:rStyle w:val="21pt"/>
          <w:rFonts w:ascii="Times New Roman" w:hAnsi="Times New Roman" w:cs="Times New Roman"/>
          <w:i w:val="0"/>
          <w:iCs w:val="0"/>
          <w:color w:val="000000" w:themeColor="text1"/>
          <w:sz w:val="28"/>
          <w:szCs w:val="28"/>
          <w:lang w:val="ru-RU"/>
        </w:rPr>
      </w:pPr>
    </w:p>
    <w:p w:rsidR="00037DD7" w:rsidRPr="00B56E77" w:rsidRDefault="00037DD7" w:rsidP="00037DD7">
      <w:pPr>
        <w:pStyle w:val="a8"/>
        <w:rPr>
          <w:color w:val="000000" w:themeColor="text1"/>
          <w:sz w:val="28"/>
          <w:szCs w:val="28"/>
          <w:lang w:val="kk-KZ"/>
        </w:rPr>
      </w:pPr>
      <w:r w:rsidRPr="00B56E77">
        <w:rPr>
          <w:color w:val="000000" w:themeColor="text1"/>
          <w:sz w:val="28"/>
          <w:szCs w:val="28"/>
        </w:rPr>
        <w:t xml:space="preserve">электрондардың тәуелділігі энергия екі атомды молекуланың ядролар арасындағы қашықтыққа </w:t>
      </w:r>
      <w:r w:rsidRPr="00B56E77">
        <w:rPr>
          <w:color w:val="000000" w:themeColor="text1"/>
          <w:position w:val="-10"/>
          <w:sz w:val="28"/>
          <w:szCs w:val="28"/>
        </w:rPr>
        <w:object w:dxaOrig="240" w:dyaOrig="260">
          <v:shape id="_x0000_i1591" type="#_x0000_t75" style="width:11.9pt;height:11.9pt" o:ole="">
            <v:imagedata r:id="rId1081" o:title=""/>
          </v:shape>
          <o:OLEObject Type="Embed" ProgID="Equation.3" ShapeID="_x0000_i1591" DrawAspect="Content" ObjectID="_1777986223" r:id="rId1082"/>
        </w:object>
      </w:r>
      <w:r w:rsidRPr="00B56E77">
        <w:rPr>
          <w:color w:val="000000" w:themeColor="text1"/>
          <w:sz w:val="28"/>
          <w:szCs w:val="28"/>
        </w:rPr>
        <w:t>потенциалдық энергия қисығы деп аталады.</w:t>
      </w:r>
      <w:r w:rsidRPr="00B56E77">
        <w:rPr>
          <w:color w:val="000000" w:themeColor="text1"/>
          <w:sz w:val="28"/>
          <w:szCs w:val="28"/>
          <w:lang w:val="kk-KZ"/>
        </w:rPr>
        <w:t xml:space="preserve">  Алайда, потенциалдық энергия </w:t>
      </w:r>
      <w:r w:rsidRPr="00B56E77">
        <w:rPr>
          <w:color w:val="000000" w:themeColor="text1"/>
          <w:position w:val="-12"/>
          <w:sz w:val="28"/>
          <w:szCs w:val="28"/>
        </w:rPr>
        <w:object w:dxaOrig="660" w:dyaOrig="360">
          <v:shape id="_x0000_i1592" type="#_x0000_t75" style="width:33.2pt;height:18.15pt" o:ole="">
            <v:imagedata r:id="rId1083" o:title=""/>
          </v:shape>
          <o:OLEObject Type="Embed" ProgID="Equation.3" ShapeID="_x0000_i1592" DrawAspect="Content" ObjectID="_1777986224" r:id="rId1084"/>
        </w:object>
      </w:r>
      <w:r w:rsidRPr="00B56E77">
        <w:rPr>
          <w:color w:val="000000" w:themeColor="text1"/>
          <w:sz w:val="28"/>
          <w:szCs w:val="28"/>
          <w:lang w:val="kk-KZ"/>
        </w:rPr>
        <w:t xml:space="preserve"> ретінде тек ядролардың қозғалысына қатысты қарастыруға болатындығын есте ұстаған жөн. Жоғарыда айтылғандай, қозғалмайтын ядролардағы молекуланың толық электронды энергиясын білдіреді. Ол электрондардың кинетикалық және потенциалдық энергиясын, сондай-ақ ядролардың бір-бірімен өзара әрекеттесуінің потенциалдық энергиясын қамтиды.</w:t>
      </w:r>
    </w:p>
    <w:p w:rsidR="00037DD7" w:rsidRPr="00B56E77" w:rsidRDefault="00037DD7" w:rsidP="00037DD7">
      <w:pPr>
        <w:pStyle w:val="a8"/>
        <w:rPr>
          <w:color w:val="000000" w:themeColor="text1"/>
          <w:sz w:val="28"/>
          <w:szCs w:val="28"/>
          <w:lang w:val="kk-KZ"/>
        </w:rPr>
      </w:pPr>
      <w:r w:rsidRPr="00B56E77">
        <w:rPr>
          <w:color w:val="000000" w:themeColor="text1"/>
          <w:sz w:val="28"/>
          <w:szCs w:val="28"/>
          <w:lang w:val="kk-KZ"/>
        </w:rPr>
        <w:t>Потенциалдық энергия ретінде қарастыра отырып, біз молекуланы құрайтын атомдар арасындағы өзара әрекеттесу күші үшін түрдің көрінісін аламыз:</w:t>
      </w:r>
    </w:p>
    <w:p w:rsidR="00037DD7" w:rsidRPr="00B56E77" w:rsidRDefault="00037DD7" w:rsidP="00037DD7">
      <w:pPr>
        <w:pStyle w:val="a8"/>
        <w:rPr>
          <w:color w:val="000000" w:themeColor="text1"/>
          <w:sz w:val="28"/>
          <w:szCs w:val="28"/>
          <w:lang w:val="kk-KZ"/>
        </w:rPr>
      </w:pPr>
    </w:p>
    <w:p w:rsidR="00037DD7" w:rsidRPr="00B56E77" w:rsidRDefault="00037DD7" w:rsidP="00037DD7">
      <w:pPr>
        <w:pStyle w:val="a8"/>
        <w:jc w:val="right"/>
        <w:rPr>
          <w:color w:val="000000" w:themeColor="text1"/>
          <w:sz w:val="28"/>
          <w:szCs w:val="28"/>
          <w:lang w:val="kk-KZ"/>
        </w:rPr>
      </w:pPr>
      <w:r w:rsidRPr="00B56E77">
        <w:rPr>
          <w:color w:val="000000" w:themeColor="text1"/>
          <w:position w:val="-30"/>
          <w:sz w:val="28"/>
          <w:szCs w:val="28"/>
        </w:rPr>
        <w:object w:dxaOrig="3000" w:dyaOrig="680">
          <v:shape id="_x0000_i1593" type="#_x0000_t75" style="width:150.25pt;height:33.2pt" o:ole="">
            <v:imagedata r:id="rId1085" o:title=""/>
          </v:shape>
          <o:OLEObject Type="Embed" ProgID="Equation.3" ShapeID="_x0000_i1593" DrawAspect="Content" ObjectID="_1777986225" r:id="rId1086"/>
        </w:object>
      </w:r>
      <w:r w:rsidRPr="00B56E77">
        <w:rPr>
          <w:color w:val="000000" w:themeColor="text1"/>
          <w:sz w:val="28"/>
          <w:szCs w:val="28"/>
          <w:lang w:val="kk-KZ"/>
        </w:rPr>
        <w:t xml:space="preserve">                                 (45)</w:t>
      </w:r>
    </w:p>
    <w:p w:rsidR="00037DD7" w:rsidRPr="00B56E77" w:rsidRDefault="00037DD7" w:rsidP="00037DD7">
      <w:pPr>
        <w:pStyle w:val="a8"/>
        <w:rPr>
          <w:color w:val="000000" w:themeColor="text1"/>
          <w:sz w:val="28"/>
          <w:szCs w:val="28"/>
          <w:lang w:val="kk-KZ"/>
        </w:rPr>
      </w:pPr>
    </w:p>
    <w:p w:rsidR="00037DD7" w:rsidRPr="00B56E77" w:rsidRDefault="00037DD7" w:rsidP="00037DD7">
      <w:pPr>
        <w:pStyle w:val="a8"/>
        <w:rPr>
          <w:color w:val="000000" w:themeColor="text1"/>
          <w:sz w:val="28"/>
          <w:szCs w:val="28"/>
          <w:lang w:val="kk-KZ"/>
        </w:rPr>
      </w:pPr>
      <w:r w:rsidRPr="00B56E77">
        <w:rPr>
          <w:color w:val="000000" w:themeColor="text1"/>
          <w:sz w:val="28"/>
          <w:szCs w:val="28"/>
          <w:lang w:val="kk-KZ"/>
        </w:rPr>
        <w:t xml:space="preserve">Қисық </w:t>
      </w:r>
      <w:r w:rsidRPr="00B56E77">
        <w:rPr>
          <w:color w:val="000000" w:themeColor="text1"/>
          <w:position w:val="-12"/>
          <w:sz w:val="28"/>
          <w:szCs w:val="28"/>
        </w:rPr>
        <w:object w:dxaOrig="740" w:dyaOrig="360">
          <v:shape id="_x0000_i1594" type="#_x0000_t75" style="width:37.55pt;height:18.15pt" o:ole="">
            <v:imagedata r:id="rId1087" o:title=""/>
          </v:shape>
          <o:OLEObject Type="Embed" ProgID="Equation.3" ShapeID="_x0000_i1594" DrawAspect="Content" ObjectID="_1777986226" r:id="rId1088"/>
        </w:object>
      </w:r>
      <w:r w:rsidRPr="00B56E77">
        <w:rPr>
          <w:color w:val="000000" w:themeColor="text1"/>
          <w:sz w:val="28"/>
          <w:szCs w:val="28"/>
          <w:lang w:val="kk-KZ"/>
        </w:rPr>
        <w:t xml:space="preserve"> I сурет. 2 тартылыс күші (</w:t>
      </w:r>
      <w:r w:rsidRPr="00B56E77">
        <w:rPr>
          <w:color w:val="000000" w:themeColor="text1"/>
          <w:position w:val="-10"/>
          <w:sz w:val="28"/>
          <w:szCs w:val="28"/>
        </w:rPr>
        <w:object w:dxaOrig="980" w:dyaOrig="320">
          <v:shape id="_x0000_i1595" type="#_x0000_t75" style="width:48.2pt;height:16.3pt" o:ole="">
            <v:imagedata r:id="rId1089" o:title=""/>
          </v:shape>
          <o:OLEObject Type="Embed" ProgID="Equation.3" ShapeID="_x0000_i1595" DrawAspect="Content" ObjectID="_1777986227" r:id="rId1090"/>
        </w:object>
      </w:r>
      <w:r w:rsidRPr="00B56E77">
        <w:rPr>
          <w:color w:val="000000" w:themeColor="text1"/>
          <w:sz w:val="28"/>
          <w:szCs w:val="28"/>
          <w:lang w:val="kk-KZ"/>
        </w:rPr>
        <w:t xml:space="preserve"> ) сәйкес келеді, ал итеру күші (</w:t>
      </w:r>
      <w:r w:rsidRPr="00B56E77">
        <w:rPr>
          <w:color w:val="000000" w:themeColor="text1"/>
          <w:position w:val="-10"/>
          <w:sz w:val="28"/>
          <w:szCs w:val="28"/>
        </w:rPr>
        <w:object w:dxaOrig="980" w:dyaOrig="320">
          <v:shape id="_x0000_i1596" type="#_x0000_t75" style="width:48.2pt;height:16.3pt" o:ole="">
            <v:imagedata r:id="rId1091" o:title=""/>
          </v:shape>
          <o:OLEObject Type="Embed" ProgID="Equation.3" ShapeID="_x0000_i1596" DrawAspect="Content" ObjectID="_1777986228" r:id="rId1092"/>
        </w:object>
      </w:r>
      <w:r w:rsidRPr="00B56E77">
        <w:rPr>
          <w:color w:val="000000" w:themeColor="text1"/>
          <w:sz w:val="28"/>
          <w:szCs w:val="28"/>
          <w:lang w:val="kk-KZ"/>
        </w:rPr>
        <w:t xml:space="preserve"> ). Бір-бірінен үлкен қашықтықта атомдар тартылып, жақындаған кезде молекула түзе алады. Сәйкес қисық тарту қисығы деп аталады. (32) және (45) сәйкес қисық минимумға жақын:</w:t>
      </w:r>
    </w:p>
    <w:p w:rsidR="00037DD7" w:rsidRPr="00B56E77" w:rsidRDefault="00037DD7" w:rsidP="00037DD7">
      <w:pPr>
        <w:pStyle w:val="a8"/>
        <w:rPr>
          <w:color w:val="000000" w:themeColor="text1"/>
          <w:sz w:val="28"/>
          <w:szCs w:val="28"/>
          <w:lang w:val="kk-KZ"/>
        </w:rPr>
      </w:pPr>
    </w:p>
    <w:p w:rsidR="00037DD7" w:rsidRPr="00B56E77" w:rsidRDefault="00037DD7" w:rsidP="00037DD7">
      <w:pPr>
        <w:pStyle w:val="a8"/>
        <w:jc w:val="right"/>
        <w:rPr>
          <w:color w:val="000000" w:themeColor="text1"/>
          <w:sz w:val="28"/>
          <w:szCs w:val="28"/>
        </w:rPr>
      </w:pPr>
      <w:r w:rsidRPr="00B56E77">
        <w:rPr>
          <w:color w:val="000000" w:themeColor="text1"/>
          <w:position w:val="-12"/>
          <w:sz w:val="28"/>
          <w:szCs w:val="28"/>
        </w:rPr>
        <w:object w:dxaOrig="2520" w:dyaOrig="360">
          <v:shape id="_x0000_i1597" type="#_x0000_t75" style="width:125.85pt;height:18.15pt" o:ole="">
            <v:imagedata r:id="rId1093" o:title=""/>
          </v:shape>
          <o:OLEObject Type="Embed" ProgID="Equation.3" ShapeID="_x0000_i1597" DrawAspect="Content" ObjectID="_1777986229" r:id="rId1094"/>
        </w:object>
      </w:r>
      <w:r w:rsidRPr="00B56E77">
        <w:rPr>
          <w:color w:val="000000" w:themeColor="text1"/>
          <w:sz w:val="28"/>
          <w:szCs w:val="28"/>
        </w:rPr>
        <w:t xml:space="preserve">                                   (46)</w:t>
      </w:r>
    </w:p>
    <w:p w:rsidR="00037DD7" w:rsidRPr="00B56E77" w:rsidRDefault="00037DD7" w:rsidP="00037DD7">
      <w:pPr>
        <w:tabs>
          <w:tab w:val="left" w:pos="6766"/>
        </w:tabs>
        <w:ind w:firstLine="454"/>
        <w:jc w:val="both"/>
        <w:rPr>
          <w:color w:val="000000" w:themeColor="text1"/>
          <w:sz w:val="28"/>
          <w:szCs w:val="28"/>
        </w:rPr>
      </w:pPr>
    </w:p>
    <w:p w:rsidR="00037DD7" w:rsidRPr="00B56E77" w:rsidRDefault="00037DD7" w:rsidP="00037DD7">
      <w:pPr>
        <w:pStyle w:val="a8"/>
        <w:rPr>
          <w:color w:val="000000" w:themeColor="text1"/>
          <w:sz w:val="28"/>
          <w:szCs w:val="28"/>
        </w:rPr>
      </w:pPr>
      <w:r w:rsidRPr="00B56E77">
        <w:rPr>
          <w:color w:val="000000" w:themeColor="text1"/>
          <w:sz w:val="28"/>
          <w:szCs w:val="28"/>
        </w:rPr>
        <w:t xml:space="preserve">т.е. сила пропорциональна отклонению </w:t>
      </w:r>
      <w:r w:rsidRPr="00B56E77">
        <w:rPr>
          <w:color w:val="000000" w:themeColor="text1"/>
          <w:position w:val="-12"/>
          <w:sz w:val="28"/>
          <w:szCs w:val="28"/>
        </w:rPr>
        <w:object w:dxaOrig="1100" w:dyaOrig="360">
          <v:shape id="_x0000_i1598" type="#_x0000_t75" style="width:53.85pt;height:18.15pt" o:ole="">
            <v:imagedata r:id="rId1035" o:title=""/>
          </v:shape>
          <o:OLEObject Type="Embed" ProgID="Equation.3" ShapeID="_x0000_i1598" DrawAspect="Content" ObjectID="_1777986230" r:id="rId1095"/>
        </w:object>
      </w:r>
      <w:r w:rsidRPr="00B56E77">
        <w:rPr>
          <w:color w:val="000000" w:themeColor="text1"/>
          <w:sz w:val="28"/>
          <w:szCs w:val="28"/>
        </w:rPr>
        <w:t xml:space="preserve"> от положения равновесия и направлена к положению равновесия, иначе говоря, является квазиупругой.</w:t>
      </w:r>
      <w:r w:rsidRPr="00B56E77">
        <w:rPr>
          <w:rFonts w:ascii="Arial" w:hAnsi="Arial" w:cs="Arial"/>
          <w:color w:val="000000" w:themeColor="text1"/>
          <w:sz w:val="28"/>
          <w:szCs w:val="28"/>
        </w:rPr>
        <w:t xml:space="preserve"> </w:t>
      </w:r>
      <w:r w:rsidRPr="00B56E77">
        <w:rPr>
          <w:color w:val="000000" w:themeColor="text1"/>
          <w:sz w:val="28"/>
          <w:szCs w:val="28"/>
        </w:rPr>
        <w:t xml:space="preserve">яғни, күш тепе-теңдік позициясынан </w:t>
      </w:r>
      <w:r w:rsidRPr="00B56E77">
        <w:rPr>
          <w:color w:val="000000" w:themeColor="text1"/>
          <w:position w:val="-12"/>
          <w:sz w:val="28"/>
          <w:szCs w:val="28"/>
        </w:rPr>
        <w:object w:dxaOrig="1100" w:dyaOrig="360">
          <v:shape id="_x0000_i1599" type="#_x0000_t75" style="width:53.85pt;height:18.15pt" o:ole="">
            <v:imagedata r:id="rId1035" o:title=""/>
          </v:shape>
          <o:OLEObject Type="Embed" ProgID="Equation.3" ShapeID="_x0000_i1599" DrawAspect="Content" ObjectID="_1777986231" r:id="rId1096"/>
        </w:object>
      </w:r>
      <w:r w:rsidRPr="00B56E77">
        <w:rPr>
          <w:color w:val="000000" w:themeColor="text1"/>
          <w:sz w:val="28"/>
          <w:szCs w:val="28"/>
        </w:rPr>
        <w:t>ауытқуға пропорционалды және тепе-теңдік позициясына бағытталған, басқаша айтқанда, квази серпімді</w:t>
      </w:r>
    </w:p>
    <w:p w:rsidR="00037DD7" w:rsidRPr="00B56E77" w:rsidRDefault="00037DD7" w:rsidP="00037DD7">
      <w:pPr>
        <w:pStyle w:val="a8"/>
        <w:tabs>
          <w:tab w:val="left" w:leader="hyphen" w:pos="6598"/>
          <w:tab w:val="left" w:leader="hyphen" w:pos="6888"/>
        </w:tabs>
        <w:rPr>
          <w:color w:val="000000" w:themeColor="text1"/>
          <w:sz w:val="28"/>
          <w:szCs w:val="28"/>
        </w:rPr>
      </w:pPr>
      <w:r w:rsidRPr="00B56E77">
        <w:rPr>
          <w:color w:val="000000" w:themeColor="text1"/>
          <w:sz w:val="28"/>
          <w:szCs w:val="28"/>
        </w:rPr>
        <w:t>II қисық кез келген мәндерде итеру күші</w:t>
      </w:r>
      <w:r w:rsidRPr="00B56E77">
        <w:rPr>
          <w:color w:val="000000" w:themeColor="text1"/>
          <w:position w:val="-10"/>
          <w:sz w:val="28"/>
          <w:szCs w:val="28"/>
        </w:rPr>
        <w:object w:dxaOrig="240" w:dyaOrig="260">
          <v:shape id="_x0000_i1600" type="#_x0000_t75" style="width:11.9pt;height:11.9pt" o:ole="">
            <v:imagedata r:id="rId1097" o:title=""/>
          </v:shape>
          <o:OLEObject Type="Embed" ProgID="Equation.3" ShapeID="_x0000_i1600" DrawAspect="Content" ObjectID="_1777986232" r:id="rId1098"/>
        </w:object>
      </w:r>
      <w:r w:rsidRPr="00B56E77">
        <w:rPr>
          <w:color w:val="000000" w:themeColor="text1"/>
          <w:sz w:val="28"/>
          <w:szCs w:val="28"/>
        </w:rPr>
        <w:t xml:space="preserve"> жауап береді </w:t>
      </w:r>
      <w:r w:rsidRPr="00B56E77">
        <w:rPr>
          <w:color w:val="000000" w:themeColor="text1"/>
          <w:position w:val="-30"/>
          <w:sz w:val="28"/>
          <w:szCs w:val="28"/>
        </w:rPr>
        <w:object w:dxaOrig="2840" w:dyaOrig="720">
          <v:shape id="_x0000_i1601" type="#_x0000_t75" style="width:140.85pt;height:36.3pt" o:ole="">
            <v:imagedata r:id="rId1099" o:title=""/>
          </v:shape>
          <o:OLEObject Type="Embed" ProgID="Equation.3" ShapeID="_x0000_i1601" DrawAspect="Content" ObjectID="_1777986233" r:id="rId1100"/>
        </w:object>
      </w:r>
      <w:r w:rsidRPr="00B56E77">
        <w:rPr>
          <w:color w:val="000000" w:themeColor="text1"/>
          <w:sz w:val="28"/>
          <w:szCs w:val="28"/>
        </w:rPr>
        <w:t xml:space="preserve">. </w:t>
      </w:r>
    </w:p>
    <w:p w:rsidR="00037DD7" w:rsidRPr="00B56E77" w:rsidRDefault="00037DD7" w:rsidP="00037DD7">
      <w:pPr>
        <w:pStyle w:val="a8"/>
        <w:rPr>
          <w:color w:val="000000" w:themeColor="text1"/>
          <w:sz w:val="28"/>
          <w:szCs w:val="28"/>
        </w:rPr>
      </w:pPr>
      <w:r w:rsidRPr="00B56E77">
        <w:rPr>
          <w:color w:val="000000" w:themeColor="text1"/>
          <w:sz w:val="28"/>
          <w:szCs w:val="28"/>
        </w:rPr>
        <w:t>Бұл жағдайда атомдар соғұрлым күшті итеріледі, соғұрлым олар бір-біріне жақындайды және молекула түзіле алмайды. Сәйкес қисық итеру қисығы деп аталады. Диатомды молекуланың жағдайына негізделген (1)өрнектегі электронды және тербелмелі энергиялардың оқшаулануының физикалық мағынасын анықтау оңай</w:t>
      </w:r>
    </w:p>
    <w:p w:rsidR="00037DD7" w:rsidRPr="00B56E77" w:rsidRDefault="00037DD7" w:rsidP="00037DD7">
      <w:pPr>
        <w:pStyle w:val="a8"/>
        <w:rPr>
          <w:color w:val="000000" w:themeColor="text1"/>
          <w:sz w:val="28"/>
          <w:szCs w:val="28"/>
        </w:rPr>
      </w:pPr>
      <w:r w:rsidRPr="00B56E77">
        <w:rPr>
          <w:color w:val="000000" w:themeColor="text1"/>
          <w:sz w:val="28"/>
          <w:szCs w:val="28"/>
        </w:rPr>
        <w:t>Ядролар арасындағы тепе-теңдік қашықтығы</w:t>
      </w:r>
      <w:r w:rsidRPr="00B56E77">
        <w:rPr>
          <w:color w:val="000000" w:themeColor="text1"/>
          <w:sz w:val="28"/>
          <w:szCs w:val="28"/>
          <w:lang w:val="kk-KZ"/>
        </w:rPr>
        <w:t xml:space="preserve"> </w:t>
      </w:r>
      <w:r w:rsidRPr="00B56E77">
        <w:rPr>
          <w:color w:val="000000" w:themeColor="text1"/>
          <w:position w:val="-12"/>
          <w:sz w:val="28"/>
          <w:szCs w:val="28"/>
        </w:rPr>
        <w:object w:dxaOrig="279" w:dyaOrig="360">
          <v:shape id="_x0000_i1602" type="#_x0000_t75" style="width:13.75pt;height:18.15pt" o:ole="">
            <v:imagedata r:id="rId1101" o:title=""/>
          </v:shape>
          <o:OLEObject Type="Embed" ProgID="Equation.3" ShapeID="_x0000_i1602" DrawAspect="Content" ObjectID="_1777986234" r:id="rId1102"/>
        </w:object>
      </w:r>
      <w:r w:rsidRPr="00B56E77">
        <w:rPr>
          <w:color w:val="000000" w:themeColor="text1"/>
          <w:sz w:val="28"/>
          <w:szCs w:val="28"/>
        </w:rPr>
        <w:t xml:space="preserve">  үшін тербеліс болмайды және молекуланың энергиясы электронды энергиямен</w:t>
      </w:r>
      <w:r w:rsidRPr="00B56E77">
        <w:rPr>
          <w:color w:val="000000" w:themeColor="text1"/>
          <w:position w:val="-10"/>
          <w:sz w:val="28"/>
          <w:szCs w:val="28"/>
        </w:rPr>
        <w:object w:dxaOrig="620" w:dyaOrig="320">
          <v:shape id="_x0000_i1603" type="#_x0000_t75" style="width:31.3pt;height:16.3pt" o:ole="">
            <v:imagedata r:id="rId1103" o:title=""/>
          </v:shape>
          <o:OLEObject Type="Embed" ProgID="Equation.3" ShapeID="_x0000_i1603" DrawAspect="Content" ObjectID="_1777986235" r:id="rId1104"/>
        </w:object>
      </w:r>
      <w:r w:rsidRPr="00B56E77">
        <w:rPr>
          <w:color w:val="000000" w:themeColor="text1"/>
          <w:sz w:val="28"/>
          <w:szCs w:val="28"/>
        </w:rPr>
        <w:t>анықталады</w:t>
      </w:r>
    </w:p>
    <w:p w:rsidR="00037DD7" w:rsidRPr="00B56E77" w:rsidRDefault="00037DD7" w:rsidP="00037DD7">
      <w:pPr>
        <w:pStyle w:val="a8"/>
        <w:rPr>
          <w:color w:val="000000" w:themeColor="text1"/>
          <w:sz w:val="28"/>
          <w:szCs w:val="28"/>
        </w:rPr>
      </w:pPr>
    </w:p>
    <w:p w:rsidR="00037DD7" w:rsidRPr="00B56E77" w:rsidRDefault="00037DD7" w:rsidP="00037DD7">
      <w:pPr>
        <w:pStyle w:val="a8"/>
        <w:jc w:val="right"/>
        <w:rPr>
          <w:color w:val="000000" w:themeColor="text1"/>
          <w:sz w:val="28"/>
          <w:szCs w:val="28"/>
        </w:rPr>
      </w:pPr>
      <w:r w:rsidRPr="00B56E77">
        <w:rPr>
          <w:color w:val="000000" w:themeColor="text1"/>
          <w:position w:val="-12"/>
          <w:sz w:val="28"/>
          <w:szCs w:val="28"/>
        </w:rPr>
        <w:object w:dxaOrig="1380" w:dyaOrig="360">
          <v:shape id="_x0000_i1604" type="#_x0000_t75" style="width:68.85pt;height:18.15pt" o:ole="">
            <v:imagedata r:id="rId1105" o:title=""/>
          </v:shape>
          <o:OLEObject Type="Embed" ProgID="Equation.3" ShapeID="_x0000_i1604" DrawAspect="Content" ObjectID="_1777986236" r:id="rId1106"/>
        </w:object>
      </w:r>
      <w:r w:rsidRPr="00B56E77">
        <w:rPr>
          <w:color w:val="000000" w:themeColor="text1"/>
          <w:sz w:val="28"/>
          <w:szCs w:val="28"/>
        </w:rPr>
        <w:t xml:space="preserve">                                                  (47)</w:t>
      </w:r>
    </w:p>
    <w:p w:rsidR="00037DD7" w:rsidRPr="00B56E77" w:rsidRDefault="00037DD7" w:rsidP="00037DD7">
      <w:pPr>
        <w:pStyle w:val="a8"/>
        <w:jc w:val="right"/>
        <w:rPr>
          <w:color w:val="000000" w:themeColor="text1"/>
          <w:sz w:val="28"/>
          <w:szCs w:val="28"/>
        </w:rPr>
      </w:pPr>
    </w:p>
    <w:p w:rsidR="00037DD7" w:rsidRPr="00B56E77" w:rsidRDefault="00037DD7" w:rsidP="00037DD7">
      <w:pPr>
        <w:pStyle w:val="a8"/>
        <w:rPr>
          <w:color w:val="000000" w:themeColor="text1"/>
          <w:sz w:val="28"/>
          <w:szCs w:val="28"/>
        </w:rPr>
      </w:pPr>
      <w:r w:rsidRPr="00B56E77">
        <w:rPr>
          <w:color w:val="000000" w:themeColor="text1"/>
          <w:sz w:val="28"/>
          <w:szCs w:val="28"/>
        </w:rPr>
        <w:t>- энергияның электронды деңгейі алынады. Бұл энергияға белгілі бір тербеліс деңгейіне сәйкес келетін тербелмелі энергия қосылады</w:t>
      </w:r>
      <w:r w:rsidRPr="00B56E77">
        <w:rPr>
          <w:color w:val="000000" w:themeColor="text1"/>
          <w:sz w:val="28"/>
          <w:szCs w:val="28"/>
          <w:lang w:val="kk-KZ"/>
        </w:rPr>
        <w:t xml:space="preserve"> </w:t>
      </w:r>
      <w:r w:rsidRPr="00B56E77">
        <w:rPr>
          <w:color w:val="000000" w:themeColor="text1"/>
          <w:position w:val="-12"/>
          <w:sz w:val="28"/>
          <w:szCs w:val="28"/>
        </w:rPr>
        <w:object w:dxaOrig="440" w:dyaOrig="360">
          <v:shape id="_x0000_i1605" type="#_x0000_t75" style="width:22.55pt;height:18.15pt" o:ole="">
            <v:imagedata r:id="rId1107" o:title=""/>
          </v:shape>
          <o:OLEObject Type="Embed" ProgID="Equation.3" ShapeID="_x0000_i1605" DrawAspect="Content" ObjectID="_1777986237" r:id="rId1108"/>
        </w:object>
      </w:r>
      <w:r w:rsidRPr="00B56E77">
        <w:rPr>
          <w:color w:val="000000" w:themeColor="text1"/>
          <w:sz w:val="28"/>
          <w:szCs w:val="28"/>
        </w:rPr>
        <w:t xml:space="preserve"> (суретті қараңыз. 2) және кинетикалық энергияның (33) ядро қозғалысының (молекула осі бойымен) және" потенциалдық " энергияның қосындысына тең толық тербелмелі энергияны кванттау арқылы алынған </w:t>
      </w:r>
      <w:r w:rsidRPr="00B56E77">
        <w:rPr>
          <w:color w:val="000000" w:themeColor="text1"/>
          <w:position w:val="-12"/>
          <w:sz w:val="28"/>
          <w:szCs w:val="28"/>
        </w:rPr>
        <w:object w:dxaOrig="3780" w:dyaOrig="360">
          <v:shape id="_x0000_i1606" type="#_x0000_t75" style="width:189.1pt;height:18.15pt" o:ole="">
            <v:imagedata r:id="rId1109" o:title=""/>
          </v:shape>
          <o:OLEObject Type="Embed" ProgID="Equation.3" ShapeID="_x0000_i1606" DrawAspect="Content" ObjectID="_1777986238" r:id="rId1110"/>
        </w:object>
      </w:r>
      <w:r w:rsidRPr="00B56E77">
        <w:rPr>
          <w:color w:val="000000" w:themeColor="text1"/>
          <w:sz w:val="28"/>
          <w:szCs w:val="28"/>
        </w:rPr>
        <w:t>.</w:t>
      </w:r>
    </w:p>
    <w:p w:rsidR="00037DD7" w:rsidRPr="00B56E77" w:rsidRDefault="00037DD7" w:rsidP="00037DD7">
      <w:pPr>
        <w:pStyle w:val="a8"/>
        <w:rPr>
          <w:color w:val="000000" w:themeColor="text1"/>
          <w:sz w:val="28"/>
          <w:szCs w:val="28"/>
        </w:rPr>
      </w:pPr>
      <w:r w:rsidRPr="00B56E77">
        <w:rPr>
          <w:color w:val="000000" w:themeColor="text1"/>
          <w:sz w:val="28"/>
          <w:szCs w:val="28"/>
        </w:rPr>
        <w:t>Ядролар арасындағы берілген қашықтықта</w:t>
      </w:r>
      <w:r w:rsidRPr="00B56E77">
        <w:rPr>
          <w:color w:val="000000" w:themeColor="text1"/>
          <w:position w:val="-10"/>
          <w:sz w:val="28"/>
          <w:szCs w:val="28"/>
        </w:rPr>
        <w:object w:dxaOrig="240" w:dyaOrig="260">
          <v:shape id="_x0000_i1607" type="#_x0000_t75" style="width:11.9pt;height:11.9pt" o:ole="">
            <v:imagedata r:id="rId1111" o:title=""/>
          </v:shape>
          <o:OLEObject Type="Embed" ProgID="Equation.3" ShapeID="_x0000_i1607" DrawAspect="Content" ObjectID="_1777986239" r:id="rId1112"/>
        </w:object>
      </w:r>
      <w:r w:rsidRPr="00B56E77">
        <w:rPr>
          <w:color w:val="000000" w:themeColor="text1"/>
          <w:sz w:val="28"/>
          <w:szCs w:val="28"/>
        </w:rPr>
        <w:t xml:space="preserve"> толық тербелмелі энергия</w:t>
      </w:r>
      <w:r w:rsidRPr="00B56E77">
        <w:rPr>
          <w:color w:val="000000" w:themeColor="text1"/>
          <w:position w:val="-12"/>
          <w:sz w:val="28"/>
          <w:szCs w:val="28"/>
        </w:rPr>
        <w:object w:dxaOrig="440" w:dyaOrig="360">
          <v:shape id="_x0000_i1608" type="#_x0000_t75" style="width:22.55pt;height:18.15pt" o:ole="">
            <v:imagedata r:id="rId1107" o:title=""/>
          </v:shape>
          <o:OLEObject Type="Embed" ProgID="Equation.3" ShapeID="_x0000_i1608" DrawAspect="Content" ObjectID="_1777986240" r:id="rId1113"/>
        </w:object>
      </w:r>
      <w:r w:rsidRPr="00B56E77">
        <w:rPr>
          <w:color w:val="000000" w:themeColor="text1"/>
          <w:sz w:val="28"/>
          <w:szCs w:val="28"/>
        </w:rPr>
        <w:t xml:space="preserve"> потенциалдық және кинетикалық энергиядан тұрады </w:t>
      </w:r>
      <w:r w:rsidRPr="00B56E77">
        <w:rPr>
          <w:color w:val="000000" w:themeColor="text1"/>
          <w:position w:val="-12"/>
          <w:sz w:val="28"/>
          <w:szCs w:val="28"/>
        </w:rPr>
        <w:object w:dxaOrig="3900" w:dyaOrig="360">
          <v:shape id="_x0000_i1609" type="#_x0000_t75" style="width:194.7pt;height:18.15pt" o:ole="">
            <v:imagedata r:id="rId1114" o:title=""/>
          </v:shape>
          <o:OLEObject Type="Embed" ProgID="Equation.3" ShapeID="_x0000_i1609" DrawAspect="Content" ObjectID="_1777986241" r:id="rId1115"/>
        </w:object>
      </w:r>
    </w:p>
    <w:p w:rsidR="00037DD7" w:rsidRPr="00B56E77" w:rsidRDefault="00037DD7" w:rsidP="00037DD7">
      <w:pPr>
        <w:pStyle w:val="a8"/>
        <w:rPr>
          <w:color w:val="000000" w:themeColor="text1"/>
          <w:sz w:val="28"/>
          <w:szCs w:val="28"/>
        </w:rPr>
      </w:pPr>
      <w:r w:rsidRPr="00B56E77">
        <w:rPr>
          <w:color w:val="000000" w:themeColor="text1"/>
          <w:position w:val="-12"/>
          <w:sz w:val="28"/>
          <w:szCs w:val="28"/>
        </w:rPr>
        <w:object w:dxaOrig="2000" w:dyaOrig="360">
          <v:shape id="_x0000_i1610" type="#_x0000_t75" style="width:100.8pt;height:18.15pt" o:ole="">
            <v:imagedata r:id="rId1116" o:title=""/>
          </v:shape>
          <o:OLEObject Type="Embed" ProgID="Equation.3" ShapeID="_x0000_i1610" DrawAspect="Content" ObjectID="_1777986242" r:id="rId1117"/>
        </w:object>
      </w:r>
      <w:r w:rsidRPr="00B56E77">
        <w:rPr>
          <w:rStyle w:val="ae"/>
          <w:color w:val="000000" w:themeColor="text1"/>
          <w:sz w:val="28"/>
          <w:szCs w:val="28"/>
          <w:lang w:eastAsia="en-US"/>
        </w:rPr>
        <w:t>.</w:t>
      </w:r>
    </w:p>
    <w:p w:rsidR="00037DD7" w:rsidRPr="00B56E77" w:rsidRDefault="00037DD7" w:rsidP="00037DD7">
      <w:pPr>
        <w:pStyle w:val="32"/>
        <w:shd w:val="clear" w:color="auto" w:fill="auto"/>
        <w:spacing w:after="0" w:line="240" w:lineRule="auto"/>
        <w:ind w:firstLine="454"/>
        <w:jc w:val="both"/>
        <w:rPr>
          <w:rFonts w:ascii="Times New Roman" w:hAnsi="Times New Roman"/>
          <w:color w:val="000000" w:themeColor="text1"/>
          <w:sz w:val="28"/>
          <w:szCs w:val="28"/>
        </w:rPr>
      </w:pPr>
      <w:r w:rsidRPr="00B56E77">
        <w:rPr>
          <w:rFonts w:ascii="Times New Roman" w:hAnsi="Times New Roman"/>
          <w:color w:val="000000" w:themeColor="text1"/>
          <w:sz w:val="28"/>
          <w:szCs w:val="28"/>
        </w:rPr>
        <w:t>Мұндай бөлу, әрине, тек классикалық шолу аясында мүмкін болады. Тербелмелі энергияның квантталуына әкелетін кванттық механикалық қарастыруда оның операторы кинетикалық энергия операторынан және потенциалдық энергия операторынан тұрады, бірақ белгілі бір мәнге (тең ) кинетикалық немесе потенциалдық энергия емес, тек толық тербеліс энергиясы ие.</w:t>
      </w:r>
    </w:p>
    <w:p w:rsidR="00037DD7" w:rsidRPr="00B56E77" w:rsidRDefault="00037DD7" w:rsidP="00037DD7">
      <w:pPr>
        <w:pStyle w:val="a8"/>
        <w:rPr>
          <w:color w:val="000000" w:themeColor="text1"/>
          <w:sz w:val="28"/>
          <w:szCs w:val="28"/>
        </w:rPr>
      </w:pPr>
      <w:r w:rsidRPr="00B56E77">
        <w:rPr>
          <w:color w:val="000000" w:themeColor="text1"/>
          <w:sz w:val="28"/>
          <w:szCs w:val="28"/>
          <w:lang w:val="kk-KZ"/>
        </w:rPr>
        <w:t xml:space="preserve">Көп </w:t>
      </w:r>
      <w:r w:rsidRPr="00B56E77">
        <w:rPr>
          <w:color w:val="000000" w:themeColor="text1"/>
          <w:sz w:val="28"/>
          <w:szCs w:val="28"/>
        </w:rPr>
        <w:t>атомды молекулалар жағдайында электронды энергия бірнеше немесе көптеген салыстырмалы координаттарға байланысты. Бұл жалпы жағдайда тұрақты молекуланың түзілуі барлық тәуелсіз</w:t>
      </w:r>
      <w:r w:rsidRPr="00B56E77">
        <w:rPr>
          <w:color w:val="000000" w:themeColor="text1"/>
          <w:sz w:val="28"/>
          <w:szCs w:val="28"/>
          <w:lang w:val="kk-KZ"/>
        </w:rPr>
        <w:t xml:space="preserve"> </w:t>
      </w:r>
      <w:r w:rsidRPr="00B56E77">
        <w:rPr>
          <w:color w:val="000000" w:themeColor="text1"/>
          <w:position w:val="-6"/>
          <w:sz w:val="28"/>
          <w:szCs w:val="28"/>
        </w:rPr>
        <w:object w:dxaOrig="200" w:dyaOrig="279">
          <v:shape id="_x0000_i1611" type="#_x0000_t75" style="width:10.65pt;height:13.75pt" o:ole="" o:bordertopcolor="red" o:borderleftcolor="red" o:borderbottomcolor="red" o:borderrightcolor="red">
            <v:imagedata r:id="rId1118" o:title=""/>
            <w10:bordertop type="single" width="4"/>
            <w10:borderleft type="single" width="4"/>
            <w10:borderbottom type="single" width="4"/>
            <w10:borderright type="single" width="4"/>
          </v:shape>
          <o:OLEObject Type="Embed" ProgID="Equation.3" ShapeID="_x0000_i1611" DrawAspect="Content" ObjectID="_1777986243" r:id="rId1119"/>
        </w:object>
      </w:r>
      <w:r w:rsidRPr="00B56E77">
        <w:rPr>
          <w:color w:val="000000" w:themeColor="text1"/>
          <w:sz w:val="28"/>
          <w:szCs w:val="28"/>
        </w:rPr>
        <w:t xml:space="preserve"> салыстырмалы ядролық координаттардың кейбір ақырлы мәндерінде электронды энергия минимумға</w:t>
      </w:r>
      <w:r w:rsidRPr="00B56E77">
        <w:rPr>
          <w:color w:val="000000" w:themeColor="text1"/>
          <w:position w:val="-12"/>
          <w:sz w:val="28"/>
          <w:szCs w:val="28"/>
        </w:rPr>
        <w:object w:dxaOrig="1719" w:dyaOrig="360">
          <v:shape id="_x0000_i1612" type="#_x0000_t75" style="width:85.75pt;height:18.15pt" o:ole="" o:bordertopcolor="red" o:borderleftcolor="red" o:borderbottomcolor="red" o:borderrightcolor="red">
            <v:imagedata r:id="rId1120" o:title=""/>
            <w10:bordertop type="single" width="4"/>
            <w10:borderleft type="single" width="4"/>
            <w10:borderbottom type="single" width="4"/>
            <w10:borderright type="single" width="4"/>
          </v:shape>
          <o:OLEObject Type="Embed" ProgID="Equation.3" ShapeID="_x0000_i1612" DrawAspect="Content" ObjectID="_1777986244" r:id="rId1121"/>
        </w:object>
      </w:r>
      <w:r w:rsidRPr="00B56E77">
        <w:rPr>
          <w:color w:val="000000" w:themeColor="text1"/>
          <w:sz w:val="28"/>
          <w:szCs w:val="28"/>
        </w:rPr>
        <w:t xml:space="preserve"> ие болған жағдайда ғана мүмкін болады, яғни ядролардың тепе-теңдік конфигурациясы болған жағдайда</w:t>
      </w:r>
    </w:p>
    <w:p w:rsidR="00037DD7" w:rsidRPr="00B56E77" w:rsidRDefault="00037DD7" w:rsidP="00037DD7">
      <w:pPr>
        <w:pStyle w:val="a8"/>
        <w:jc w:val="right"/>
        <w:rPr>
          <w:color w:val="000000" w:themeColor="text1"/>
          <w:sz w:val="28"/>
          <w:szCs w:val="28"/>
        </w:rPr>
      </w:pPr>
      <w:r w:rsidRPr="00B56E77">
        <w:rPr>
          <w:color w:val="000000" w:themeColor="text1"/>
          <w:position w:val="-12"/>
          <w:sz w:val="28"/>
          <w:szCs w:val="28"/>
        </w:rPr>
        <w:object w:dxaOrig="3460" w:dyaOrig="360">
          <v:shape id="_x0000_i1613" type="#_x0000_t75" style="width:172.15pt;height:18.15pt" o:ole="">
            <v:imagedata r:id="rId1122" o:title=""/>
          </v:shape>
          <o:OLEObject Type="Embed" ProgID="Equation.3" ShapeID="_x0000_i1613" DrawAspect="Content" ObjectID="_1777986245" r:id="rId1123"/>
        </w:object>
      </w:r>
      <w:r w:rsidRPr="00B56E77">
        <w:rPr>
          <w:color w:val="000000" w:themeColor="text1"/>
          <w:sz w:val="28"/>
          <w:szCs w:val="28"/>
        </w:rPr>
        <w:t xml:space="preserve">                                    (48)</w:t>
      </w:r>
    </w:p>
    <w:p w:rsidR="00037DD7" w:rsidRPr="00B56E77" w:rsidRDefault="00037DD7" w:rsidP="00037DD7">
      <w:pPr>
        <w:pStyle w:val="a8"/>
        <w:rPr>
          <w:color w:val="000000" w:themeColor="text1"/>
          <w:sz w:val="28"/>
          <w:szCs w:val="28"/>
        </w:rPr>
      </w:pPr>
    </w:p>
    <w:p w:rsidR="00037DD7" w:rsidRPr="00B56E77" w:rsidRDefault="00037DD7" w:rsidP="00037DD7">
      <w:pPr>
        <w:pStyle w:val="a8"/>
        <w:outlineLvl w:val="0"/>
        <w:rPr>
          <w:color w:val="000000" w:themeColor="text1"/>
          <w:sz w:val="28"/>
          <w:szCs w:val="28"/>
          <w:lang w:val="kk-KZ"/>
        </w:rPr>
      </w:pPr>
      <w:r w:rsidRPr="00B56E77">
        <w:rPr>
          <w:color w:val="000000" w:themeColor="text1"/>
          <w:sz w:val="28"/>
          <w:szCs w:val="28"/>
        </w:rPr>
        <w:t xml:space="preserve">Мәні </w:t>
      </w:r>
    </w:p>
    <w:p w:rsidR="00037DD7" w:rsidRPr="00B56E77" w:rsidRDefault="00037DD7" w:rsidP="00037DD7">
      <w:pPr>
        <w:pStyle w:val="a8"/>
        <w:rPr>
          <w:color w:val="000000" w:themeColor="text1"/>
          <w:sz w:val="28"/>
          <w:szCs w:val="28"/>
        </w:rPr>
      </w:pPr>
    </w:p>
    <w:p w:rsidR="00037DD7" w:rsidRPr="00B56E77" w:rsidRDefault="00037DD7" w:rsidP="00037DD7">
      <w:pPr>
        <w:pStyle w:val="a8"/>
        <w:jc w:val="right"/>
        <w:rPr>
          <w:color w:val="000000" w:themeColor="text1"/>
          <w:sz w:val="28"/>
          <w:szCs w:val="28"/>
        </w:rPr>
      </w:pPr>
      <w:r w:rsidRPr="00B56E77">
        <w:rPr>
          <w:color w:val="000000" w:themeColor="text1"/>
          <w:position w:val="-12"/>
          <w:sz w:val="28"/>
          <w:szCs w:val="28"/>
        </w:rPr>
        <w:object w:dxaOrig="2480" w:dyaOrig="360">
          <v:shape id="_x0000_i1614" type="#_x0000_t75" style="width:124.6pt;height:18.15pt" o:ole="">
            <v:imagedata r:id="rId1124" o:title=""/>
          </v:shape>
          <o:OLEObject Type="Embed" ProgID="Equation.3" ShapeID="_x0000_i1614" DrawAspect="Content" ObjectID="_1777986246" r:id="rId1125"/>
        </w:object>
      </w:r>
      <w:r w:rsidRPr="00B56E77">
        <w:rPr>
          <w:color w:val="000000" w:themeColor="text1"/>
          <w:sz w:val="28"/>
          <w:szCs w:val="28"/>
        </w:rPr>
        <w:t xml:space="preserve">                                        (49)</w:t>
      </w:r>
    </w:p>
    <w:p w:rsidR="00037DD7" w:rsidRPr="00B56E77" w:rsidRDefault="00037DD7" w:rsidP="00037DD7">
      <w:pPr>
        <w:pStyle w:val="a8"/>
        <w:jc w:val="right"/>
        <w:rPr>
          <w:color w:val="000000" w:themeColor="text1"/>
          <w:sz w:val="28"/>
          <w:szCs w:val="28"/>
        </w:rPr>
      </w:pPr>
    </w:p>
    <w:p w:rsidR="00037DD7" w:rsidRPr="00B56E77" w:rsidRDefault="00037DD7" w:rsidP="00037DD7">
      <w:pPr>
        <w:pStyle w:val="a8"/>
        <w:rPr>
          <w:color w:val="000000" w:themeColor="text1"/>
          <w:sz w:val="28"/>
          <w:szCs w:val="28"/>
        </w:rPr>
      </w:pPr>
    </w:p>
    <w:p w:rsidR="00037DD7" w:rsidRPr="00B56E77" w:rsidRDefault="00037DD7" w:rsidP="00037DD7">
      <w:pPr>
        <w:pStyle w:val="a8"/>
        <w:rPr>
          <w:color w:val="000000" w:themeColor="text1"/>
          <w:sz w:val="28"/>
          <w:szCs w:val="28"/>
        </w:rPr>
      </w:pPr>
      <w:r w:rsidRPr="00B56E77">
        <w:rPr>
          <w:color w:val="000000" w:themeColor="text1"/>
          <w:sz w:val="28"/>
          <w:szCs w:val="28"/>
        </w:rPr>
        <w:t xml:space="preserve">екіатомды молекула жағдайындағы </w:t>
      </w:r>
      <w:r w:rsidRPr="00B56E77">
        <w:rPr>
          <w:color w:val="000000" w:themeColor="text1"/>
          <w:position w:val="-12"/>
          <w:sz w:val="28"/>
          <w:szCs w:val="28"/>
        </w:rPr>
        <w:object w:dxaOrig="740" w:dyaOrig="360">
          <v:shape id="_x0000_i1615" type="#_x0000_t75" style="width:37.55pt;height:18.15pt" o:ole="">
            <v:imagedata r:id="rId1126" o:title=""/>
          </v:shape>
          <o:OLEObject Type="Embed" ProgID="Equation.3" ShapeID="_x0000_i1615" DrawAspect="Content" ObjectID="_1777986247" r:id="rId1127"/>
        </w:object>
      </w:r>
      <w:r w:rsidRPr="00B56E77">
        <w:rPr>
          <w:color w:val="000000" w:themeColor="text1"/>
          <w:sz w:val="28"/>
          <w:szCs w:val="28"/>
        </w:rPr>
        <w:t>мән сияқты, ол электронды энергия деңгейінің орнын анықтайды. Функция</w:t>
      </w:r>
      <w:r w:rsidRPr="00B56E77">
        <w:rPr>
          <w:color w:val="000000" w:themeColor="text1"/>
          <w:position w:val="-12"/>
          <w:sz w:val="28"/>
          <w:szCs w:val="28"/>
        </w:rPr>
        <w:object w:dxaOrig="2299" w:dyaOrig="360">
          <v:shape id="_x0000_i1616" type="#_x0000_t75" style="width:115.85pt;height:18.15pt" o:ole="">
            <v:imagedata r:id="rId1128" o:title=""/>
          </v:shape>
          <o:OLEObject Type="Embed" ProgID="Equation.3" ShapeID="_x0000_i1616" DrawAspect="Content" ObjectID="_1777986248" r:id="rId1129"/>
        </w:object>
      </w:r>
      <w:r w:rsidRPr="00B56E77">
        <w:rPr>
          <w:color w:val="000000" w:themeColor="text1"/>
          <w:sz w:val="28"/>
          <w:szCs w:val="28"/>
        </w:rPr>
        <w:t xml:space="preserve"> ядролардың тербелмелі қозғалысы үшін потенциалдық энергия рөлін атқарады, ал молекуланың тербелмелі энергиясы осы "потенциалдық" энергия мен ядролардың салыстырмалы қозғалысының кинетикалық энергиясының қосындысы болып табылады. Ядролардың тепе-теңдік позицияларының жанында (48) диатомдық молекулаға қарағанда күрделі шағын тербелістер болад</w:t>
      </w:r>
    </w:p>
    <w:p w:rsidR="00037DD7" w:rsidRPr="00B56E77" w:rsidRDefault="00037DD7" w:rsidP="00037DD7">
      <w:pPr>
        <w:pStyle w:val="a8"/>
        <w:rPr>
          <w:color w:val="000000" w:themeColor="text1"/>
          <w:sz w:val="28"/>
          <w:szCs w:val="28"/>
          <w:lang w:val="kk-KZ"/>
        </w:rPr>
      </w:pPr>
      <w:r w:rsidRPr="00B56E77">
        <w:rPr>
          <w:color w:val="000000" w:themeColor="text1"/>
          <w:sz w:val="28"/>
          <w:szCs w:val="28"/>
        </w:rPr>
        <w:t>Геометриялық тұрғыдан алғанда, функция</w:t>
      </w:r>
      <w:r w:rsidRPr="00B56E77">
        <w:rPr>
          <w:color w:val="000000" w:themeColor="text1"/>
          <w:position w:val="-12"/>
          <w:sz w:val="28"/>
          <w:szCs w:val="28"/>
        </w:rPr>
        <w:object w:dxaOrig="1719" w:dyaOrig="360">
          <v:shape id="_x0000_i1617" type="#_x0000_t75" style="width:82.65pt;height:18.15pt" o:ole="">
            <v:imagedata r:id="rId1130" o:title=""/>
          </v:shape>
          <o:OLEObject Type="Embed" ProgID="Equation.3" ShapeID="_x0000_i1617" DrawAspect="Content" ObjectID="_1777986249" r:id="rId1131"/>
        </w:object>
      </w:r>
      <w:r w:rsidRPr="00B56E77">
        <w:rPr>
          <w:color w:val="000000" w:themeColor="text1"/>
          <w:sz w:val="28"/>
          <w:szCs w:val="28"/>
        </w:rPr>
        <w:t xml:space="preserve"> тұрақты молекула болған жағдайда минимумға ие (48) өлшеу кеңістігіндегі өлшеу бетін білдіреді.</w:t>
      </w:r>
    </w:p>
    <w:p w:rsidR="00037DD7" w:rsidRPr="00B56E77" w:rsidRDefault="00037DD7" w:rsidP="00037DD7">
      <w:pPr>
        <w:pStyle w:val="a8"/>
        <w:rPr>
          <w:color w:val="000000" w:themeColor="text1"/>
          <w:sz w:val="28"/>
          <w:szCs w:val="28"/>
          <w:lang w:val="kk-KZ"/>
        </w:rPr>
      </w:pPr>
      <w:r w:rsidRPr="00B56E77">
        <w:rPr>
          <w:color w:val="000000" w:themeColor="text1"/>
          <w:sz w:val="28"/>
          <w:szCs w:val="28"/>
          <w:lang w:val="kk-KZ"/>
        </w:rPr>
        <w:t>Молекулалардағы қозғалыс мәселесін шешудің ұсынылған әдісі, оған сәйкес электрондардың қозғалмайтын ядролардағы қозғалысы қарастырылады және ядролардың қозғалысының электрондардың қозғалысына кері әсері ескерілмейді, квазистатикалық деп атауға болады. Көбінесе мұндай қарастыру кезінде ядролар арасындағы қашықтықтың адиабаталық өзгеруі туралы айтылады - электрондардың қозғалысымен салыстырғанда баяу өзгеріс.</w:t>
      </w:r>
    </w:p>
    <w:p w:rsidR="00037DD7" w:rsidRPr="00B56E77" w:rsidRDefault="00037DD7" w:rsidP="00037DD7">
      <w:pPr>
        <w:pStyle w:val="a8"/>
        <w:rPr>
          <w:color w:val="000000" w:themeColor="text1"/>
          <w:sz w:val="28"/>
          <w:szCs w:val="28"/>
          <w:lang w:val="kk-KZ"/>
        </w:rPr>
      </w:pPr>
      <w:r w:rsidRPr="00B56E77">
        <w:rPr>
          <w:color w:val="000000" w:themeColor="text1"/>
          <w:sz w:val="28"/>
          <w:szCs w:val="28"/>
        </w:rPr>
        <w:t>Квазистатикалық (адиабатикалық) шолу, әрине, шамамен. Шындығында, ядролардың қозғалысы белгілі бір дәрежеде электродтардың қозғалысына әсер етеді. Бұл әсерді молекуланың толық энергиясы үшін өрнекке сәйкес терминдерді енгізу арқылы электронды қозғалыстың тербеліс жолымен өзара әрекеттесуі ретінде қарастыруға болады. Алайда, электронды қозғалыстың тербелмелі қозғалыспен адиабаталық емес өзара әрекеттесуі аз және электронды қозғалысқа аз әсер етеді, бұл квазистатикалық қарауды заңды етеді.</w:t>
      </w:r>
    </w:p>
    <w:p w:rsidR="00037DD7" w:rsidRPr="00B56E77" w:rsidRDefault="00037DD7" w:rsidP="00037DD7">
      <w:pPr>
        <w:pStyle w:val="a8"/>
        <w:rPr>
          <w:rStyle w:val="28"/>
          <w:rFonts w:eastAsia="Sylfaen"/>
          <w:i w:val="0"/>
          <w:color w:val="000000" w:themeColor="text1"/>
          <w:sz w:val="28"/>
          <w:szCs w:val="28"/>
          <w:lang w:val="kk-KZ"/>
        </w:rPr>
      </w:pPr>
      <w:r w:rsidRPr="00B56E77">
        <w:rPr>
          <w:rStyle w:val="28"/>
          <w:rFonts w:eastAsia="Sylfaen"/>
          <w:i w:val="0"/>
          <w:color w:val="000000" w:themeColor="text1"/>
          <w:sz w:val="28"/>
          <w:szCs w:val="28"/>
          <w:lang w:val="kk-KZ"/>
        </w:rPr>
        <w:t>Тербелмелі және айналмалы еркіндік дәрежелері және тербелістерді айналудан бөлу</w:t>
      </w:r>
    </w:p>
    <w:p w:rsidR="00037DD7" w:rsidRPr="00B56E77" w:rsidRDefault="00037DD7" w:rsidP="00037DD7">
      <w:pPr>
        <w:pStyle w:val="a8"/>
        <w:rPr>
          <w:rStyle w:val="28"/>
          <w:rFonts w:eastAsia="Sylfaen"/>
          <w:i w:val="0"/>
          <w:color w:val="000000" w:themeColor="text1"/>
          <w:sz w:val="28"/>
          <w:szCs w:val="28"/>
          <w:lang w:val="ru-RU"/>
        </w:rPr>
      </w:pPr>
      <w:r w:rsidRPr="00B56E77">
        <w:rPr>
          <w:rStyle w:val="28"/>
          <w:rFonts w:eastAsia="Sylfaen"/>
          <w:i w:val="0"/>
          <w:color w:val="000000" w:themeColor="text1"/>
          <w:sz w:val="28"/>
          <w:szCs w:val="28"/>
          <w:lang w:val="ru-RU"/>
        </w:rPr>
        <w:t>Молекула үшін электронды энергия ядролардың салыстырмалы позицияларының функциясы болып табылады. N-атомдық молекула үшін яғни құрамында N ядролары бар молекула, ядролардың орнын сипаттайтын тәуелсіз координаттардың жалпы саны 3N. молекуланың ауырлық центрінің үш координаты оқшауланған кезде, олардың өзгеруі молекуланың бүтін ретінде трансляциялық қозғалысын сипаттайтын 3N - 3 ішкі координаталар қалады, олар молекуланың тербелісі кезінде болатын ядролардың салыстырмалы орналасуының өзгеруін сипаттайды, сондай-ақ молекуланың бүтін айналуы, яғни оның айналуы.</w:t>
      </w:r>
    </w:p>
    <w:p w:rsidR="00037DD7" w:rsidRPr="00B56E77" w:rsidRDefault="00037DD7" w:rsidP="00037DD7">
      <w:pPr>
        <w:pStyle w:val="a8"/>
        <w:rPr>
          <w:i/>
          <w:color w:val="000000" w:themeColor="text1"/>
          <w:lang w:val="kk-KZ"/>
        </w:rPr>
      </w:pPr>
      <w:r w:rsidRPr="00B56E77">
        <w:rPr>
          <w:rStyle w:val="28"/>
          <w:rFonts w:eastAsia="Sylfaen"/>
          <w:i w:val="0"/>
          <w:color w:val="000000" w:themeColor="text1"/>
          <w:sz w:val="28"/>
          <w:szCs w:val="28"/>
          <w:lang w:val="ru-RU"/>
        </w:rPr>
        <w:lastRenderedPageBreak/>
        <w:t>Тербелмелі және айналмалы қозғалысты сипаттайтын 3N - 3 тәуелсіз айнымалылардың жалпы санынан, сызықты емес көп атомды молекуланың жалпы жағдайында, яғни тепе - теңдік конфигурациясы үшін ядролары бір түзуде жатпайтын молекула, айналу үш тәуелсіз айнымалымен анықталады, сондықтан тербелмелі қозғалыс 3N-6 тәуелсіз айнымалылармен сипатталады. Сызықтық емес көп атомды молекулада 3N - 6 тербелмелі және 3 айналмалы еркіндік дәрежесі бар.</w:t>
      </w:r>
      <w:r w:rsidRPr="00B56E77">
        <w:rPr>
          <w:i/>
          <w:color w:val="000000" w:themeColor="text1"/>
        </w:rPr>
        <w:t xml:space="preserve"> </w:t>
      </w:r>
    </w:p>
    <w:p w:rsidR="00037DD7" w:rsidRPr="00B56E77" w:rsidRDefault="00037DD7" w:rsidP="00037DD7">
      <w:pPr>
        <w:pStyle w:val="a8"/>
        <w:rPr>
          <w:rFonts w:eastAsia="Sylfaen"/>
          <w:i/>
          <w:iCs/>
          <w:noProof/>
          <w:color w:val="000000" w:themeColor="text1"/>
          <w:sz w:val="28"/>
          <w:szCs w:val="28"/>
          <w:shd w:val="clear" w:color="auto" w:fill="FFFFFF"/>
          <w:lang w:val="kk-KZ"/>
        </w:rPr>
      </w:pPr>
      <w:r w:rsidRPr="00B56E77">
        <w:rPr>
          <w:rStyle w:val="28"/>
          <w:rFonts w:eastAsia="Sylfaen"/>
          <w:i w:val="0"/>
          <w:color w:val="000000" w:themeColor="text1"/>
          <w:sz w:val="28"/>
          <w:szCs w:val="28"/>
          <w:lang w:val="kk-KZ"/>
        </w:rPr>
        <w:t>Тепе - теңдік конфигурациясы үшін барлық ядролары бір түзу сызықта болатын диатомды молекула мен сызықты полиатомды молекула жағдайында айналу екі тәуелсіз айнымалымен анықталады, сондықтан тербелмелі қозғалыс 3N-5 тәуелсіз айнымалылармен сипатталады.</w:t>
      </w:r>
    </w:p>
    <w:p w:rsidR="00037DD7" w:rsidRPr="00B56E77" w:rsidRDefault="00037DD7" w:rsidP="00037DD7">
      <w:pPr>
        <w:pStyle w:val="a8"/>
        <w:rPr>
          <w:color w:val="000000" w:themeColor="text1"/>
          <w:sz w:val="28"/>
          <w:szCs w:val="28"/>
          <w:lang w:val="kk-KZ"/>
        </w:rPr>
      </w:pPr>
    </w:p>
    <w:p w:rsidR="00037DD7" w:rsidRPr="00B56E77" w:rsidRDefault="00037DD7" w:rsidP="00037DD7">
      <w:pPr>
        <w:pStyle w:val="a8"/>
        <w:jc w:val="center"/>
        <w:rPr>
          <w:color w:val="000000" w:themeColor="text1"/>
          <w:sz w:val="28"/>
          <w:szCs w:val="28"/>
        </w:rPr>
      </w:pPr>
      <w:bookmarkStart w:id="10" w:name="OLE_LINK5"/>
      <w:bookmarkStart w:id="11" w:name="OLE_LINK6"/>
      <w:r w:rsidRPr="00B56E77">
        <w:rPr>
          <w:noProof/>
          <w:color w:val="000000" w:themeColor="text1"/>
          <w:sz w:val="28"/>
          <w:szCs w:val="28"/>
        </w:rPr>
        <w:drawing>
          <wp:inline distT="0" distB="0" distL="0" distR="0">
            <wp:extent cx="3695700" cy="1752600"/>
            <wp:effectExtent l="19050" t="0" r="0" b="0"/>
            <wp:docPr id="1411" name="Рисунок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1132" cstate="print"/>
                    <a:srcRect/>
                    <a:stretch>
                      <a:fillRect/>
                    </a:stretch>
                  </pic:blipFill>
                  <pic:spPr bwMode="auto">
                    <a:xfrm>
                      <a:off x="0" y="0"/>
                      <a:ext cx="3695700" cy="1752600"/>
                    </a:xfrm>
                    <a:prstGeom prst="rect">
                      <a:avLst/>
                    </a:prstGeom>
                    <a:noFill/>
                    <a:ln w="9525">
                      <a:noFill/>
                      <a:miter lim="800000"/>
                      <a:headEnd/>
                      <a:tailEnd/>
                    </a:ln>
                  </pic:spPr>
                </pic:pic>
              </a:graphicData>
            </a:graphic>
          </wp:inline>
        </w:drawing>
      </w:r>
      <w:bookmarkEnd w:id="10"/>
      <w:bookmarkEnd w:id="11"/>
    </w:p>
    <w:p w:rsidR="00037DD7" w:rsidRPr="00E628E1" w:rsidRDefault="00037DD7" w:rsidP="00037DD7">
      <w:pPr>
        <w:pStyle w:val="a8"/>
        <w:rPr>
          <w:color w:val="000000" w:themeColor="text1"/>
          <w:sz w:val="28"/>
          <w:szCs w:val="28"/>
          <w:lang w:val="kk-KZ"/>
        </w:rPr>
      </w:pPr>
      <w:r w:rsidRPr="00B56E77">
        <w:rPr>
          <w:color w:val="000000" w:themeColor="text1"/>
          <w:sz w:val="28"/>
          <w:szCs w:val="28"/>
          <w:lang w:val="kk-KZ"/>
        </w:rPr>
        <w:t xml:space="preserve">                          </w:t>
      </w:r>
      <w:r w:rsidRPr="00E628E1">
        <w:rPr>
          <w:color w:val="000000" w:themeColor="text1"/>
          <w:sz w:val="28"/>
          <w:szCs w:val="28"/>
          <w:lang w:val="kk-KZ"/>
        </w:rPr>
        <w:t>Сурет. 4. Жылжымалы координаталық жүйе:</w:t>
      </w:r>
    </w:p>
    <w:p w:rsidR="00037DD7" w:rsidRPr="00E628E1" w:rsidRDefault="00037DD7" w:rsidP="00037DD7">
      <w:pPr>
        <w:pStyle w:val="a8"/>
        <w:rPr>
          <w:color w:val="000000" w:themeColor="text1"/>
          <w:sz w:val="28"/>
          <w:szCs w:val="28"/>
          <w:lang w:val="kk-KZ"/>
        </w:rPr>
      </w:pPr>
      <w:r w:rsidRPr="00E628E1">
        <w:rPr>
          <w:color w:val="000000" w:themeColor="text1"/>
          <w:sz w:val="28"/>
          <w:szCs w:val="28"/>
          <w:lang w:val="kk-KZ"/>
        </w:rPr>
        <w:t>а-сызықтық емес молекула үшін С2Н4; б - сызықтық молекула үшін С2Н2</w:t>
      </w:r>
    </w:p>
    <w:p w:rsidR="00037DD7" w:rsidRPr="00E628E1" w:rsidRDefault="00037DD7" w:rsidP="00037DD7">
      <w:pPr>
        <w:pStyle w:val="a8"/>
        <w:rPr>
          <w:color w:val="000000" w:themeColor="text1"/>
          <w:sz w:val="28"/>
          <w:szCs w:val="28"/>
          <w:lang w:val="kk-KZ"/>
        </w:rPr>
      </w:pPr>
      <w:r w:rsidRPr="00E628E1">
        <w:rPr>
          <w:color w:val="000000" w:themeColor="text1"/>
          <w:sz w:val="28"/>
          <w:szCs w:val="28"/>
          <w:lang w:val="kk-KZ"/>
        </w:rPr>
        <w:t xml:space="preserve">Сызықтық емес молекула үшін және сызықтық молекула үшін тәуелсіз бұрыштық координаттар өзгерістері молекуланың айналмалы қозғалысын сипаттайтын айналмалы координаттарды білдіреді. Сол сияқты молекуланың тербелмелі қозғалысы үшін 3N - 6 (сызықтық емес молекула үшін; С2Н4 N = 6, 3N - 6 = 12 жағдайында) немесе 3N - 5 (сызықтық молекула үшін; с2н2 N = 4, 3N - 5 = 7 жағдайында) ядролардың тепе-теңдік позицияларынан сысуын сипаттайтын тербелмелі координаттарды енгізуге болады. тепе-теңдік конфигурациясы үшін нөлге айналады. Диатомды молекуланың ерекше жағдайында осындай анықталған тербелмелі координаталардың бірі бар . Үш атомды және одан да күрделі молекулалар үшін берілген қарапайым жағдайдан айырмашылығы, тербелмелі еркіндік дәрежелерінің саны кемінде үш, тербелмелі координаттарды енгізу әртүрлі тәсілдермен жүзеге асырылуы мүмкін. </w:t>
      </w:r>
    </w:p>
    <w:p w:rsidR="00037DD7" w:rsidRPr="00E628E1" w:rsidRDefault="00037DD7" w:rsidP="00037DD7">
      <w:pPr>
        <w:pStyle w:val="a8"/>
        <w:rPr>
          <w:color w:val="000000" w:themeColor="text1"/>
          <w:sz w:val="28"/>
          <w:szCs w:val="28"/>
          <w:lang w:val="kk-KZ"/>
        </w:rPr>
      </w:pPr>
      <w:r w:rsidRPr="00E628E1">
        <w:rPr>
          <w:color w:val="000000" w:themeColor="text1"/>
          <w:sz w:val="28"/>
          <w:szCs w:val="28"/>
          <w:lang w:val="kk-KZ"/>
        </w:rPr>
        <w:t xml:space="preserve">Тербелмелі координаттар молекуламен байланысқан координаталық осьтердің қозғалмалы жүйесіндегі тепе-теңдік позицияларынан ядролардыңмещысуын анықтайды; осы координаттардың мерзімді өзгерістері және тербелмелі қозғалысты білдіреді. Өз кезегінде, жылжымалы жүйенің орны бұрыштық айналмалы координаттармен анықталады; осы координаттардың мерзімді өзгерістері және айналмалы қозғалысты білдіреді. </w:t>
      </w:r>
    </w:p>
    <w:p w:rsidR="00037DD7" w:rsidRPr="00E628E1" w:rsidRDefault="00037DD7" w:rsidP="00037DD7">
      <w:pPr>
        <w:pStyle w:val="a8"/>
        <w:rPr>
          <w:color w:val="000000" w:themeColor="text1"/>
          <w:sz w:val="28"/>
          <w:szCs w:val="28"/>
          <w:lang w:val="kk-KZ"/>
        </w:rPr>
      </w:pPr>
      <w:r w:rsidRPr="00E628E1">
        <w:rPr>
          <w:color w:val="000000" w:themeColor="text1"/>
          <w:sz w:val="28"/>
          <w:szCs w:val="28"/>
          <w:lang w:val="kk-KZ"/>
        </w:rPr>
        <w:t xml:space="preserve">Осылайша, қозғалыс айналмалы және тербелмелі болып бөлінеді-молекуланың бүтін және ядролардың салыстырмалы қозғалысы ретінде </w:t>
      </w:r>
      <w:r w:rsidRPr="00E628E1">
        <w:rPr>
          <w:color w:val="000000" w:themeColor="text1"/>
          <w:sz w:val="28"/>
          <w:szCs w:val="28"/>
          <w:lang w:val="kk-KZ"/>
        </w:rPr>
        <w:lastRenderedPageBreak/>
        <w:t>қозғалысы. Диатомды молекула үшін, атап айтқанда, молекуланың бүтін қозғалысы молекула осіне перпендикуляр осьтің айналасында жүретін молекула осінің айналуы болып табылады, ал ядролардың салыстырмалы қозғалысы олардың арасындағы қашықтықты өзгертуден тұрады - молекула осі бойындағы ядролардың тербелісінде.</w:t>
      </w:r>
    </w:p>
    <w:p w:rsidR="00037DD7" w:rsidRPr="00E628E1" w:rsidRDefault="00037DD7" w:rsidP="00037DD7">
      <w:pPr>
        <w:pStyle w:val="a8"/>
        <w:rPr>
          <w:color w:val="000000" w:themeColor="text1"/>
          <w:sz w:val="28"/>
          <w:szCs w:val="28"/>
          <w:lang w:val="kk-KZ"/>
        </w:rPr>
      </w:pPr>
      <w:r w:rsidRPr="00E628E1">
        <w:rPr>
          <w:color w:val="000000" w:themeColor="text1"/>
          <w:sz w:val="28"/>
          <w:szCs w:val="28"/>
          <w:lang w:val="kk-KZ"/>
        </w:rPr>
        <w:t>Ядролардың тербелмелі және айналмалы қозғалыстары бөлінген кезде олардың әрқайсысын жеке-жеке кванттауға және тербелмелі және айналмалы энергиялардың мүмкін болатын (берілген электронды күй үшін) мәндерін алуға болады. Электронды энергиямен бірге (1) сәйкес молекуланың толық энергиясын аламыз .</w:t>
      </w:r>
    </w:p>
    <w:p w:rsidR="00037DD7" w:rsidRPr="00E628E1" w:rsidRDefault="00037DD7" w:rsidP="00037DD7">
      <w:pPr>
        <w:pStyle w:val="a8"/>
        <w:rPr>
          <w:color w:val="000000" w:themeColor="text1"/>
          <w:sz w:val="28"/>
          <w:szCs w:val="28"/>
          <w:lang w:val="kk-KZ"/>
        </w:rPr>
      </w:pPr>
      <w:r w:rsidRPr="00E628E1">
        <w:rPr>
          <w:color w:val="000000" w:themeColor="text1"/>
          <w:sz w:val="28"/>
          <w:szCs w:val="28"/>
          <w:lang w:val="kk-KZ"/>
        </w:rPr>
        <w:t>Айта кету керек, дәлірек қарау кезінде әр түрлі қозғалыстардың өзара әрекеттесуі ескерілуі керек, бұл (2) формуласына әкеледі.</w:t>
      </w:r>
    </w:p>
    <w:p w:rsidR="00037DD7" w:rsidRPr="00E628E1" w:rsidRDefault="00037DD7" w:rsidP="00037DD7">
      <w:pPr>
        <w:pStyle w:val="a8"/>
        <w:rPr>
          <w:color w:val="000000" w:themeColor="text1"/>
          <w:sz w:val="28"/>
          <w:szCs w:val="28"/>
          <w:lang w:val="kk-KZ"/>
        </w:rPr>
      </w:pPr>
    </w:p>
    <w:p w:rsidR="00037DD7" w:rsidRPr="00E628E1" w:rsidRDefault="00037DD7" w:rsidP="00037DD7">
      <w:pPr>
        <w:pStyle w:val="a8"/>
        <w:rPr>
          <w:color w:val="000000" w:themeColor="text1"/>
          <w:sz w:val="28"/>
          <w:szCs w:val="28"/>
          <w:lang w:val="kk-KZ"/>
        </w:rPr>
      </w:pPr>
    </w:p>
    <w:p w:rsidR="00037DD7" w:rsidRPr="00B56E77" w:rsidRDefault="00037DD7" w:rsidP="00037DD7">
      <w:pPr>
        <w:pStyle w:val="a8"/>
        <w:rPr>
          <w:b/>
          <w:color w:val="000000" w:themeColor="text1"/>
          <w:sz w:val="28"/>
          <w:szCs w:val="28"/>
        </w:rPr>
      </w:pPr>
      <w:r w:rsidRPr="00B56E77">
        <w:rPr>
          <w:b/>
          <w:color w:val="000000" w:themeColor="text1"/>
          <w:sz w:val="28"/>
          <w:szCs w:val="28"/>
        </w:rPr>
        <w:t>Негізгі әдебиеттер</w:t>
      </w:r>
    </w:p>
    <w:p w:rsidR="00037DD7" w:rsidRPr="00B56E77" w:rsidRDefault="00037DD7" w:rsidP="00037DD7">
      <w:pPr>
        <w:pStyle w:val="a8"/>
        <w:rPr>
          <w:color w:val="000000" w:themeColor="text1"/>
          <w:sz w:val="28"/>
          <w:szCs w:val="28"/>
        </w:rPr>
      </w:pPr>
      <w:r w:rsidRPr="00B56E77">
        <w:rPr>
          <w:color w:val="000000" w:themeColor="text1"/>
          <w:sz w:val="28"/>
          <w:szCs w:val="28"/>
        </w:rPr>
        <w:t>1. Стафеев с.к. оптика негіздері. - Санкт-Петербург.: Питер, 2006</w:t>
      </w:r>
    </w:p>
    <w:p w:rsidR="00037DD7" w:rsidRPr="00B56E77" w:rsidRDefault="00037DD7" w:rsidP="00037DD7">
      <w:pPr>
        <w:pStyle w:val="a8"/>
        <w:rPr>
          <w:color w:val="000000" w:themeColor="text1"/>
          <w:sz w:val="28"/>
          <w:szCs w:val="28"/>
        </w:rPr>
      </w:pPr>
    </w:p>
    <w:p w:rsidR="00037DD7" w:rsidRPr="00B56E77" w:rsidRDefault="00037DD7" w:rsidP="00037DD7">
      <w:pPr>
        <w:pStyle w:val="a8"/>
        <w:rPr>
          <w:b/>
          <w:color w:val="000000" w:themeColor="text1"/>
          <w:sz w:val="28"/>
          <w:szCs w:val="28"/>
        </w:rPr>
      </w:pPr>
      <w:r w:rsidRPr="00B56E77">
        <w:rPr>
          <w:b/>
          <w:color w:val="000000" w:themeColor="text1"/>
          <w:sz w:val="28"/>
          <w:szCs w:val="28"/>
        </w:rPr>
        <w:t>Қосымша әдебиеттер</w:t>
      </w:r>
    </w:p>
    <w:p w:rsidR="00037DD7" w:rsidRPr="00B56E77" w:rsidRDefault="00037DD7" w:rsidP="00037DD7">
      <w:pPr>
        <w:pStyle w:val="a8"/>
        <w:rPr>
          <w:color w:val="000000" w:themeColor="text1"/>
          <w:sz w:val="28"/>
          <w:szCs w:val="28"/>
        </w:rPr>
      </w:pPr>
      <w:r w:rsidRPr="00B56E77">
        <w:rPr>
          <w:color w:val="000000" w:themeColor="text1"/>
          <w:sz w:val="28"/>
          <w:szCs w:val="28"/>
        </w:rPr>
        <w:t>2. Скалли М. О., Зубайри м. с. кванттық оптика. - М.: Физматлит, 2003</w:t>
      </w:r>
    </w:p>
    <w:p w:rsidR="00037DD7" w:rsidRPr="00B56E77" w:rsidRDefault="00037DD7" w:rsidP="00037DD7">
      <w:pPr>
        <w:pStyle w:val="a8"/>
        <w:rPr>
          <w:color w:val="000000" w:themeColor="text1"/>
          <w:sz w:val="28"/>
          <w:szCs w:val="28"/>
        </w:rPr>
      </w:pPr>
      <w:r w:rsidRPr="00B56E77">
        <w:rPr>
          <w:color w:val="000000" w:themeColor="text1"/>
          <w:sz w:val="28"/>
          <w:szCs w:val="28"/>
        </w:rPr>
        <w:t>3. Дмитриев в. г., Тарасов Л. в. қолданбалы сызықтық емес оптика. - М.: Физматлит, 2004</w:t>
      </w:r>
    </w:p>
    <w:p w:rsidR="00037DD7" w:rsidRPr="00B56E77" w:rsidRDefault="00037DD7" w:rsidP="00037DD7">
      <w:pPr>
        <w:pStyle w:val="a8"/>
        <w:rPr>
          <w:b/>
          <w:color w:val="000000" w:themeColor="text1"/>
          <w:sz w:val="28"/>
          <w:szCs w:val="28"/>
        </w:rPr>
      </w:pPr>
    </w:p>
    <w:p w:rsidR="00037DD7" w:rsidRPr="00B56E77" w:rsidRDefault="00037DD7" w:rsidP="00037DD7">
      <w:pPr>
        <w:pStyle w:val="a8"/>
        <w:rPr>
          <w:b/>
          <w:color w:val="000000" w:themeColor="text1"/>
          <w:sz w:val="28"/>
          <w:szCs w:val="28"/>
        </w:rPr>
      </w:pPr>
      <w:r w:rsidRPr="00B56E77">
        <w:rPr>
          <w:b/>
          <w:color w:val="000000" w:themeColor="text1"/>
          <w:sz w:val="28"/>
          <w:szCs w:val="28"/>
        </w:rPr>
        <w:t>Электрондық тасымалдағыштардағы көздер</w:t>
      </w:r>
    </w:p>
    <w:p w:rsidR="00037DD7" w:rsidRPr="00B56E77" w:rsidRDefault="00037DD7" w:rsidP="00037DD7">
      <w:pPr>
        <w:pStyle w:val="a8"/>
        <w:rPr>
          <w:color w:val="000000" w:themeColor="text1"/>
          <w:sz w:val="28"/>
          <w:szCs w:val="28"/>
        </w:rPr>
      </w:pPr>
      <w:r w:rsidRPr="00B56E77">
        <w:rPr>
          <w:color w:val="000000" w:themeColor="text1"/>
          <w:sz w:val="28"/>
          <w:szCs w:val="28"/>
        </w:rPr>
        <w:t>4. Кирилловский в.К. қазіргі оптикалық зерттеулер мен өлшемдер. - Санкт-Петербург.: Бұғы, 2010</w:t>
      </w:r>
    </w:p>
    <w:p w:rsidR="00037DD7" w:rsidRPr="00B56E77" w:rsidRDefault="00037DD7" w:rsidP="00037DD7">
      <w:pPr>
        <w:pStyle w:val="a8"/>
        <w:rPr>
          <w:color w:val="000000" w:themeColor="text1"/>
          <w:sz w:val="28"/>
          <w:szCs w:val="28"/>
        </w:rPr>
      </w:pPr>
      <w:r w:rsidRPr="00B56E77">
        <w:rPr>
          <w:color w:val="000000" w:themeColor="text1"/>
          <w:sz w:val="28"/>
          <w:szCs w:val="28"/>
        </w:rPr>
        <w:t>5. Игнатов а.н. Оптоэлектроника және нанофотоника. - Санкт-Петербург.: Бұғы, 2011</w:t>
      </w:r>
    </w:p>
    <w:p w:rsidR="00037DD7" w:rsidRPr="00B56E77" w:rsidRDefault="00037DD7" w:rsidP="00037DD7">
      <w:pPr>
        <w:pStyle w:val="a8"/>
        <w:rPr>
          <w:color w:val="000000" w:themeColor="text1"/>
          <w:sz w:val="28"/>
          <w:szCs w:val="28"/>
          <w:lang w:val="kk-KZ"/>
        </w:rPr>
      </w:pPr>
      <w:r w:rsidRPr="00B56E77">
        <w:rPr>
          <w:color w:val="000000" w:themeColor="text1"/>
          <w:sz w:val="28"/>
          <w:szCs w:val="28"/>
        </w:rPr>
        <w:t>6. Минкин В. И., Симкин Б. я., Миняев р. м. молекулалардың құрылыс теориясы. Дондағы Ростов: Феникс, 1997.</w:t>
      </w:r>
    </w:p>
    <w:p w:rsidR="00037DD7" w:rsidRPr="00B56E77" w:rsidRDefault="00037DD7" w:rsidP="00037DD7">
      <w:pPr>
        <w:pStyle w:val="a8"/>
        <w:rPr>
          <w:color w:val="000000" w:themeColor="text1"/>
          <w:sz w:val="28"/>
          <w:szCs w:val="28"/>
          <w:lang w:val="kk-KZ"/>
        </w:rPr>
      </w:pPr>
    </w:p>
    <w:p w:rsidR="00037DD7" w:rsidRPr="00B56E77" w:rsidRDefault="00037DD7" w:rsidP="00037DD7">
      <w:pPr>
        <w:pStyle w:val="a8"/>
        <w:rPr>
          <w:b/>
          <w:color w:val="000000" w:themeColor="text1"/>
          <w:sz w:val="28"/>
          <w:szCs w:val="28"/>
        </w:rPr>
      </w:pPr>
      <w:r w:rsidRPr="00B56E77">
        <w:rPr>
          <w:b/>
          <w:color w:val="000000" w:themeColor="text1"/>
          <w:sz w:val="28"/>
          <w:szCs w:val="28"/>
        </w:rPr>
        <w:t>Интернет көздері</w:t>
      </w:r>
    </w:p>
    <w:p w:rsidR="00037DD7" w:rsidRPr="00B56E77" w:rsidRDefault="00037DD7" w:rsidP="00037DD7">
      <w:pPr>
        <w:pStyle w:val="a8"/>
        <w:rPr>
          <w:color w:val="000000" w:themeColor="text1"/>
          <w:sz w:val="28"/>
          <w:szCs w:val="28"/>
        </w:rPr>
      </w:pPr>
      <w:r w:rsidRPr="00B56E77">
        <w:rPr>
          <w:color w:val="000000" w:themeColor="text1"/>
          <w:sz w:val="28"/>
          <w:szCs w:val="28"/>
        </w:rPr>
        <w:t>7. http://www.physbook.ru/</w:t>
      </w:r>
    </w:p>
    <w:p w:rsidR="00037DD7" w:rsidRPr="00B56E77" w:rsidRDefault="00037DD7" w:rsidP="00037DD7">
      <w:pPr>
        <w:outlineLvl w:val="0"/>
        <w:rPr>
          <w:color w:val="000000" w:themeColor="text1"/>
          <w:sz w:val="28"/>
          <w:szCs w:val="28"/>
          <w:lang w:val="kk-KZ"/>
        </w:rPr>
      </w:pPr>
    </w:p>
    <w:p w:rsidR="00037DD7" w:rsidRPr="00B56E77" w:rsidRDefault="00037DD7" w:rsidP="00037DD7">
      <w:pPr>
        <w:outlineLvl w:val="0"/>
        <w:rPr>
          <w:color w:val="000000" w:themeColor="text1"/>
          <w:sz w:val="28"/>
          <w:szCs w:val="28"/>
          <w:lang w:val="kk-KZ"/>
        </w:rPr>
      </w:pPr>
    </w:p>
    <w:p w:rsidR="00037DD7" w:rsidRPr="00B56E77" w:rsidRDefault="00037DD7" w:rsidP="00037DD7">
      <w:pPr>
        <w:outlineLvl w:val="0"/>
        <w:rPr>
          <w:color w:val="000000" w:themeColor="text1"/>
          <w:sz w:val="28"/>
          <w:szCs w:val="28"/>
          <w:lang w:val="kk-KZ"/>
        </w:rPr>
      </w:pPr>
    </w:p>
    <w:p w:rsidR="00037DD7" w:rsidRPr="00B56E77" w:rsidRDefault="00037DD7" w:rsidP="00037DD7">
      <w:pPr>
        <w:outlineLvl w:val="0"/>
        <w:rPr>
          <w:color w:val="000000" w:themeColor="text1"/>
          <w:sz w:val="28"/>
          <w:szCs w:val="28"/>
          <w:lang w:val="kk-KZ"/>
        </w:rPr>
      </w:pPr>
    </w:p>
    <w:p w:rsidR="00037DD7" w:rsidRPr="00B56E77" w:rsidRDefault="00037DD7" w:rsidP="00037DD7">
      <w:pPr>
        <w:outlineLvl w:val="0"/>
        <w:rPr>
          <w:color w:val="000000" w:themeColor="text1"/>
          <w:sz w:val="28"/>
          <w:szCs w:val="28"/>
          <w:lang w:val="kk-KZ"/>
        </w:rPr>
      </w:pPr>
    </w:p>
    <w:p w:rsidR="00037DD7" w:rsidRPr="00B56E77" w:rsidRDefault="00037DD7" w:rsidP="00037DD7">
      <w:pPr>
        <w:outlineLvl w:val="0"/>
        <w:rPr>
          <w:color w:val="000000" w:themeColor="text1"/>
          <w:sz w:val="28"/>
          <w:szCs w:val="28"/>
          <w:lang w:val="kk-KZ"/>
        </w:rPr>
      </w:pPr>
    </w:p>
    <w:p w:rsidR="00037DD7" w:rsidRPr="00B56E77" w:rsidRDefault="00037DD7" w:rsidP="00037DD7">
      <w:pPr>
        <w:outlineLvl w:val="0"/>
        <w:rPr>
          <w:color w:val="000000" w:themeColor="text1"/>
          <w:sz w:val="28"/>
          <w:szCs w:val="28"/>
          <w:lang w:val="kk-KZ"/>
        </w:rPr>
      </w:pPr>
    </w:p>
    <w:p w:rsidR="00037DD7" w:rsidRPr="00B56E77" w:rsidRDefault="00037DD7" w:rsidP="00037DD7">
      <w:pPr>
        <w:outlineLvl w:val="0"/>
        <w:rPr>
          <w:color w:val="000000" w:themeColor="text1"/>
          <w:sz w:val="28"/>
          <w:szCs w:val="28"/>
          <w:lang w:val="kk-KZ"/>
        </w:rPr>
      </w:pPr>
    </w:p>
    <w:p w:rsidR="00037DD7" w:rsidRPr="00B56E77" w:rsidRDefault="00037DD7" w:rsidP="00037DD7">
      <w:pPr>
        <w:outlineLvl w:val="0"/>
        <w:rPr>
          <w:color w:val="000000" w:themeColor="text1"/>
          <w:sz w:val="28"/>
          <w:szCs w:val="28"/>
          <w:lang w:val="kk-KZ"/>
        </w:rPr>
      </w:pPr>
    </w:p>
    <w:p w:rsidR="00037DD7" w:rsidRPr="00B56E77" w:rsidRDefault="00037DD7" w:rsidP="00037DD7">
      <w:pPr>
        <w:outlineLvl w:val="0"/>
        <w:rPr>
          <w:color w:val="000000" w:themeColor="text1"/>
          <w:sz w:val="28"/>
          <w:szCs w:val="28"/>
          <w:lang w:val="kk-KZ"/>
        </w:rPr>
      </w:pPr>
    </w:p>
    <w:p w:rsidR="00037DD7" w:rsidRPr="00B56E77" w:rsidRDefault="00037DD7" w:rsidP="00037DD7">
      <w:pPr>
        <w:outlineLvl w:val="0"/>
        <w:rPr>
          <w:color w:val="000000" w:themeColor="text1"/>
          <w:sz w:val="28"/>
          <w:szCs w:val="28"/>
          <w:lang w:val="kk-KZ"/>
        </w:rPr>
      </w:pPr>
    </w:p>
    <w:p w:rsidR="00037DD7" w:rsidRPr="00B56E77" w:rsidRDefault="00037DD7" w:rsidP="00037DD7">
      <w:pPr>
        <w:outlineLvl w:val="0"/>
        <w:rPr>
          <w:color w:val="000000" w:themeColor="text1"/>
          <w:sz w:val="28"/>
          <w:szCs w:val="28"/>
          <w:lang w:val="kk-KZ"/>
        </w:rPr>
      </w:pPr>
    </w:p>
    <w:p w:rsidR="00037DD7" w:rsidRPr="00B56E77" w:rsidRDefault="00037DD7" w:rsidP="00037DD7">
      <w:pPr>
        <w:outlineLvl w:val="0"/>
        <w:rPr>
          <w:color w:val="000000" w:themeColor="text1"/>
          <w:sz w:val="28"/>
          <w:szCs w:val="28"/>
          <w:lang w:val="kk-KZ"/>
        </w:rPr>
      </w:pPr>
    </w:p>
    <w:p w:rsidR="008405B9" w:rsidRPr="00492700" w:rsidRDefault="008405B9" w:rsidP="00890218">
      <w:pPr>
        <w:jc w:val="center"/>
        <w:rPr>
          <w:b/>
          <w:color w:val="000000" w:themeColor="text1"/>
          <w:sz w:val="28"/>
          <w:szCs w:val="28"/>
          <w:lang w:val="kk-KZ"/>
        </w:rPr>
      </w:pPr>
      <w:r w:rsidRPr="00B56E77">
        <w:rPr>
          <w:b/>
          <w:color w:val="000000" w:themeColor="text1"/>
          <w:sz w:val="28"/>
          <w:szCs w:val="28"/>
        </w:rPr>
        <w:lastRenderedPageBreak/>
        <w:t>Д</w:t>
      </w:r>
      <w:r w:rsidRPr="00B56E77">
        <w:rPr>
          <w:b/>
          <w:color w:val="000000" w:themeColor="text1"/>
          <w:sz w:val="28"/>
          <w:szCs w:val="28"/>
          <w:lang w:val="kk-KZ"/>
        </w:rPr>
        <w:t>әріс</w:t>
      </w:r>
      <w:r w:rsidRPr="00B56E77">
        <w:rPr>
          <w:b/>
          <w:color w:val="000000" w:themeColor="text1"/>
          <w:sz w:val="28"/>
          <w:szCs w:val="28"/>
        </w:rPr>
        <w:t xml:space="preserve"> № 1</w:t>
      </w:r>
      <w:r w:rsidR="00492700">
        <w:rPr>
          <w:b/>
          <w:color w:val="000000" w:themeColor="text1"/>
          <w:sz w:val="28"/>
          <w:szCs w:val="28"/>
          <w:lang w:val="kk-KZ"/>
        </w:rPr>
        <w:t>0</w:t>
      </w:r>
    </w:p>
    <w:p w:rsidR="008405B9" w:rsidRPr="00B56E77" w:rsidRDefault="008405B9" w:rsidP="008405B9">
      <w:pPr>
        <w:ind w:firstLine="709"/>
        <w:jc w:val="center"/>
        <w:rPr>
          <w:b/>
          <w:color w:val="000000" w:themeColor="text1"/>
          <w:sz w:val="28"/>
          <w:szCs w:val="28"/>
        </w:rPr>
      </w:pPr>
    </w:p>
    <w:p w:rsidR="008405B9" w:rsidRPr="00B56E77" w:rsidRDefault="008405B9" w:rsidP="00BF1D84">
      <w:pPr>
        <w:ind w:firstLine="709"/>
        <w:jc w:val="center"/>
        <w:rPr>
          <w:b/>
          <w:color w:val="000000" w:themeColor="text1"/>
          <w:sz w:val="28"/>
          <w:szCs w:val="28"/>
        </w:rPr>
      </w:pPr>
      <w:r w:rsidRPr="00B56E77">
        <w:rPr>
          <w:b/>
          <w:color w:val="000000" w:themeColor="text1"/>
          <w:sz w:val="28"/>
          <w:szCs w:val="28"/>
        </w:rPr>
        <w:t xml:space="preserve">Тақырып: </w:t>
      </w:r>
      <w:r w:rsidR="00BF1D84" w:rsidRPr="00B56E77">
        <w:rPr>
          <w:b/>
          <w:color w:val="000000" w:themeColor="text1"/>
          <w:sz w:val="28"/>
          <w:szCs w:val="28"/>
        </w:rPr>
        <w:t>Қарапайым молекулалардың кванттық теориясы</w:t>
      </w:r>
    </w:p>
    <w:p w:rsidR="00761EDE" w:rsidRPr="00B56E77" w:rsidRDefault="00761EDE" w:rsidP="008405B9">
      <w:pPr>
        <w:ind w:firstLine="709"/>
        <w:jc w:val="both"/>
        <w:rPr>
          <w:b/>
          <w:color w:val="000000" w:themeColor="text1"/>
          <w:sz w:val="28"/>
          <w:szCs w:val="28"/>
          <w:lang w:val="kk-KZ"/>
        </w:rPr>
      </w:pPr>
    </w:p>
    <w:p w:rsidR="008405B9" w:rsidRPr="00B56E77" w:rsidRDefault="008405B9" w:rsidP="008405B9">
      <w:pPr>
        <w:ind w:firstLine="709"/>
        <w:jc w:val="both"/>
        <w:rPr>
          <w:b/>
          <w:color w:val="000000" w:themeColor="text1"/>
          <w:sz w:val="28"/>
          <w:szCs w:val="28"/>
          <w:lang w:val="kk-KZ"/>
        </w:rPr>
      </w:pPr>
      <w:r w:rsidRPr="00B56E77">
        <w:rPr>
          <w:b/>
          <w:color w:val="000000" w:themeColor="text1"/>
          <w:sz w:val="28"/>
          <w:szCs w:val="28"/>
          <w:lang w:val="kk-KZ"/>
        </w:rPr>
        <w:t>Жоспар:</w:t>
      </w:r>
    </w:p>
    <w:p w:rsidR="00BF1D84" w:rsidRPr="00B56E77" w:rsidRDefault="00761EDE" w:rsidP="008405B9">
      <w:pPr>
        <w:ind w:firstLine="709"/>
        <w:jc w:val="both"/>
        <w:rPr>
          <w:b/>
          <w:color w:val="000000" w:themeColor="text1"/>
          <w:sz w:val="28"/>
          <w:szCs w:val="28"/>
          <w:lang w:val="kk-KZ"/>
        </w:rPr>
      </w:pPr>
      <w:r w:rsidRPr="00B56E77">
        <w:rPr>
          <w:b/>
          <w:color w:val="000000" w:themeColor="text1"/>
          <w:sz w:val="28"/>
          <w:szCs w:val="28"/>
          <w:lang w:val="kk-KZ"/>
        </w:rPr>
        <w:t>1. Молекулалардың кванттық-</w:t>
      </w:r>
      <w:r w:rsidR="00BF1D84" w:rsidRPr="00B56E77">
        <w:rPr>
          <w:b/>
          <w:color w:val="000000" w:themeColor="text1"/>
          <w:sz w:val="28"/>
          <w:szCs w:val="28"/>
          <w:lang w:val="kk-KZ"/>
        </w:rPr>
        <w:t>механикалық теориясының негізгі ережелері</w:t>
      </w:r>
      <w:r w:rsidRPr="00B56E77">
        <w:rPr>
          <w:b/>
          <w:color w:val="000000" w:themeColor="text1"/>
          <w:sz w:val="28"/>
          <w:szCs w:val="28"/>
          <w:lang w:val="kk-KZ"/>
        </w:rPr>
        <w:t>;</w:t>
      </w:r>
    </w:p>
    <w:p w:rsidR="008405B9" w:rsidRPr="00B56E77" w:rsidRDefault="00761EDE" w:rsidP="00761EDE">
      <w:pPr>
        <w:ind w:firstLine="709"/>
        <w:jc w:val="both"/>
        <w:rPr>
          <w:b/>
          <w:color w:val="000000" w:themeColor="text1"/>
          <w:sz w:val="28"/>
          <w:szCs w:val="28"/>
          <w:lang w:val="kk-KZ"/>
        </w:rPr>
      </w:pPr>
      <w:r w:rsidRPr="00B56E77">
        <w:rPr>
          <w:b/>
          <w:color w:val="000000" w:themeColor="text1"/>
          <w:sz w:val="28"/>
          <w:szCs w:val="28"/>
          <w:lang w:val="kk-KZ"/>
        </w:rPr>
        <w:t xml:space="preserve">2. </w:t>
      </w:r>
      <w:r w:rsidR="00E628E1">
        <w:rPr>
          <w:b/>
          <w:color w:val="000000" w:themeColor="text1"/>
          <w:sz w:val="28"/>
          <w:szCs w:val="28"/>
          <w:lang w:val="kk-KZ"/>
        </w:rPr>
        <w:t>Жұтылу</w:t>
      </w:r>
      <w:r w:rsidR="00BF1D84" w:rsidRPr="00B56E77">
        <w:rPr>
          <w:b/>
          <w:color w:val="000000" w:themeColor="text1"/>
          <w:sz w:val="28"/>
          <w:szCs w:val="28"/>
          <w:lang w:val="kk-KZ"/>
        </w:rPr>
        <w:t xml:space="preserve"> және шығару спектрлері жағдайында ауысулар мен қарқындылықтың сипаттамалары</w:t>
      </w:r>
      <w:r w:rsidRPr="00B56E77">
        <w:rPr>
          <w:b/>
          <w:color w:val="000000" w:themeColor="text1"/>
          <w:sz w:val="28"/>
          <w:szCs w:val="28"/>
          <w:lang w:val="kk-KZ"/>
        </w:rPr>
        <w:t>.</w:t>
      </w:r>
    </w:p>
    <w:p w:rsidR="008405B9" w:rsidRPr="00B56E77" w:rsidRDefault="008405B9" w:rsidP="008405B9">
      <w:pPr>
        <w:ind w:firstLine="709"/>
        <w:jc w:val="both"/>
        <w:rPr>
          <w:b/>
          <w:color w:val="000000" w:themeColor="text1"/>
          <w:sz w:val="28"/>
          <w:szCs w:val="28"/>
          <w:lang w:val="kk-KZ"/>
        </w:rPr>
      </w:pPr>
    </w:p>
    <w:p w:rsidR="00BF1D84" w:rsidRPr="00B56E77" w:rsidRDefault="00761EDE" w:rsidP="008405B9">
      <w:pPr>
        <w:pStyle w:val="a8"/>
        <w:ind w:firstLine="709"/>
        <w:rPr>
          <w:b/>
          <w:color w:val="000000" w:themeColor="text1"/>
          <w:sz w:val="28"/>
          <w:szCs w:val="28"/>
          <w:lang w:val="kk-KZ"/>
        </w:rPr>
      </w:pPr>
      <w:r w:rsidRPr="00B56E77">
        <w:rPr>
          <w:b/>
          <w:color w:val="000000" w:themeColor="text1"/>
          <w:sz w:val="28"/>
          <w:szCs w:val="28"/>
          <w:lang w:val="kk-KZ"/>
        </w:rPr>
        <w:t xml:space="preserve">1. </w:t>
      </w:r>
      <w:r w:rsidR="00BF1D84" w:rsidRPr="00B56E77">
        <w:rPr>
          <w:b/>
          <w:color w:val="000000" w:themeColor="text1"/>
          <w:sz w:val="28"/>
          <w:szCs w:val="28"/>
          <w:lang w:val="kk-KZ"/>
        </w:rPr>
        <w:t>Молекулалардың кванттық механикалық теориясының негізгі ережелері</w:t>
      </w:r>
    </w:p>
    <w:p w:rsidR="00AB35CE" w:rsidRPr="00B56E77" w:rsidRDefault="00AB35CE" w:rsidP="008405B9">
      <w:pPr>
        <w:pStyle w:val="a8"/>
        <w:ind w:firstLine="709"/>
        <w:rPr>
          <w:color w:val="000000" w:themeColor="text1"/>
          <w:sz w:val="28"/>
          <w:szCs w:val="28"/>
          <w:lang w:val="kk-KZ"/>
        </w:rPr>
      </w:pPr>
      <w:r w:rsidRPr="00B56E77">
        <w:rPr>
          <w:color w:val="000000" w:themeColor="text1"/>
          <w:sz w:val="28"/>
          <w:szCs w:val="28"/>
          <w:lang w:val="kk-KZ"/>
        </w:rPr>
        <w:t xml:space="preserve">Кванттық механикалық қарастыру кезінде молекуланың толық энергиясын табу үшін электрондардың координаттарына да, ядролардың координаттарына да тәуелді </w:t>
      </w:r>
      <w:r w:rsidRPr="00B56E77">
        <w:rPr>
          <w:color w:val="000000" w:themeColor="text1"/>
          <w:position w:val="-4"/>
          <w:sz w:val="28"/>
          <w:szCs w:val="28"/>
        </w:rPr>
        <w:object w:dxaOrig="240" w:dyaOrig="260">
          <v:shape id="_x0000_i1618" type="#_x0000_t75" style="width:11.9pt;height:13.75pt" o:ole="">
            <v:imagedata r:id="rId1133" o:title=""/>
          </v:shape>
          <o:OLEObject Type="Embed" ProgID="Equation.3" ShapeID="_x0000_i1618" DrawAspect="Content" ObjectID="_1777986250" r:id="rId1134"/>
        </w:object>
      </w:r>
      <w:r w:rsidRPr="00B56E77">
        <w:rPr>
          <w:color w:val="000000" w:themeColor="text1"/>
          <w:sz w:val="28"/>
          <w:szCs w:val="28"/>
          <w:lang w:val="kk-KZ"/>
        </w:rPr>
        <w:t xml:space="preserve"> молекуланың энергия операторының меншікті</w:t>
      </w:r>
      <w:r w:rsidRPr="00B56E77">
        <w:rPr>
          <w:color w:val="000000" w:themeColor="text1"/>
          <w:position w:val="-4"/>
          <w:sz w:val="28"/>
          <w:szCs w:val="28"/>
        </w:rPr>
        <w:object w:dxaOrig="279" w:dyaOrig="320">
          <v:shape id="_x0000_i1619" type="#_x0000_t75" style="width:13.75pt;height:16.3pt" o:ole="">
            <v:imagedata r:id="rId1135" o:title=""/>
          </v:shape>
          <o:OLEObject Type="Embed" ProgID="Equation.3" ShapeID="_x0000_i1619" DrawAspect="Content" ObjectID="_1777986251" r:id="rId1136"/>
        </w:object>
      </w:r>
      <w:r w:rsidRPr="00B56E77">
        <w:rPr>
          <w:color w:val="000000" w:themeColor="text1"/>
          <w:sz w:val="28"/>
          <w:szCs w:val="28"/>
          <w:lang w:val="kk-KZ"/>
        </w:rPr>
        <w:t xml:space="preserve"> мәндерін анықтауға болады. Мұны алдыңғы дәрістерде қарастырылғандай молекуладағы қозғалысты электронды, тербелмелі және айналмалы деп бөлу туралы көрнекі идеяларға сәйкес шамамен орындауға болады.</w:t>
      </w:r>
    </w:p>
    <w:p w:rsidR="008405B9" w:rsidRPr="00B56E77" w:rsidRDefault="00B37EE7" w:rsidP="008405B9">
      <w:pPr>
        <w:pStyle w:val="a8"/>
        <w:ind w:firstLine="709"/>
        <w:rPr>
          <w:color w:val="000000" w:themeColor="text1"/>
          <w:sz w:val="28"/>
          <w:szCs w:val="28"/>
          <w:lang w:val="kk-KZ"/>
        </w:rPr>
      </w:pPr>
      <w:r w:rsidRPr="00B56E77">
        <w:rPr>
          <w:color w:val="000000" w:themeColor="text1"/>
          <w:sz w:val="28"/>
          <w:szCs w:val="28"/>
          <w:lang w:val="kk-KZ"/>
        </w:rPr>
        <w:t xml:space="preserve">Бекітілген координаттар жүйесінде </w:t>
      </w:r>
      <w:r w:rsidR="008405B9" w:rsidRPr="00B56E77">
        <w:rPr>
          <w:color w:val="000000" w:themeColor="text1"/>
          <w:position w:val="-10"/>
          <w:sz w:val="28"/>
          <w:szCs w:val="28"/>
        </w:rPr>
        <w:object w:dxaOrig="740" w:dyaOrig="320">
          <v:shape id="_x0000_i1620" type="#_x0000_t75" style="width:37.55pt;height:16.3pt" o:ole="">
            <v:imagedata r:id="rId1137" o:title=""/>
          </v:shape>
          <o:OLEObject Type="Embed" ProgID="Equation.3" ShapeID="_x0000_i1620" DrawAspect="Content" ObjectID="_1777986252" r:id="rId1138"/>
        </w:object>
      </w:r>
      <w:r w:rsidRPr="00B56E77">
        <w:rPr>
          <w:color w:val="000000" w:themeColor="text1"/>
          <w:sz w:val="28"/>
          <w:szCs w:val="28"/>
          <w:lang w:val="kk-KZ"/>
        </w:rPr>
        <w:t xml:space="preserve">молекуланың энергия операторы  жүйе ретінде </w:t>
      </w:r>
      <w:r w:rsidR="008405B9" w:rsidRPr="00B56E77">
        <w:rPr>
          <w:color w:val="000000" w:themeColor="text1"/>
          <w:position w:val="-6"/>
          <w:sz w:val="28"/>
          <w:szCs w:val="28"/>
        </w:rPr>
        <w:object w:dxaOrig="200" w:dyaOrig="220">
          <v:shape id="_x0000_i1621" type="#_x0000_t75" style="width:10.65pt;height:10.65pt" o:ole="">
            <v:imagedata r:id="rId1139" o:title=""/>
          </v:shape>
          <o:OLEObject Type="Embed" ProgID="Equation.3" ShapeID="_x0000_i1621" DrawAspect="Content" ObjectID="_1777986253" r:id="rId1140"/>
        </w:object>
      </w:r>
      <w:r w:rsidR="001419C6" w:rsidRPr="00B56E77">
        <w:rPr>
          <w:color w:val="000000" w:themeColor="text1"/>
          <w:sz w:val="28"/>
          <w:szCs w:val="28"/>
          <w:lang w:val="kk-KZ"/>
        </w:rPr>
        <w:t xml:space="preserve">заряды бар электрондар </w:t>
      </w:r>
      <w:r w:rsidR="008405B9" w:rsidRPr="00B56E77">
        <w:rPr>
          <w:color w:val="000000" w:themeColor="text1"/>
          <w:position w:val="-6"/>
          <w:sz w:val="28"/>
          <w:szCs w:val="28"/>
        </w:rPr>
        <w:object w:dxaOrig="360" w:dyaOrig="220">
          <v:shape id="_x0000_i1622" type="#_x0000_t75" style="width:18.15pt;height:10.65pt" o:ole="">
            <v:imagedata r:id="rId1141" o:title=""/>
          </v:shape>
          <o:OLEObject Type="Embed" ProgID="Equation.3" ShapeID="_x0000_i1622" DrawAspect="Content" ObjectID="_1777986254" r:id="rId1142"/>
        </w:object>
      </w:r>
      <w:r w:rsidR="001419C6" w:rsidRPr="00B56E77">
        <w:rPr>
          <w:color w:val="000000" w:themeColor="text1"/>
          <w:sz w:val="28"/>
          <w:szCs w:val="28"/>
          <w:lang w:val="kk-KZ"/>
        </w:rPr>
        <w:t xml:space="preserve"> және</w:t>
      </w:r>
      <w:r w:rsidR="008405B9" w:rsidRPr="00B56E77">
        <w:rPr>
          <w:color w:val="000000" w:themeColor="text1"/>
          <w:position w:val="-6"/>
          <w:sz w:val="28"/>
          <w:szCs w:val="28"/>
        </w:rPr>
        <w:object w:dxaOrig="279" w:dyaOrig="279">
          <v:shape id="_x0000_i1623" type="#_x0000_t75" style="width:13.75pt;height:13.75pt" o:ole="">
            <v:imagedata r:id="rId1143" o:title=""/>
          </v:shape>
          <o:OLEObject Type="Embed" ProgID="Equation.3" ShapeID="_x0000_i1623" DrawAspect="Content" ObjectID="_1777986255" r:id="rId1144"/>
        </w:object>
      </w:r>
      <w:r w:rsidR="001419C6" w:rsidRPr="00B56E77">
        <w:rPr>
          <w:color w:val="000000" w:themeColor="text1"/>
          <w:sz w:val="28"/>
          <w:szCs w:val="28"/>
          <w:lang w:val="kk-KZ"/>
        </w:rPr>
        <w:t>заряды бар ядро</w:t>
      </w:r>
      <w:r w:rsidR="008405B9" w:rsidRPr="00B56E77">
        <w:rPr>
          <w:color w:val="000000" w:themeColor="text1"/>
          <w:position w:val="-12"/>
          <w:sz w:val="28"/>
          <w:szCs w:val="28"/>
        </w:rPr>
        <w:object w:dxaOrig="2280" w:dyaOrig="360">
          <v:shape id="_x0000_i1624" type="#_x0000_t75" style="width:113.95pt;height:18.15pt" o:ole="">
            <v:imagedata r:id="rId1145" o:title=""/>
          </v:shape>
          <o:OLEObject Type="Embed" ProgID="Equation.3" ShapeID="_x0000_i1624" DrawAspect="Content" ObjectID="_1777986256" r:id="rId1146"/>
        </w:object>
      </w:r>
      <w:r w:rsidR="008405B9" w:rsidRPr="00B56E77">
        <w:rPr>
          <w:color w:val="000000" w:themeColor="text1"/>
          <w:sz w:val="28"/>
          <w:szCs w:val="28"/>
          <w:lang w:val="kk-KZ" w:eastAsia="en-US"/>
        </w:rPr>
        <w:t xml:space="preserve">, </w:t>
      </w:r>
      <w:r w:rsidR="00AB35CE" w:rsidRPr="00B56E77">
        <w:rPr>
          <w:color w:val="000000" w:themeColor="text1"/>
          <w:sz w:val="28"/>
          <w:szCs w:val="28"/>
          <w:lang w:val="kk-KZ"/>
        </w:rPr>
        <w:t>жазылуы</w:t>
      </w:r>
      <w:r w:rsidR="008405B9" w:rsidRPr="00B56E77">
        <w:rPr>
          <w:color w:val="000000" w:themeColor="text1"/>
          <w:sz w:val="28"/>
          <w:szCs w:val="28"/>
          <w:lang w:val="kk-KZ"/>
        </w:rPr>
        <w:t>:</w:t>
      </w:r>
    </w:p>
    <w:p w:rsidR="008405B9" w:rsidRPr="00B56E77" w:rsidRDefault="008405B9" w:rsidP="008405B9">
      <w:pPr>
        <w:pStyle w:val="a8"/>
        <w:ind w:firstLine="709"/>
        <w:rPr>
          <w:color w:val="000000" w:themeColor="text1"/>
          <w:sz w:val="28"/>
          <w:szCs w:val="28"/>
          <w:lang w:val="kk-KZ"/>
        </w:rPr>
      </w:pPr>
    </w:p>
    <w:p w:rsidR="008405B9" w:rsidRPr="00B56E77" w:rsidRDefault="00AB35CE" w:rsidP="00AB35CE">
      <w:pPr>
        <w:pStyle w:val="a8"/>
        <w:ind w:firstLine="709"/>
        <w:jc w:val="center"/>
        <w:rPr>
          <w:color w:val="000000" w:themeColor="text1"/>
          <w:sz w:val="28"/>
          <w:szCs w:val="28"/>
        </w:rPr>
      </w:pPr>
      <w:r w:rsidRPr="00B56E77">
        <w:rPr>
          <w:color w:val="000000" w:themeColor="text1"/>
          <w:position w:val="-12"/>
          <w:sz w:val="28"/>
          <w:szCs w:val="28"/>
          <w:lang w:val="kk-KZ"/>
        </w:rPr>
        <w:t xml:space="preserve">                             </w:t>
      </w:r>
      <w:r w:rsidR="008405B9" w:rsidRPr="00B56E77">
        <w:rPr>
          <w:color w:val="000000" w:themeColor="text1"/>
          <w:position w:val="-12"/>
          <w:sz w:val="28"/>
          <w:szCs w:val="28"/>
        </w:rPr>
        <w:object w:dxaOrig="2060" w:dyaOrig="400">
          <v:shape id="_x0000_i1625" type="#_x0000_t75" style="width:105.2pt;height:19.4pt" o:ole="">
            <v:imagedata r:id="rId1147" o:title=""/>
          </v:shape>
          <o:OLEObject Type="Embed" ProgID="Equation.3" ShapeID="_x0000_i1625" DrawAspect="Content" ObjectID="_1777986257" r:id="rId1148"/>
        </w:object>
      </w:r>
      <w:r w:rsidR="008405B9" w:rsidRPr="00B56E77">
        <w:rPr>
          <w:color w:val="000000" w:themeColor="text1"/>
          <w:sz w:val="28"/>
          <w:szCs w:val="28"/>
        </w:rPr>
        <w:t xml:space="preserve">                           </w:t>
      </w:r>
      <w:r w:rsidRPr="00B56E77">
        <w:rPr>
          <w:color w:val="000000" w:themeColor="text1"/>
          <w:sz w:val="28"/>
          <w:szCs w:val="28"/>
          <w:lang w:val="kk-KZ"/>
        </w:rPr>
        <w:t xml:space="preserve">        </w:t>
      </w:r>
      <w:r w:rsidR="008405B9" w:rsidRPr="00B56E77">
        <w:rPr>
          <w:color w:val="000000" w:themeColor="text1"/>
          <w:sz w:val="28"/>
          <w:szCs w:val="28"/>
        </w:rPr>
        <w:t xml:space="preserve">   </w:t>
      </w:r>
      <w:r w:rsidRPr="00B56E77">
        <w:rPr>
          <w:color w:val="000000" w:themeColor="text1"/>
          <w:sz w:val="28"/>
          <w:szCs w:val="28"/>
          <w:lang w:val="kk-KZ"/>
        </w:rPr>
        <w:t xml:space="preserve">             </w:t>
      </w:r>
      <w:r w:rsidR="008405B9" w:rsidRPr="00B56E77">
        <w:rPr>
          <w:color w:val="000000" w:themeColor="text1"/>
          <w:sz w:val="28"/>
          <w:szCs w:val="28"/>
        </w:rPr>
        <w:t xml:space="preserve"> </w:t>
      </w:r>
      <w:r w:rsidRPr="00B56E77">
        <w:rPr>
          <w:color w:val="000000" w:themeColor="text1"/>
          <w:sz w:val="28"/>
          <w:szCs w:val="28"/>
          <w:lang w:val="kk-KZ"/>
        </w:rPr>
        <w:tab/>
      </w:r>
      <w:r w:rsidR="008405B9" w:rsidRPr="00B56E77">
        <w:rPr>
          <w:color w:val="000000" w:themeColor="text1"/>
          <w:sz w:val="28"/>
          <w:szCs w:val="28"/>
        </w:rPr>
        <w:t xml:space="preserve">  (1)</w:t>
      </w:r>
    </w:p>
    <w:p w:rsidR="008405B9" w:rsidRPr="00B56E77" w:rsidRDefault="008405B9" w:rsidP="008405B9">
      <w:pPr>
        <w:pStyle w:val="a8"/>
        <w:ind w:firstLine="709"/>
        <w:jc w:val="right"/>
        <w:rPr>
          <w:color w:val="000000" w:themeColor="text1"/>
          <w:sz w:val="28"/>
          <w:szCs w:val="28"/>
        </w:rPr>
      </w:pPr>
    </w:p>
    <w:p w:rsidR="008405B9" w:rsidRPr="00B56E77" w:rsidRDefault="00AB35CE" w:rsidP="008405B9">
      <w:pPr>
        <w:pStyle w:val="a8"/>
        <w:ind w:firstLine="709"/>
        <w:rPr>
          <w:color w:val="000000" w:themeColor="text1"/>
          <w:sz w:val="28"/>
          <w:szCs w:val="28"/>
          <w:lang w:val="kk-KZ"/>
        </w:rPr>
      </w:pPr>
      <w:r w:rsidRPr="00B56E77">
        <w:rPr>
          <w:color w:val="000000" w:themeColor="text1"/>
          <w:sz w:val="28"/>
          <w:szCs w:val="28"/>
          <w:lang w:val="kk-KZ"/>
        </w:rPr>
        <w:t>Мұндағы</w:t>
      </w:r>
      <w:r w:rsidR="008405B9" w:rsidRPr="00B56E77">
        <w:rPr>
          <w:color w:val="000000" w:themeColor="text1"/>
          <w:sz w:val="28"/>
          <w:szCs w:val="28"/>
        </w:rPr>
        <w:t xml:space="preserve"> (1)</w:t>
      </w:r>
      <w:r w:rsidRPr="00B56E77">
        <w:rPr>
          <w:color w:val="000000" w:themeColor="text1"/>
          <w:sz w:val="28"/>
          <w:szCs w:val="28"/>
          <w:lang w:val="kk-KZ"/>
        </w:rPr>
        <w:t>:</w:t>
      </w:r>
    </w:p>
    <w:p w:rsidR="008405B9" w:rsidRPr="00B56E77" w:rsidRDefault="008405B9" w:rsidP="008405B9">
      <w:pPr>
        <w:pStyle w:val="a8"/>
        <w:ind w:firstLine="709"/>
        <w:rPr>
          <w:color w:val="000000" w:themeColor="text1"/>
          <w:sz w:val="28"/>
          <w:szCs w:val="28"/>
        </w:rPr>
      </w:pPr>
    </w:p>
    <w:p w:rsidR="008405B9" w:rsidRPr="00B56E77" w:rsidRDefault="008405B9" w:rsidP="008405B9">
      <w:pPr>
        <w:pStyle w:val="a8"/>
        <w:ind w:firstLine="709"/>
        <w:jc w:val="right"/>
        <w:rPr>
          <w:color w:val="000000" w:themeColor="text1"/>
          <w:sz w:val="28"/>
          <w:szCs w:val="28"/>
        </w:rPr>
      </w:pPr>
      <w:r w:rsidRPr="00B56E77">
        <w:rPr>
          <w:color w:val="000000" w:themeColor="text1"/>
          <w:position w:val="-32"/>
          <w:sz w:val="28"/>
          <w:szCs w:val="28"/>
        </w:rPr>
        <w:object w:dxaOrig="6000" w:dyaOrig="760">
          <v:shape id="_x0000_i1626" type="#_x0000_t75" style="width:299.9pt;height:37.55pt" o:ole="">
            <v:imagedata r:id="rId1149" o:title=""/>
          </v:shape>
          <o:OLEObject Type="Embed" ProgID="Equation.3" ShapeID="_x0000_i1626" DrawAspect="Content" ObjectID="_1777986258" r:id="rId1150"/>
        </w:object>
      </w:r>
      <w:r w:rsidRPr="00B56E77">
        <w:rPr>
          <w:color w:val="000000" w:themeColor="text1"/>
          <w:sz w:val="28"/>
          <w:szCs w:val="28"/>
        </w:rPr>
        <w:t xml:space="preserve">                (2)</w:t>
      </w:r>
    </w:p>
    <w:p w:rsidR="008405B9" w:rsidRPr="00B56E77" w:rsidRDefault="008405B9" w:rsidP="008405B9">
      <w:pPr>
        <w:pStyle w:val="a8"/>
        <w:ind w:firstLine="709"/>
        <w:rPr>
          <w:color w:val="000000" w:themeColor="text1"/>
          <w:sz w:val="28"/>
          <w:szCs w:val="28"/>
        </w:rPr>
      </w:pPr>
    </w:p>
    <w:p w:rsidR="008405B9" w:rsidRPr="00B56E77" w:rsidRDefault="008405B9" w:rsidP="008405B9">
      <w:pPr>
        <w:pStyle w:val="a8"/>
        <w:ind w:firstLine="709"/>
        <w:rPr>
          <w:color w:val="000000" w:themeColor="text1"/>
          <w:sz w:val="28"/>
          <w:szCs w:val="28"/>
        </w:rPr>
      </w:pPr>
      <w:r w:rsidRPr="00B56E77">
        <w:rPr>
          <w:color w:val="000000" w:themeColor="text1"/>
          <w:sz w:val="28"/>
          <w:szCs w:val="28"/>
        </w:rPr>
        <w:t xml:space="preserve">- </w:t>
      </w:r>
      <w:r w:rsidR="003554AA" w:rsidRPr="00B56E77">
        <w:rPr>
          <w:color w:val="000000" w:themeColor="text1"/>
          <w:sz w:val="28"/>
          <w:szCs w:val="28"/>
        </w:rPr>
        <w:t xml:space="preserve">электронның кинетикалық энергия операторы </w:t>
      </w:r>
      <w:r w:rsidRPr="00B56E77">
        <w:rPr>
          <w:color w:val="000000" w:themeColor="text1"/>
          <w:sz w:val="28"/>
          <w:szCs w:val="28"/>
        </w:rPr>
        <w:t>(</w:t>
      </w:r>
      <w:r w:rsidRPr="00B56E77">
        <w:rPr>
          <w:color w:val="000000" w:themeColor="text1"/>
          <w:position w:val="-12"/>
          <w:sz w:val="28"/>
          <w:szCs w:val="28"/>
        </w:rPr>
        <w:object w:dxaOrig="1120" w:dyaOrig="380">
          <v:shape id="_x0000_i1627" type="#_x0000_t75" style="width:53.85pt;height:18.15pt" o:ole="">
            <v:imagedata r:id="rId1151" o:title=""/>
          </v:shape>
          <o:OLEObject Type="Embed" ProgID="Equation.3" ShapeID="_x0000_i1627" DrawAspect="Content" ObjectID="_1777986259" r:id="rId1152"/>
        </w:object>
      </w:r>
      <w:r w:rsidR="003554AA" w:rsidRPr="00B56E77">
        <w:rPr>
          <w:color w:val="000000" w:themeColor="text1"/>
          <w:sz w:val="28"/>
          <w:szCs w:val="28"/>
        </w:rPr>
        <w:t xml:space="preserve"> - электрон координатасы</w:t>
      </w:r>
      <w:r w:rsidRPr="00B56E77">
        <w:rPr>
          <w:color w:val="000000" w:themeColor="text1"/>
          <w:sz w:val="28"/>
          <w:szCs w:val="28"/>
        </w:rPr>
        <w:t xml:space="preserve">, </w:t>
      </w:r>
      <w:r w:rsidRPr="00B56E77">
        <w:rPr>
          <w:color w:val="000000" w:themeColor="text1"/>
          <w:position w:val="-12"/>
          <w:sz w:val="28"/>
          <w:szCs w:val="28"/>
        </w:rPr>
        <w:object w:dxaOrig="320" w:dyaOrig="360">
          <v:shape id="_x0000_i1628" type="#_x0000_t75" style="width:16.3pt;height:18.15pt" o:ole="">
            <v:imagedata r:id="rId1153" o:title=""/>
          </v:shape>
          <o:OLEObject Type="Embed" ProgID="Equation.3" ShapeID="_x0000_i1628" DrawAspect="Content" ObjectID="_1777986260" r:id="rId1154"/>
        </w:object>
      </w:r>
      <w:r w:rsidRPr="00B56E77">
        <w:rPr>
          <w:color w:val="000000" w:themeColor="text1"/>
          <w:sz w:val="28"/>
          <w:szCs w:val="28"/>
        </w:rPr>
        <w:t xml:space="preserve"> - </w:t>
      </w:r>
      <w:r w:rsidR="003554AA" w:rsidRPr="00B56E77">
        <w:rPr>
          <w:color w:val="000000" w:themeColor="text1"/>
          <w:sz w:val="28"/>
          <w:szCs w:val="28"/>
        </w:rPr>
        <w:t>электрон масса</w:t>
      </w:r>
      <w:r w:rsidR="003554AA" w:rsidRPr="00B56E77">
        <w:rPr>
          <w:color w:val="000000" w:themeColor="text1"/>
          <w:sz w:val="28"/>
          <w:szCs w:val="28"/>
          <w:lang w:val="kk-KZ"/>
        </w:rPr>
        <w:t>сы</w:t>
      </w:r>
      <w:r w:rsidRPr="00B56E77">
        <w:rPr>
          <w:color w:val="000000" w:themeColor="text1"/>
          <w:sz w:val="28"/>
          <w:szCs w:val="28"/>
        </w:rPr>
        <w:t>);</w:t>
      </w:r>
    </w:p>
    <w:p w:rsidR="008405B9" w:rsidRPr="00B56E77" w:rsidRDefault="008405B9" w:rsidP="008405B9">
      <w:pPr>
        <w:pStyle w:val="a8"/>
        <w:ind w:firstLine="709"/>
        <w:rPr>
          <w:color w:val="000000" w:themeColor="text1"/>
          <w:sz w:val="28"/>
          <w:szCs w:val="28"/>
        </w:rPr>
      </w:pPr>
    </w:p>
    <w:p w:rsidR="008405B9" w:rsidRPr="00B56E77" w:rsidRDefault="008405B9" w:rsidP="008405B9">
      <w:pPr>
        <w:pStyle w:val="a8"/>
        <w:ind w:firstLine="709"/>
        <w:jc w:val="right"/>
        <w:rPr>
          <w:color w:val="000000" w:themeColor="text1"/>
          <w:sz w:val="28"/>
          <w:szCs w:val="28"/>
        </w:rPr>
      </w:pPr>
      <w:r w:rsidRPr="00B56E77">
        <w:rPr>
          <w:color w:val="000000" w:themeColor="text1"/>
          <w:position w:val="-32"/>
          <w:sz w:val="28"/>
          <w:szCs w:val="28"/>
        </w:rPr>
        <w:object w:dxaOrig="6840" w:dyaOrig="760">
          <v:shape id="_x0000_i1629" type="#_x0000_t75" style="width:342.45pt;height:37.55pt" o:ole="">
            <v:imagedata r:id="rId1155" o:title=""/>
          </v:shape>
          <o:OLEObject Type="Embed" ProgID="Equation.3" ShapeID="_x0000_i1629" DrawAspect="Content" ObjectID="_1777986261" r:id="rId1156"/>
        </w:object>
      </w:r>
      <w:r w:rsidRPr="00B56E77">
        <w:rPr>
          <w:color w:val="000000" w:themeColor="text1"/>
          <w:sz w:val="28"/>
          <w:szCs w:val="28"/>
        </w:rPr>
        <w:t xml:space="preserve">        (3)</w:t>
      </w:r>
    </w:p>
    <w:p w:rsidR="008405B9" w:rsidRPr="00B56E77" w:rsidRDefault="008405B9" w:rsidP="008405B9">
      <w:pPr>
        <w:pStyle w:val="a8"/>
        <w:ind w:firstLine="709"/>
        <w:rPr>
          <w:color w:val="000000" w:themeColor="text1"/>
          <w:sz w:val="28"/>
          <w:szCs w:val="28"/>
        </w:rPr>
      </w:pPr>
    </w:p>
    <w:p w:rsidR="008405B9" w:rsidRPr="00B56E77" w:rsidRDefault="008405B9" w:rsidP="008405B9">
      <w:pPr>
        <w:pStyle w:val="a8"/>
        <w:ind w:firstLine="709"/>
        <w:rPr>
          <w:color w:val="000000" w:themeColor="text1"/>
          <w:sz w:val="28"/>
          <w:szCs w:val="28"/>
        </w:rPr>
      </w:pPr>
      <w:r w:rsidRPr="00B56E77">
        <w:rPr>
          <w:color w:val="000000" w:themeColor="text1"/>
          <w:sz w:val="28"/>
          <w:szCs w:val="28"/>
        </w:rPr>
        <w:t xml:space="preserve">- </w:t>
      </w:r>
      <w:r w:rsidR="003554AA" w:rsidRPr="00B56E77">
        <w:rPr>
          <w:color w:val="000000" w:themeColor="text1"/>
          <w:sz w:val="28"/>
          <w:szCs w:val="28"/>
        </w:rPr>
        <w:t xml:space="preserve">ядролық кинетикалық энергия операторы </w:t>
      </w:r>
      <w:r w:rsidRPr="00B56E77">
        <w:rPr>
          <w:color w:val="000000" w:themeColor="text1"/>
          <w:sz w:val="28"/>
          <w:szCs w:val="28"/>
        </w:rPr>
        <w:t>(</w:t>
      </w:r>
      <w:r w:rsidRPr="00B56E77">
        <w:rPr>
          <w:color w:val="000000" w:themeColor="text1"/>
          <w:position w:val="-12"/>
          <w:sz w:val="28"/>
          <w:szCs w:val="28"/>
        </w:rPr>
        <w:object w:dxaOrig="1140" w:dyaOrig="380">
          <v:shape id="_x0000_i1630" type="#_x0000_t75" style="width:56.95pt;height:18.15pt" o:ole="">
            <v:imagedata r:id="rId1157" o:title=""/>
          </v:shape>
          <o:OLEObject Type="Embed" ProgID="Equation.3" ShapeID="_x0000_i1630" DrawAspect="Content" ObjectID="_1777986262" r:id="rId1158"/>
        </w:object>
      </w:r>
      <w:r w:rsidRPr="00B56E77">
        <w:rPr>
          <w:color w:val="000000" w:themeColor="text1"/>
          <w:sz w:val="28"/>
          <w:szCs w:val="28"/>
        </w:rPr>
        <w:t xml:space="preserve"> - </w:t>
      </w:r>
      <w:r w:rsidR="00F313DD" w:rsidRPr="00B56E77">
        <w:rPr>
          <w:color w:val="000000" w:themeColor="text1"/>
          <w:sz w:val="28"/>
          <w:szCs w:val="28"/>
          <w:lang w:val="kk-KZ"/>
        </w:rPr>
        <w:t xml:space="preserve">ядро </w:t>
      </w:r>
      <w:r w:rsidR="00F313DD" w:rsidRPr="00B56E77">
        <w:rPr>
          <w:color w:val="000000" w:themeColor="text1"/>
          <w:sz w:val="28"/>
          <w:szCs w:val="28"/>
        </w:rPr>
        <w:t xml:space="preserve">координатасы </w:t>
      </w:r>
      <w:r w:rsidRPr="00B56E77">
        <w:rPr>
          <w:color w:val="000000" w:themeColor="text1"/>
          <w:sz w:val="28"/>
          <w:szCs w:val="28"/>
        </w:rPr>
        <w:t xml:space="preserve">, </w:t>
      </w:r>
      <w:r w:rsidRPr="00B56E77">
        <w:rPr>
          <w:color w:val="000000" w:themeColor="text1"/>
          <w:position w:val="-12"/>
          <w:sz w:val="28"/>
          <w:szCs w:val="28"/>
        </w:rPr>
        <w:object w:dxaOrig="400" w:dyaOrig="360">
          <v:shape id="_x0000_i1631" type="#_x0000_t75" style="width:19.4pt;height:18.15pt" o:ole="">
            <v:imagedata r:id="rId1159" o:title=""/>
          </v:shape>
          <o:OLEObject Type="Embed" ProgID="Equation.3" ShapeID="_x0000_i1631" DrawAspect="Content" ObjectID="_1777986263" r:id="rId1160"/>
        </w:object>
      </w:r>
      <w:r w:rsidR="00F313DD" w:rsidRPr="00B56E77">
        <w:rPr>
          <w:color w:val="000000" w:themeColor="text1"/>
          <w:sz w:val="28"/>
          <w:szCs w:val="28"/>
        </w:rPr>
        <w:t xml:space="preserve"> - ядро массасы</w:t>
      </w:r>
      <w:r w:rsidRPr="00B56E77">
        <w:rPr>
          <w:color w:val="000000" w:themeColor="text1"/>
          <w:sz w:val="28"/>
          <w:szCs w:val="28"/>
        </w:rPr>
        <w:t>).</w:t>
      </w:r>
    </w:p>
    <w:p w:rsidR="008405B9" w:rsidRPr="00B56E77" w:rsidRDefault="008405B9" w:rsidP="008405B9">
      <w:pPr>
        <w:pStyle w:val="a8"/>
        <w:ind w:firstLine="709"/>
        <w:rPr>
          <w:color w:val="000000" w:themeColor="text1"/>
          <w:sz w:val="28"/>
          <w:szCs w:val="28"/>
        </w:rPr>
      </w:pPr>
    </w:p>
    <w:p w:rsidR="008405B9" w:rsidRPr="00B56E77" w:rsidRDefault="008405B9" w:rsidP="008405B9">
      <w:pPr>
        <w:pStyle w:val="a8"/>
        <w:ind w:firstLine="709"/>
        <w:jc w:val="right"/>
        <w:rPr>
          <w:color w:val="000000" w:themeColor="text1"/>
          <w:sz w:val="28"/>
          <w:szCs w:val="28"/>
        </w:rPr>
      </w:pPr>
      <w:r w:rsidRPr="00B56E77">
        <w:rPr>
          <w:color w:val="000000" w:themeColor="text1"/>
          <w:position w:val="-46"/>
          <w:sz w:val="28"/>
          <w:szCs w:val="28"/>
        </w:rPr>
        <w:object w:dxaOrig="4520" w:dyaOrig="900">
          <v:shape id="_x0000_i1632" type="#_x0000_t75" style="width:226.65pt;height:45.1pt" o:ole="">
            <v:imagedata r:id="rId1161" o:title=""/>
          </v:shape>
          <o:OLEObject Type="Embed" ProgID="Equation.3" ShapeID="_x0000_i1632" DrawAspect="Content" ObjectID="_1777986264" r:id="rId1162"/>
        </w:object>
      </w:r>
      <w:r w:rsidRPr="00B56E77">
        <w:rPr>
          <w:color w:val="000000" w:themeColor="text1"/>
          <w:sz w:val="28"/>
          <w:szCs w:val="28"/>
        </w:rPr>
        <w:t xml:space="preserve">                 (4)</w:t>
      </w:r>
    </w:p>
    <w:p w:rsidR="008405B9" w:rsidRPr="00B56E77" w:rsidRDefault="008405B9" w:rsidP="008405B9">
      <w:pPr>
        <w:pStyle w:val="a8"/>
        <w:ind w:firstLine="709"/>
        <w:jc w:val="right"/>
        <w:rPr>
          <w:color w:val="000000" w:themeColor="text1"/>
          <w:sz w:val="28"/>
          <w:szCs w:val="28"/>
        </w:rPr>
      </w:pPr>
    </w:p>
    <w:p w:rsidR="008405B9" w:rsidRPr="00B56E77" w:rsidRDefault="008405B9" w:rsidP="008405B9">
      <w:pPr>
        <w:pStyle w:val="a8"/>
        <w:ind w:firstLine="709"/>
        <w:rPr>
          <w:color w:val="000000" w:themeColor="text1"/>
          <w:sz w:val="28"/>
          <w:szCs w:val="28"/>
        </w:rPr>
      </w:pPr>
      <w:r w:rsidRPr="00B56E77">
        <w:rPr>
          <w:color w:val="000000" w:themeColor="text1"/>
          <w:sz w:val="28"/>
          <w:szCs w:val="28"/>
        </w:rPr>
        <w:t xml:space="preserve">- </w:t>
      </w:r>
      <w:r w:rsidR="00F313DD" w:rsidRPr="00B56E77">
        <w:rPr>
          <w:color w:val="000000" w:themeColor="text1"/>
          <w:sz w:val="28"/>
          <w:szCs w:val="28"/>
        </w:rPr>
        <w:t>электрондар мен ядролардың өзара әрекеттесу операторы</w:t>
      </w:r>
      <w:r w:rsidRPr="00B56E77">
        <w:rPr>
          <w:color w:val="000000" w:themeColor="text1"/>
          <w:sz w:val="28"/>
          <w:szCs w:val="28"/>
        </w:rPr>
        <w:t>.</w:t>
      </w:r>
    </w:p>
    <w:p w:rsidR="008405B9" w:rsidRPr="00B56E77" w:rsidRDefault="00AB35CE" w:rsidP="008405B9">
      <w:pPr>
        <w:pStyle w:val="a8"/>
        <w:ind w:firstLine="709"/>
        <w:rPr>
          <w:color w:val="000000" w:themeColor="text1"/>
          <w:sz w:val="28"/>
          <w:szCs w:val="28"/>
          <w:lang w:val="kk-KZ"/>
        </w:rPr>
      </w:pPr>
      <w:r w:rsidRPr="00B56E77">
        <w:rPr>
          <w:color w:val="000000" w:themeColor="text1"/>
          <w:sz w:val="28"/>
          <w:szCs w:val="28"/>
        </w:rPr>
        <w:lastRenderedPageBreak/>
        <w:t>Операторд</w:t>
      </w:r>
      <w:r w:rsidRPr="00B56E77">
        <w:rPr>
          <w:color w:val="000000" w:themeColor="text1"/>
          <w:sz w:val="28"/>
          <w:szCs w:val="28"/>
          <w:lang w:val="kk-KZ"/>
        </w:rPr>
        <w:t>ың</w:t>
      </w:r>
      <w:r w:rsidRPr="00B56E77">
        <w:rPr>
          <w:color w:val="000000" w:themeColor="text1"/>
          <w:sz w:val="28"/>
          <w:szCs w:val="28"/>
        </w:rPr>
        <w:t xml:space="preserve"> (4) бірінші </w:t>
      </w:r>
      <w:r w:rsidRPr="00B56E77">
        <w:rPr>
          <w:color w:val="000000" w:themeColor="text1"/>
          <w:sz w:val="28"/>
          <w:szCs w:val="28"/>
          <w:lang w:val="kk-KZ"/>
        </w:rPr>
        <w:t>мүшесі</w:t>
      </w:r>
      <w:r w:rsidR="00F313DD" w:rsidRPr="00B56E77">
        <w:rPr>
          <w:color w:val="000000" w:themeColor="text1"/>
          <w:sz w:val="28"/>
          <w:szCs w:val="28"/>
        </w:rPr>
        <w:t xml:space="preserve"> электрондардың ядролармен тартылу энергиясын білдіреді және қашықтыққа байланысты </w:t>
      </w:r>
      <w:r w:rsidR="008405B9" w:rsidRPr="00B56E77">
        <w:rPr>
          <w:color w:val="000000" w:themeColor="text1"/>
          <w:position w:val="-14"/>
          <w:sz w:val="28"/>
          <w:szCs w:val="28"/>
        </w:rPr>
        <w:object w:dxaOrig="300" w:dyaOrig="380">
          <v:shape id="_x0000_i1633" type="#_x0000_t75" style="width:15.05pt;height:18.15pt" o:ole="">
            <v:imagedata r:id="rId1163" o:title=""/>
          </v:shape>
          <o:OLEObject Type="Embed" ProgID="Equation.3" ShapeID="_x0000_i1633" DrawAspect="Content" ObjectID="_1777986265" r:id="rId1164"/>
        </w:object>
      </w:r>
      <w:r w:rsidR="00F313DD" w:rsidRPr="00B56E77">
        <w:rPr>
          <w:color w:val="000000" w:themeColor="text1"/>
          <w:sz w:val="28"/>
          <w:szCs w:val="28"/>
        </w:rPr>
        <w:t>элект</w:t>
      </w:r>
      <w:r w:rsidRPr="00B56E77">
        <w:rPr>
          <w:color w:val="000000" w:themeColor="text1"/>
          <w:sz w:val="28"/>
          <w:szCs w:val="28"/>
        </w:rPr>
        <w:t xml:space="preserve">рондар ядролардан, екінші </w:t>
      </w:r>
      <w:r w:rsidRPr="00B56E77">
        <w:rPr>
          <w:color w:val="000000" w:themeColor="text1"/>
          <w:sz w:val="28"/>
          <w:szCs w:val="28"/>
          <w:lang w:val="kk-KZ"/>
        </w:rPr>
        <w:t>мүшесі</w:t>
      </w:r>
      <w:r w:rsidR="00F313DD" w:rsidRPr="00B56E77">
        <w:rPr>
          <w:color w:val="000000" w:themeColor="text1"/>
          <w:sz w:val="28"/>
          <w:szCs w:val="28"/>
        </w:rPr>
        <w:t xml:space="preserve"> электрондардың итерілу энергиясын білдіреді және қашықтыққа байланысты</w:t>
      </w:r>
      <w:r w:rsidR="008405B9" w:rsidRPr="00B56E77">
        <w:rPr>
          <w:color w:val="000000" w:themeColor="text1"/>
          <w:position w:val="-14"/>
          <w:sz w:val="28"/>
          <w:szCs w:val="28"/>
        </w:rPr>
        <w:object w:dxaOrig="279" w:dyaOrig="380">
          <v:shape id="_x0000_i1634" type="#_x0000_t75" style="width:13.75pt;height:18.15pt" o:ole="">
            <v:imagedata r:id="rId1165" o:title=""/>
          </v:shape>
          <o:OLEObject Type="Embed" ProgID="Equation.3" ShapeID="_x0000_i1634" DrawAspect="Content" ObjectID="_1777986266" r:id="rId1166"/>
        </w:object>
      </w:r>
      <w:r w:rsidR="00F313DD" w:rsidRPr="00B56E77">
        <w:rPr>
          <w:color w:val="000000" w:themeColor="text1"/>
          <w:sz w:val="28"/>
          <w:szCs w:val="28"/>
        </w:rPr>
        <w:t>ола</w:t>
      </w:r>
      <w:r w:rsidRPr="00B56E77">
        <w:rPr>
          <w:color w:val="000000" w:themeColor="text1"/>
          <w:sz w:val="28"/>
          <w:szCs w:val="28"/>
        </w:rPr>
        <w:t xml:space="preserve">рдың арасында және үшінші </w:t>
      </w:r>
      <w:r w:rsidRPr="00B56E77">
        <w:rPr>
          <w:color w:val="000000" w:themeColor="text1"/>
          <w:sz w:val="28"/>
          <w:szCs w:val="28"/>
          <w:lang w:val="kk-KZ"/>
        </w:rPr>
        <w:t>мүше</w:t>
      </w:r>
      <w:r w:rsidR="00F313DD" w:rsidRPr="00B56E77">
        <w:rPr>
          <w:color w:val="000000" w:themeColor="text1"/>
          <w:sz w:val="28"/>
          <w:szCs w:val="28"/>
        </w:rPr>
        <w:t xml:space="preserve"> ядролардың итерілу энергиясын білдіреді және қашықтыққа байланысты </w:t>
      </w:r>
      <w:r w:rsidR="008405B9" w:rsidRPr="00B56E77">
        <w:rPr>
          <w:color w:val="000000" w:themeColor="text1"/>
          <w:position w:val="-14"/>
          <w:sz w:val="28"/>
          <w:szCs w:val="28"/>
        </w:rPr>
        <w:object w:dxaOrig="360" w:dyaOrig="380">
          <v:shape id="_x0000_i1635" type="#_x0000_t75" style="width:18.15pt;height:18.15pt" o:ole="">
            <v:imagedata r:id="rId1167" o:title=""/>
          </v:shape>
          <o:OLEObject Type="Embed" ProgID="Equation.3" ShapeID="_x0000_i1635" DrawAspect="Content" ObjectID="_1777986267" r:id="rId1168"/>
        </w:object>
      </w:r>
      <w:r w:rsidR="002F658B" w:rsidRPr="00B56E77">
        <w:rPr>
          <w:color w:val="000000" w:themeColor="text1"/>
          <w:sz w:val="28"/>
          <w:szCs w:val="28"/>
          <w:lang w:val="kk-KZ"/>
        </w:rPr>
        <w:t>ядролар арасы</w:t>
      </w:r>
      <w:r w:rsidR="008405B9" w:rsidRPr="00B56E77">
        <w:rPr>
          <w:color w:val="000000" w:themeColor="text1"/>
          <w:sz w:val="28"/>
          <w:szCs w:val="28"/>
        </w:rPr>
        <w:t xml:space="preserve">. </w:t>
      </w:r>
      <w:r w:rsidR="00D26C9A" w:rsidRPr="00B56E77">
        <w:rPr>
          <w:color w:val="000000" w:themeColor="text1"/>
          <w:sz w:val="28"/>
          <w:szCs w:val="28"/>
        </w:rPr>
        <w:t>Электрондар мен ядролардың негізгі электростатикалық өзара әрекеттесуін ескеретін осы мүшелерден басқа</w:t>
      </w:r>
      <w:r w:rsidR="00D26C9A" w:rsidRPr="00B56E77">
        <w:rPr>
          <w:color w:val="000000" w:themeColor="text1"/>
          <w:sz w:val="28"/>
          <w:szCs w:val="28"/>
          <w:lang w:val="kk-KZ"/>
        </w:rPr>
        <w:t xml:space="preserve"> </w:t>
      </w:r>
      <w:r w:rsidR="00D26C9A" w:rsidRPr="00B56E77">
        <w:rPr>
          <w:color w:val="000000" w:themeColor="text1"/>
          <w:sz w:val="28"/>
          <w:szCs w:val="28"/>
        </w:rPr>
        <w:t>(4) магниттік және электростатикалық барлық басқа өзара әрекеттесулерге кіретін және ескеретін шағын мүшелерді қамтиды.</w:t>
      </w:r>
      <w:r w:rsidR="00D26C9A" w:rsidRPr="00B56E77">
        <w:rPr>
          <w:color w:val="000000" w:themeColor="text1"/>
          <w:sz w:val="28"/>
          <w:szCs w:val="28"/>
          <w:lang w:val="kk-KZ"/>
        </w:rPr>
        <w:t xml:space="preserve"> Олардың ішінде ең маңыздылары электронның спинімен байланысты магниттік өзара әрекеттесулер, ең алдымен, пропорционалды жеке электрондар үшін спин-орбиталық өзара әрекеттесулер </w:t>
      </w:r>
      <w:r w:rsidR="008405B9" w:rsidRPr="00B56E77">
        <w:rPr>
          <w:color w:val="000000" w:themeColor="text1"/>
          <w:position w:val="-12"/>
          <w:sz w:val="28"/>
          <w:szCs w:val="28"/>
        </w:rPr>
        <w:object w:dxaOrig="380" w:dyaOrig="400">
          <v:shape id="_x0000_i1636" type="#_x0000_t75" style="width:18.15pt;height:19.4pt" o:ole="">
            <v:imagedata r:id="rId1169" o:title=""/>
          </v:shape>
          <o:OLEObject Type="Embed" ProgID="Equation.3" ShapeID="_x0000_i1636" DrawAspect="Content" ObjectID="_1777986268" r:id="rId1170"/>
        </w:object>
      </w:r>
      <w:r w:rsidR="00D26C9A" w:rsidRPr="00B56E77">
        <w:rPr>
          <w:color w:val="000000" w:themeColor="text1"/>
          <w:sz w:val="28"/>
          <w:szCs w:val="28"/>
          <w:lang w:val="kk-KZ"/>
        </w:rPr>
        <w:t xml:space="preserve">. Оның ішіне </w:t>
      </w:r>
      <w:r w:rsidR="008405B9" w:rsidRPr="00B56E77">
        <w:rPr>
          <w:color w:val="000000" w:themeColor="text1"/>
          <w:position w:val="-6"/>
          <w:sz w:val="28"/>
          <w:szCs w:val="28"/>
        </w:rPr>
        <w:object w:dxaOrig="279" w:dyaOrig="340">
          <v:shape id="_x0000_i1637" type="#_x0000_t75" style="width:13.75pt;height:18.15pt" o:ole="">
            <v:imagedata r:id="rId1171" o:title=""/>
          </v:shape>
          <o:OLEObject Type="Embed" ProgID="Equation.3" ShapeID="_x0000_i1637" DrawAspect="Content" ObjectID="_1777986269" r:id="rId1172"/>
        </w:object>
      </w:r>
      <w:r w:rsidR="00D26C9A" w:rsidRPr="00B56E77">
        <w:rPr>
          <w:color w:val="000000" w:themeColor="text1"/>
          <w:sz w:val="28"/>
          <w:szCs w:val="28"/>
          <w:lang w:val="kk-KZ"/>
        </w:rPr>
        <w:t xml:space="preserve">ядролардың, электрлік және магниттік моменттердің электронды қабықшалармен өте аз өзара әрекеттесуі және айналмалы магниттік моменттермен байланысты өте аз магниттік өзара әрекеттесулер кіреді. </w:t>
      </w:r>
      <w:r w:rsidR="002F658B" w:rsidRPr="00B56E77">
        <w:rPr>
          <w:color w:val="000000" w:themeColor="text1"/>
          <w:sz w:val="28"/>
          <w:szCs w:val="28"/>
          <w:lang w:val="kk-KZ"/>
        </w:rPr>
        <w:t>Дәл осы шағын өзара әрекеттесулер молекулалардың энергия деңгейлерінің жұқа және өте жұқа құрылымдарын анықтайды және кванттық механикалық бұзылулар теориясының әдістеріне сәйкес ескерілуі мүмкін.</w:t>
      </w:r>
    </w:p>
    <w:p w:rsidR="008405B9" w:rsidRPr="00B56E77" w:rsidRDefault="008405B9" w:rsidP="008405B9">
      <w:pPr>
        <w:pStyle w:val="a8"/>
        <w:ind w:firstLine="709"/>
        <w:rPr>
          <w:color w:val="000000" w:themeColor="text1"/>
          <w:sz w:val="28"/>
          <w:szCs w:val="28"/>
          <w:lang w:val="kk-KZ"/>
        </w:rPr>
      </w:pPr>
      <w:r w:rsidRPr="00B56E77">
        <w:rPr>
          <w:color w:val="000000" w:themeColor="text1"/>
          <w:position w:val="-4"/>
          <w:sz w:val="28"/>
          <w:szCs w:val="28"/>
        </w:rPr>
        <w:object w:dxaOrig="279" w:dyaOrig="320">
          <v:shape id="_x0000_i1638" type="#_x0000_t75" style="width:13.75pt;height:16.3pt" o:ole="">
            <v:imagedata r:id="rId1173" o:title=""/>
          </v:shape>
          <o:OLEObject Type="Embed" ProgID="Equation.3" ShapeID="_x0000_i1638" DrawAspect="Content" ObjectID="_1777986270" r:id="rId1174"/>
        </w:object>
      </w:r>
      <w:r w:rsidR="002F658B" w:rsidRPr="00B56E77">
        <w:rPr>
          <w:color w:val="000000" w:themeColor="text1"/>
          <w:sz w:val="28"/>
          <w:szCs w:val="28"/>
          <w:lang w:val="kk-KZ"/>
        </w:rPr>
        <w:t xml:space="preserve">операторы </w:t>
      </w:r>
      <w:r w:rsidR="0083325B" w:rsidRPr="00B56E77">
        <w:rPr>
          <w:color w:val="000000" w:themeColor="text1"/>
          <w:sz w:val="28"/>
          <w:szCs w:val="28"/>
          <w:lang w:val="kk-KZ"/>
        </w:rPr>
        <w:t>электрондардың</w:t>
      </w:r>
      <w:r w:rsidR="009E15D2" w:rsidRPr="00B56E77">
        <w:rPr>
          <w:color w:val="000000" w:themeColor="text1"/>
          <w:sz w:val="28"/>
          <w:szCs w:val="28"/>
          <w:lang w:val="kk-KZ"/>
        </w:rPr>
        <w:t xml:space="preserve"> 3n</w:t>
      </w:r>
      <w:r w:rsidR="0083325B" w:rsidRPr="00B56E77">
        <w:rPr>
          <w:color w:val="000000" w:themeColor="text1"/>
          <w:sz w:val="28"/>
          <w:szCs w:val="28"/>
          <w:lang w:val="kk-KZ"/>
        </w:rPr>
        <w:t xml:space="preserve"> координаттарына және </w:t>
      </w:r>
      <w:r w:rsidR="009E15D2" w:rsidRPr="00B56E77">
        <w:rPr>
          <w:color w:val="000000" w:themeColor="text1"/>
          <w:sz w:val="28"/>
          <w:szCs w:val="28"/>
          <w:lang w:val="kk-KZ"/>
        </w:rPr>
        <w:t xml:space="preserve">3N </w:t>
      </w:r>
      <w:r w:rsidR="0083325B" w:rsidRPr="00B56E77">
        <w:rPr>
          <w:color w:val="000000" w:themeColor="text1"/>
          <w:sz w:val="28"/>
          <w:szCs w:val="28"/>
          <w:lang w:val="kk-KZ"/>
        </w:rPr>
        <w:t>ядролардың координаттарына байланысты. Кванттық механикада, классикалық механикадағыдай, жүйенің ауырлық центрінің қозғалысын салыстырмалы қозғалыстан дәл ажыра</w:t>
      </w:r>
      <w:r w:rsidR="009E15D2" w:rsidRPr="00B56E77">
        <w:rPr>
          <w:color w:val="000000" w:themeColor="text1"/>
          <w:sz w:val="28"/>
          <w:szCs w:val="28"/>
          <w:lang w:val="kk-KZ"/>
        </w:rPr>
        <w:t>туға болады. Бұл ретте өзара іс-</w:t>
      </w:r>
      <w:r w:rsidR="0083325B" w:rsidRPr="00B56E77">
        <w:rPr>
          <w:color w:val="000000" w:themeColor="text1"/>
          <w:sz w:val="28"/>
          <w:szCs w:val="28"/>
          <w:lang w:val="kk-KZ"/>
        </w:rPr>
        <w:t>қимыл операторы</w:t>
      </w:r>
      <w:r w:rsidR="009E15D2" w:rsidRPr="00B56E77">
        <w:rPr>
          <w:color w:val="000000" w:themeColor="text1"/>
          <w:sz w:val="28"/>
          <w:szCs w:val="28"/>
          <w:lang w:val="kk-KZ"/>
        </w:rPr>
        <w:t xml:space="preserve"> </w:t>
      </w:r>
      <w:r w:rsidRPr="00B56E77">
        <w:rPr>
          <w:color w:val="000000" w:themeColor="text1"/>
          <w:position w:val="-6"/>
          <w:sz w:val="28"/>
          <w:szCs w:val="28"/>
        </w:rPr>
        <w:object w:dxaOrig="240" w:dyaOrig="340">
          <v:shape id="_x0000_i1639" type="#_x0000_t75" style="width:11.9pt;height:18.15pt" o:ole="">
            <v:imagedata r:id="rId1175" o:title=""/>
          </v:shape>
          <o:OLEObject Type="Embed" ProgID="Equation.3" ShapeID="_x0000_i1639" DrawAspect="Content" ObjectID="_1777986271" r:id="rId1176"/>
        </w:object>
      </w:r>
      <w:r w:rsidR="0083325B" w:rsidRPr="00B56E77">
        <w:rPr>
          <w:color w:val="000000" w:themeColor="text1"/>
          <w:sz w:val="28"/>
          <w:szCs w:val="28"/>
          <w:lang w:val="kk-KZ"/>
        </w:rPr>
        <w:t xml:space="preserve">өзгермейді және кинетикалық энергия операторы операторға бөлінеді </w:t>
      </w:r>
      <w:r w:rsidRPr="00B56E77">
        <w:rPr>
          <w:color w:val="000000" w:themeColor="text1"/>
          <w:position w:val="-14"/>
          <w:sz w:val="28"/>
          <w:szCs w:val="28"/>
        </w:rPr>
        <w:object w:dxaOrig="680" w:dyaOrig="420">
          <v:shape id="_x0000_i1640" type="#_x0000_t75" style="width:34.45pt;height:21.3pt" o:ole="">
            <v:imagedata r:id="rId1177" o:title=""/>
          </v:shape>
          <o:OLEObject Type="Embed" ProgID="Equation.3" ShapeID="_x0000_i1640" DrawAspect="Content" ObjectID="_1777986272" r:id="rId1178"/>
        </w:object>
      </w:r>
      <w:bookmarkStart w:id="12" w:name="OLE_LINK9"/>
      <w:bookmarkStart w:id="13" w:name="OLE_LINK10"/>
      <w:r w:rsidR="0083325B" w:rsidRPr="00B56E77">
        <w:rPr>
          <w:color w:val="000000" w:themeColor="text1"/>
          <w:sz w:val="28"/>
          <w:szCs w:val="28"/>
          <w:lang w:val="kk-KZ"/>
        </w:rPr>
        <w:t xml:space="preserve">ауырлық центрінің қозғалысының кинетикалық энергиясы және оператор </w:t>
      </w:r>
      <w:r w:rsidRPr="00B56E77">
        <w:rPr>
          <w:color w:val="000000" w:themeColor="text1"/>
          <w:position w:val="-4"/>
          <w:sz w:val="28"/>
          <w:szCs w:val="28"/>
        </w:rPr>
        <w:object w:dxaOrig="320" w:dyaOrig="320">
          <v:shape id="_x0000_i1641" type="#_x0000_t75" style="width:16.3pt;height:16.3pt" o:ole="">
            <v:imagedata r:id="rId1179" o:title=""/>
          </v:shape>
          <o:OLEObject Type="Embed" ProgID="Equation.3" ShapeID="_x0000_i1641" DrawAspect="Content" ObjectID="_1777986273" r:id="rId1180"/>
        </w:object>
      </w:r>
      <w:bookmarkEnd w:id="12"/>
      <w:bookmarkEnd w:id="13"/>
      <w:r w:rsidR="009E15D2" w:rsidRPr="00B56E77">
        <w:rPr>
          <w:color w:val="000000" w:themeColor="text1"/>
          <w:position w:val="-4"/>
          <w:sz w:val="28"/>
          <w:szCs w:val="28"/>
          <w:lang w:val="kk-KZ"/>
        </w:rPr>
        <w:t xml:space="preserve"> </w:t>
      </w:r>
      <w:r w:rsidR="0083325B" w:rsidRPr="00B56E77">
        <w:rPr>
          <w:color w:val="000000" w:themeColor="text1"/>
          <w:sz w:val="28"/>
          <w:szCs w:val="28"/>
          <w:lang w:val="kk-KZ"/>
        </w:rPr>
        <w:t>ауырлық центріне қатысты қозғалыстың кинетикалық энергиясы, әлі күнге дейін электрондардың кинетикалық энергиясы мен ядролардың кинетикалық энергиясының қосындысын білдіреді.</w:t>
      </w:r>
    </w:p>
    <w:p w:rsidR="008405B9" w:rsidRPr="00B56E77" w:rsidRDefault="0083325B" w:rsidP="008405B9">
      <w:pPr>
        <w:pStyle w:val="a8"/>
        <w:ind w:firstLine="709"/>
        <w:rPr>
          <w:color w:val="000000" w:themeColor="text1"/>
          <w:sz w:val="28"/>
          <w:szCs w:val="28"/>
          <w:lang w:val="kk-KZ"/>
        </w:rPr>
      </w:pPr>
      <w:r w:rsidRPr="00B56E77">
        <w:rPr>
          <w:color w:val="000000" w:themeColor="text1"/>
          <w:sz w:val="28"/>
          <w:szCs w:val="28"/>
          <w:lang w:val="kk-KZ"/>
        </w:rPr>
        <w:t>Нәтижесінде ауырлық центріне қатысты қозғалыс энергиясының толық операторы болады:</w:t>
      </w:r>
    </w:p>
    <w:p w:rsidR="009E15D2" w:rsidRPr="00B56E77" w:rsidRDefault="009E15D2" w:rsidP="008405B9">
      <w:pPr>
        <w:pStyle w:val="a8"/>
        <w:ind w:firstLine="709"/>
        <w:rPr>
          <w:color w:val="000000" w:themeColor="text1"/>
          <w:sz w:val="28"/>
          <w:szCs w:val="28"/>
          <w:lang w:val="kk-KZ"/>
        </w:rPr>
      </w:pPr>
    </w:p>
    <w:p w:rsidR="008405B9" w:rsidRPr="00B56E77" w:rsidRDefault="008405B9" w:rsidP="008405B9">
      <w:pPr>
        <w:pStyle w:val="a8"/>
        <w:ind w:firstLine="709"/>
        <w:jc w:val="right"/>
        <w:rPr>
          <w:color w:val="000000" w:themeColor="text1"/>
          <w:sz w:val="28"/>
          <w:szCs w:val="28"/>
          <w:lang w:val="kk-KZ"/>
        </w:rPr>
      </w:pPr>
      <w:r w:rsidRPr="00B56E77">
        <w:rPr>
          <w:color w:val="000000" w:themeColor="text1"/>
          <w:position w:val="-12"/>
          <w:sz w:val="28"/>
          <w:szCs w:val="28"/>
        </w:rPr>
        <w:object w:dxaOrig="2000" w:dyaOrig="400">
          <v:shape id="_x0000_i1642" type="#_x0000_t75" style="width:100.8pt;height:19.4pt" o:ole="">
            <v:imagedata r:id="rId1181" o:title=""/>
          </v:shape>
          <o:OLEObject Type="Embed" ProgID="Equation.3" ShapeID="_x0000_i1642" DrawAspect="Content" ObjectID="_1777986274" r:id="rId1182"/>
        </w:object>
      </w:r>
      <w:r w:rsidRPr="00B56E77">
        <w:rPr>
          <w:color w:val="000000" w:themeColor="text1"/>
          <w:sz w:val="28"/>
          <w:szCs w:val="28"/>
          <w:lang w:val="kk-KZ"/>
        </w:rPr>
        <w:t xml:space="preserve">                                         (5)</w:t>
      </w:r>
    </w:p>
    <w:p w:rsidR="008405B9" w:rsidRPr="00B56E77" w:rsidRDefault="008405B9" w:rsidP="008405B9">
      <w:pPr>
        <w:pStyle w:val="a8"/>
        <w:tabs>
          <w:tab w:val="left" w:pos="4077"/>
          <w:tab w:val="left" w:pos="6858"/>
        </w:tabs>
        <w:ind w:firstLine="709"/>
        <w:rPr>
          <w:color w:val="000000" w:themeColor="text1"/>
          <w:sz w:val="28"/>
          <w:szCs w:val="28"/>
          <w:lang w:val="kk-KZ"/>
        </w:rPr>
      </w:pPr>
    </w:p>
    <w:bookmarkStart w:id="14" w:name="OLE_LINK11"/>
    <w:bookmarkStart w:id="15" w:name="OLE_LINK12"/>
    <w:p w:rsidR="008405B9" w:rsidRPr="00B56E77" w:rsidRDefault="0096794E" w:rsidP="008405B9">
      <w:pPr>
        <w:pStyle w:val="a8"/>
        <w:tabs>
          <w:tab w:val="left" w:pos="4162"/>
        </w:tabs>
        <w:ind w:firstLine="709"/>
        <w:rPr>
          <w:color w:val="000000" w:themeColor="text1"/>
          <w:sz w:val="28"/>
          <w:szCs w:val="28"/>
          <w:lang w:val="kk-KZ"/>
        </w:rPr>
      </w:pPr>
      <w:r w:rsidRPr="00B56E77">
        <w:rPr>
          <w:color w:val="000000" w:themeColor="text1"/>
          <w:position w:val="-12"/>
          <w:sz w:val="28"/>
          <w:szCs w:val="28"/>
        </w:rPr>
        <w:object w:dxaOrig="880" w:dyaOrig="400">
          <v:shape id="_x0000_i1643" type="#_x0000_t75" style="width:43.85pt;height:19.4pt" o:ole="">
            <v:imagedata r:id="rId1183" o:title=""/>
          </v:shape>
          <o:OLEObject Type="Embed" ProgID="Equation.3" ShapeID="_x0000_i1643" DrawAspect="Content" ObjectID="_1777986275" r:id="rId1184"/>
        </w:object>
      </w:r>
      <w:bookmarkEnd w:id="14"/>
      <w:bookmarkEnd w:id="15"/>
      <w:r w:rsidR="002A0BE8" w:rsidRPr="00B56E77">
        <w:rPr>
          <w:color w:val="000000" w:themeColor="text1"/>
          <w:sz w:val="28"/>
          <w:szCs w:val="28"/>
          <w:lang w:val="kk-KZ"/>
        </w:rPr>
        <w:t>операторлары (2) және (3) бұрынғы түрі болады</w:t>
      </w:r>
      <w:r w:rsidR="009E15D2" w:rsidRPr="00B56E77">
        <w:rPr>
          <w:color w:val="000000" w:themeColor="text1"/>
          <w:sz w:val="28"/>
          <w:szCs w:val="28"/>
          <w:lang w:val="kk-KZ"/>
        </w:rPr>
        <w:t xml:space="preserve"> және </w:t>
      </w:r>
      <w:r w:rsidRPr="00B56E77">
        <w:rPr>
          <w:color w:val="000000" w:themeColor="text1"/>
          <w:sz w:val="28"/>
          <w:szCs w:val="28"/>
          <w:lang w:val="kk-KZ"/>
        </w:rPr>
        <w:t xml:space="preserve">координаттарды ауыстырумен </w:t>
      </w:r>
      <w:r w:rsidR="008405B9" w:rsidRPr="00B56E77">
        <w:rPr>
          <w:color w:val="000000" w:themeColor="text1"/>
          <w:position w:val="-12"/>
          <w:sz w:val="28"/>
          <w:szCs w:val="28"/>
        </w:rPr>
        <w:object w:dxaOrig="1120" w:dyaOrig="380">
          <v:shape id="_x0000_i1644" type="#_x0000_t75" style="width:53.85pt;height:18.15pt" o:ole="">
            <v:imagedata r:id="rId1151" o:title=""/>
          </v:shape>
          <o:OLEObject Type="Embed" ProgID="Equation.3" ShapeID="_x0000_i1644" DrawAspect="Content" ObjectID="_1777986276" r:id="rId1185"/>
        </w:object>
      </w:r>
      <w:r w:rsidRPr="00B56E77">
        <w:rPr>
          <w:rStyle w:val="1pt"/>
          <w:rFonts w:eastAsia="Sylfaen"/>
          <w:color w:val="000000" w:themeColor="text1"/>
          <w:sz w:val="28"/>
          <w:szCs w:val="28"/>
          <w:lang w:val="kk-KZ"/>
        </w:rPr>
        <w:t>және</w:t>
      </w:r>
      <w:r w:rsidR="008405B9" w:rsidRPr="00B56E77">
        <w:rPr>
          <w:color w:val="000000" w:themeColor="text1"/>
          <w:position w:val="-12"/>
          <w:sz w:val="28"/>
          <w:szCs w:val="28"/>
        </w:rPr>
        <w:object w:dxaOrig="1040" w:dyaOrig="360">
          <v:shape id="_x0000_i1645" type="#_x0000_t75" style="width:53.85pt;height:18.15pt" o:ole="">
            <v:imagedata r:id="rId1186" o:title=""/>
          </v:shape>
          <o:OLEObject Type="Embed" ProgID="Equation.3" ShapeID="_x0000_i1645" DrawAspect="Content" ObjectID="_1777986277" r:id="rId1187"/>
        </w:object>
      </w:r>
      <w:r w:rsidRPr="00B56E77">
        <w:rPr>
          <w:color w:val="000000" w:themeColor="text1"/>
          <w:sz w:val="28"/>
          <w:szCs w:val="28"/>
          <w:lang w:val="kk-KZ"/>
        </w:rPr>
        <w:t>координаталарына байланысты</w:t>
      </w:r>
      <w:r w:rsidR="008405B9" w:rsidRPr="00B56E77">
        <w:rPr>
          <w:color w:val="000000" w:themeColor="text1"/>
          <w:position w:val="-12"/>
          <w:sz w:val="28"/>
          <w:szCs w:val="28"/>
        </w:rPr>
        <w:object w:dxaOrig="1240" w:dyaOrig="380">
          <v:shape id="_x0000_i1646" type="#_x0000_t75" style="width:61.35pt;height:18.15pt" o:ole="">
            <v:imagedata r:id="rId1188" o:title=""/>
          </v:shape>
          <o:OLEObject Type="Embed" ProgID="Equation.3" ShapeID="_x0000_i1646" DrawAspect="Content" ObjectID="_1777986278" r:id="rId1189"/>
        </w:object>
      </w:r>
      <w:r w:rsidR="008405B9" w:rsidRPr="00B56E77">
        <w:rPr>
          <w:color w:val="000000" w:themeColor="text1"/>
          <w:sz w:val="28"/>
          <w:szCs w:val="28"/>
          <w:lang w:val="kk-KZ"/>
        </w:rPr>
        <w:t xml:space="preserve"> и</w:t>
      </w:r>
      <w:r w:rsidR="008405B9" w:rsidRPr="00B56E77">
        <w:rPr>
          <w:color w:val="000000" w:themeColor="text1"/>
          <w:position w:val="-12"/>
          <w:sz w:val="28"/>
          <w:szCs w:val="28"/>
        </w:rPr>
        <w:object w:dxaOrig="1020" w:dyaOrig="360">
          <v:shape id="_x0000_i1647" type="#_x0000_t75" style="width:50.7pt;height:18.15pt" o:ole="">
            <v:imagedata r:id="rId1190" o:title=""/>
          </v:shape>
          <o:OLEObject Type="Embed" ProgID="Equation.3" ShapeID="_x0000_i1647" DrawAspect="Content" ObjectID="_1777986279" r:id="rId1191"/>
        </w:object>
      </w:r>
      <w:r w:rsidR="008405B9" w:rsidRPr="00B56E77">
        <w:rPr>
          <w:color w:val="000000" w:themeColor="text1"/>
          <w:sz w:val="28"/>
          <w:szCs w:val="28"/>
          <w:lang w:val="kk-KZ"/>
        </w:rPr>
        <w:t>.</w:t>
      </w:r>
      <w:r w:rsidR="009E15D2" w:rsidRPr="00B56E77">
        <w:rPr>
          <w:color w:val="000000" w:themeColor="text1"/>
          <w:sz w:val="28"/>
          <w:szCs w:val="28"/>
          <w:lang w:val="kk-KZ"/>
        </w:rPr>
        <w:t xml:space="preserve"> </w:t>
      </w:r>
      <w:r w:rsidRPr="00B56E77">
        <w:rPr>
          <w:color w:val="000000" w:themeColor="text1"/>
          <w:sz w:val="28"/>
          <w:szCs w:val="28"/>
          <w:lang w:val="kk-KZ"/>
        </w:rPr>
        <w:t>Алайда тәуелсіз координаттар саны үшке азаяды. Ауырлық центрінің орналасуы іс жүзінде ауыр ядролардың позицияларымен анықталады, бірақ жеңіл электрондар емес,</w:t>
      </w:r>
      <w:r w:rsidR="00904FEA" w:rsidRPr="00B56E77">
        <w:rPr>
          <w:color w:val="000000" w:themeColor="text1"/>
          <w:sz w:val="28"/>
          <w:szCs w:val="28"/>
          <w:lang w:val="kk-KZ"/>
        </w:rPr>
        <w:t>онда</w:t>
      </w:r>
      <w:r w:rsidR="008405B9" w:rsidRPr="00B56E77">
        <w:rPr>
          <w:color w:val="000000" w:themeColor="text1"/>
          <w:position w:val="-6"/>
          <w:sz w:val="28"/>
          <w:szCs w:val="28"/>
        </w:rPr>
        <w:object w:dxaOrig="380" w:dyaOrig="279">
          <v:shape id="_x0000_i1648" type="#_x0000_t75" style="width:18.15pt;height:13.75pt" o:ole="">
            <v:imagedata r:id="rId1192" o:title=""/>
          </v:shape>
          <o:OLEObject Type="Embed" ProgID="Equation.3" ShapeID="_x0000_i1648" DrawAspect="Content" ObjectID="_1777986280" r:id="rId1193"/>
        </w:object>
      </w:r>
      <w:r w:rsidR="008405B9" w:rsidRPr="00B56E77">
        <w:rPr>
          <w:color w:val="000000" w:themeColor="text1"/>
          <w:sz w:val="28"/>
          <w:szCs w:val="28"/>
          <w:lang w:val="kk-KZ"/>
        </w:rPr>
        <w:t xml:space="preserve"> координат</w:t>
      </w:r>
      <w:r w:rsidR="00904FEA" w:rsidRPr="00B56E77">
        <w:rPr>
          <w:color w:val="000000" w:themeColor="text1"/>
          <w:sz w:val="28"/>
          <w:szCs w:val="28"/>
          <w:lang w:val="kk-KZ"/>
        </w:rPr>
        <w:t>асы</w:t>
      </w:r>
      <w:r w:rsidR="008405B9" w:rsidRPr="00B56E77">
        <w:rPr>
          <w:color w:val="000000" w:themeColor="text1"/>
          <w:position w:val="-12"/>
          <w:sz w:val="28"/>
          <w:szCs w:val="28"/>
        </w:rPr>
        <w:object w:dxaOrig="1020" w:dyaOrig="360">
          <v:shape id="_x0000_i1649" type="#_x0000_t75" style="width:50.7pt;height:18.15pt" o:ole="">
            <v:imagedata r:id="rId1190" o:title=""/>
          </v:shape>
          <o:OLEObject Type="Embed" ProgID="Equation.3" ShapeID="_x0000_i1649" DrawAspect="Content" ObjectID="_1777986281" r:id="rId1194"/>
        </w:object>
      </w:r>
      <w:r w:rsidR="00904FEA" w:rsidRPr="00B56E77">
        <w:rPr>
          <w:color w:val="000000" w:themeColor="text1"/>
          <w:sz w:val="28"/>
          <w:szCs w:val="28"/>
          <w:lang w:val="kk-KZ"/>
        </w:rPr>
        <w:t>қосымша үш арақатынаспен байланысты болады:</w:t>
      </w:r>
    </w:p>
    <w:p w:rsidR="008405B9" w:rsidRPr="00B56E77" w:rsidRDefault="008405B9" w:rsidP="008405B9">
      <w:pPr>
        <w:pStyle w:val="a8"/>
        <w:tabs>
          <w:tab w:val="left" w:pos="4162"/>
        </w:tabs>
        <w:ind w:firstLine="709"/>
        <w:rPr>
          <w:color w:val="000000" w:themeColor="text1"/>
          <w:sz w:val="28"/>
          <w:szCs w:val="28"/>
          <w:lang w:val="kk-KZ"/>
        </w:rPr>
      </w:pPr>
    </w:p>
    <w:p w:rsidR="008405B9" w:rsidRPr="00B56E77" w:rsidRDefault="008405B9" w:rsidP="008405B9">
      <w:pPr>
        <w:pStyle w:val="a8"/>
        <w:tabs>
          <w:tab w:val="left" w:pos="4162"/>
        </w:tabs>
        <w:ind w:firstLine="709"/>
        <w:jc w:val="right"/>
        <w:rPr>
          <w:color w:val="000000" w:themeColor="text1"/>
          <w:sz w:val="28"/>
          <w:szCs w:val="28"/>
          <w:lang w:val="kk-KZ"/>
        </w:rPr>
      </w:pPr>
      <w:r w:rsidRPr="00B56E77">
        <w:rPr>
          <w:color w:val="000000" w:themeColor="text1"/>
          <w:position w:val="-28"/>
          <w:sz w:val="28"/>
          <w:szCs w:val="28"/>
        </w:rPr>
        <w:object w:dxaOrig="5140" w:dyaOrig="680">
          <v:shape id="_x0000_i1650" type="#_x0000_t75" style="width:254.8pt;height:34.45pt" o:ole="">
            <v:imagedata r:id="rId1195" o:title=""/>
          </v:shape>
          <o:OLEObject Type="Embed" ProgID="Equation.3" ShapeID="_x0000_i1650" DrawAspect="Content" ObjectID="_1777986282" r:id="rId1196"/>
        </w:object>
      </w:r>
      <w:r w:rsidRPr="00B56E77">
        <w:rPr>
          <w:color w:val="000000" w:themeColor="text1"/>
          <w:sz w:val="28"/>
          <w:szCs w:val="28"/>
          <w:lang w:val="kk-KZ"/>
        </w:rPr>
        <w:t xml:space="preserve">                  (6)</w:t>
      </w:r>
    </w:p>
    <w:p w:rsidR="008405B9" w:rsidRPr="00B56E77" w:rsidRDefault="008405B9" w:rsidP="008405B9">
      <w:pPr>
        <w:pStyle w:val="a8"/>
        <w:ind w:firstLine="709"/>
        <w:rPr>
          <w:color w:val="000000" w:themeColor="text1"/>
          <w:sz w:val="28"/>
          <w:szCs w:val="28"/>
          <w:lang w:val="kk-KZ"/>
        </w:rPr>
      </w:pPr>
    </w:p>
    <w:p w:rsidR="008405B9" w:rsidRPr="00B56E77" w:rsidRDefault="00904FEA" w:rsidP="008405B9">
      <w:pPr>
        <w:pStyle w:val="a8"/>
        <w:ind w:firstLine="709"/>
        <w:rPr>
          <w:color w:val="000000" w:themeColor="text1"/>
          <w:sz w:val="28"/>
          <w:szCs w:val="28"/>
          <w:lang w:val="kk-KZ"/>
        </w:rPr>
      </w:pPr>
      <w:r w:rsidRPr="00B56E77">
        <w:rPr>
          <w:color w:val="000000" w:themeColor="text1"/>
          <w:sz w:val="28"/>
          <w:szCs w:val="28"/>
          <w:lang w:val="kk-KZ"/>
        </w:rPr>
        <w:lastRenderedPageBreak/>
        <w:t xml:space="preserve">осы координаттардың орнына 3N-3 тәуелсіз координаттарды енгізуге болады, олар </w:t>
      </w:r>
      <w:r w:rsidR="008405B9" w:rsidRPr="00B56E77">
        <w:rPr>
          <w:color w:val="000000" w:themeColor="text1"/>
          <w:position w:val="-12"/>
          <w:sz w:val="28"/>
          <w:szCs w:val="28"/>
        </w:rPr>
        <w:object w:dxaOrig="480" w:dyaOrig="400">
          <v:shape id="_x0000_i1651" type="#_x0000_t75" style="width:23.8pt;height:19.4pt" o:ole="">
            <v:imagedata r:id="rId1197" o:title=""/>
          </v:shape>
          <o:OLEObject Type="Embed" ProgID="Equation.3" ShapeID="_x0000_i1651" DrawAspect="Content" ObjectID="_1777986283" r:id="rId1198"/>
        </w:object>
      </w:r>
      <w:r w:rsidR="008405B9" w:rsidRPr="00B56E77">
        <w:rPr>
          <w:color w:val="000000" w:themeColor="text1"/>
          <w:sz w:val="28"/>
          <w:szCs w:val="28"/>
          <w:lang w:val="kk-KZ"/>
        </w:rPr>
        <w:t xml:space="preserve">, </w:t>
      </w:r>
      <w:r w:rsidRPr="00B56E77">
        <w:rPr>
          <w:color w:val="000000" w:themeColor="text1"/>
          <w:sz w:val="28"/>
          <w:szCs w:val="28"/>
          <w:lang w:val="kk-KZ"/>
        </w:rPr>
        <w:t>сонымен қатар</w:t>
      </w:r>
      <w:r w:rsidR="008405B9" w:rsidRPr="00B56E77">
        <w:rPr>
          <w:color w:val="000000" w:themeColor="text1"/>
          <w:position w:val="-6"/>
          <w:sz w:val="28"/>
          <w:szCs w:val="28"/>
        </w:rPr>
        <w:object w:dxaOrig="240" w:dyaOrig="340">
          <v:shape id="_x0000_i1652" type="#_x0000_t75" style="width:11.9pt;height:18.15pt" o:ole="">
            <v:imagedata r:id="rId1199" o:title=""/>
          </v:shape>
          <o:OLEObject Type="Embed" ProgID="Equation.3" ShapeID="_x0000_i1652" DrawAspect="Content" ObjectID="_1777986284" r:id="rId1200"/>
        </w:object>
      </w:r>
      <w:r w:rsidR="009E15D2" w:rsidRPr="00B56E77">
        <w:rPr>
          <w:color w:val="000000" w:themeColor="text1"/>
          <w:sz w:val="28"/>
          <w:szCs w:val="28"/>
          <w:lang w:val="kk-KZ"/>
        </w:rPr>
        <w:t xml:space="preserve"> мәндеріне тәуелді болады</w:t>
      </w:r>
      <w:r w:rsidR="008405B9" w:rsidRPr="00B56E77">
        <w:rPr>
          <w:color w:val="000000" w:themeColor="text1"/>
          <w:sz w:val="28"/>
          <w:szCs w:val="28"/>
          <w:lang w:val="kk-KZ"/>
        </w:rPr>
        <w:t xml:space="preserve">. </w:t>
      </w:r>
    </w:p>
    <w:p w:rsidR="008405B9" w:rsidRPr="00B56E77" w:rsidRDefault="00904FEA" w:rsidP="008405B9">
      <w:pPr>
        <w:pStyle w:val="a8"/>
        <w:ind w:firstLine="709"/>
        <w:rPr>
          <w:color w:val="000000" w:themeColor="text1"/>
          <w:sz w:val="28"/>
          <w:szCs w:val="28"/>
          <w:lang w:val="kk-KZ"/>
        </w:rPr>
      </w:pPr>
      <w:r w:rsidRPr="00B56E77">
        <w:rPr>
          <w:color w:val="000000" w:themeColor="text1"/>
          <w:sz w:val="28"/>
          <w:szCs w:val="28"/>
          <w:lang w:val="kk-KZ"/>
        </w:rPr>
        <w:t xml:space="preserve">Атап айтқанда, диатомды молекула жағдайында </w:t>
      </w:r>
      <w:r w:rsidR="008405B9" w:rsidRPr="00B56E77">
        <w:rPr>
          <w:color w:val="000000" w:themeColor="text1"/>
          <w:sz w:val="28"/>
          <w:szCs w:val="28"/>
          <w:lang w:val="kk-KZ"/>
        </w:rPr>
        <w:t>(</w:t>
      </w:r>
      <w:r w:rsidR="008405B9" w:rsidRPr="00B56E77">
        <w:rPr>
          <w:color w:val="000000" w:themeColor="text1"/>
          <w:position w:val="-10"/>
          <w:sz w:val="28"/>
          <w:szCs w:val="28"/>
        </w:rPr>
        <w:object w:dxaOrig="840" w:dyaOrig="320">
          <v:shape id="_x0000_i1653" type="#_x0000_t75" style="width:41.95pt;height:16.3pt" o:ole="">
            <v:imagedata r:id="rId1201" o:title=""/>
          </v:shape>
          <o:OLEObject Type="Embed" ProgID="Equation.3" ShapeID="_x0000_i1653" DrawAspect="Content" ObjectID="_1777986285" r:id="rId1202"/>
        </w:object>
      </w:r>
      <w:r w:rsidR="008405B9" w:rsidRPr="00B56E77">
        <w:rPr>
          <w:color w:val="000000" w:themeColor="text1"/>
          <w:sz w:val="28"/>
          <w:szCs w:val="28"/>
          <w:lang w:val="kk-KZ"/>
        </w:rPr>
        <w:t>)</w:t>
      </w:r>
      <w:r w:rsidR="009E15D2" w:rsidRPr="00B56E77">
        <w:rPr>
          <w:color w:val="000000" w:themeColor="text1"/>
          <w:sz w:val="28"/>
          <w:szCs w:val="28"/>
          <w:lang w:val="kk-KZ"/>
        </w:rPr>
        <w:t xml:space="preserve"> </w:t>
      </w:r>
      <w:r w:rsidR="00122036" w:rsidRPr="00B56E77">
        <w:rPr>
          <w:color w:val="000000" w:themeColor="text1"/>
          <w:sz w:val="28"/>
          <w:szCs w:val="28"/>
          <w:lang w:val="kk-KZ"/>
        </w:rPr>
        <w:t>бұл координаттар</w:t>
      </w:r>
      <w:r w:rsidR="008405B9" w:rsidRPr="00B56E77">
        <w:rPr>
          <w:color w:val="000000" w:themeColor="text1"/>
          <w:position w:val="-10"/>
          <w:sz w:val="28"/>
          <w:szCs w:val="28"/>
        </w:rPr>
        <w:object w:dxaOrig="3900" w:dyaOrig="340">
          <v:shape id="_x0000_i1654" type="#_x0000_t75" style="width:194.7pt;height:18.15pt" o:ole="">
            <v:imagedata r:id="rId1203" o:title=""/>
          </v:shape>
          <o:OLEObject Type="Embed" ProgID="Equation.3" ShapeID="_x0000_i1654" DrawAspect="Content" ObjectID="_1777986286" r:id="rId1204"/>
        </w:object>
      </w:r>
      <w:r w:rsidR="008405B9" w:rsidRPr="00B56E77">
        <w:rPr>
          <w:color w:val="000000" w:themeColor="text1"/>
          <w:sz w:val="28"/>
          <w:szCs w:val="28"/>
          <w:lang w:val="kk-KZ"/>
        </w:rPr>
        <w:t xml:space="preserve">, </w:t>
      </w:r>
      <w:r w:rsidR="00122036" w:rsidRPr="00B56E77">
        <w:rPr>
          <w:color w:val="000000" w:themeColor="text1"/>
          <w:sz w:val="28"/>
          <w:szCs w:val="28"/>
          <w:lang w:val="kk-KZ"/>
        </w:rPr>
        <w:t>содан</w:t>
      </w:r>
    </w:p>
    <w:p w:rsidR="008405B9" w:rsidRPr="00B56E77" w:rsidRDefault="008405B9" w:rsidP="008405B9">
      <w:pPr>
        <w:pStyle w:val="a8"/>
        <w:ind w:firstLine="709"/>
        <w:rPr>
          <w:color w:val="000000" w:themeColor="text1"/>
          <w:sz w:val="28"/>
          <w:szCs w:val="28"/>
          <w:lang w:val="kk-KZ"/>
        </w:rPr>
      </w:pPr>
    </w:p>
    <w:p w:rsidR="008405B9" w:rsidRPr="00B56E77" w:rsidRDefault="008405B9" w:rsidP="008405B9">
      <w:pPr>
        <w:pStyle w:val="a8"/>
        <w:ind w:firstLine="709"/>
        <w:jc w:val="right"/>
        <w:rPr>
          <w:color w:val="000000" w:themeColor="text1"/>
          <w:sz w:val="28"/>
          <w:szCs w:val="28"/>
          <w:lang w:val="kk-KZ"/>
        </w:rPr>
      </w:pPr>
      <w:r w:rsidRPr="00B56E77">
        <w:rPr>
          <w:color w:val="000000" w:themeColor="text1"/>
          <w:position w:val="-32"/>
          <w:sz w:val="28"/>
          <w:szCs w:val="28"/>
        </w:rPr>
        <w:object w:dxaOrig="4800" w:dyaOrig="760">
          <v:shape id="_x0000_i1655" type="#_x0000_t75" style="width:239.8pt;height:37.55pt" o:ole="">
            <v:imagedata r:id="rId1205" o:title=""/>
          </v:shape>
          <o:OLEObject Type="Embed" ProgID="Equation.3" ShapeID="_x0000_i1655" DrawAspect="Content" ObjectID="_1777986287" r:id="rId1206"/>
        </w:object>
      </w:r>
      <w:r w:rsidRPr="00B56E77">
        <w:rPr>
          <w:color w:val="000000" w:themeColor="text1"/>
          <w:sz w:val="28"/>
          <w:szCs w:val="28"/>
          <w:lang w:val="kk-KZ"/>
        </w:rPr>
        <w:t xml:space="preserve">                   (7)</w:t>
      </w:r>
    </w:p>
    <w:p w:rsidR="008405B9" w:rsidRPr="00B56E77" w:rsidRDefault="008405B9" w:rsidP="008405B9">
      <w:pPr>
        <w:pStyle w:val="a8"/>
        <w:ind w:firstLine="709"/>
        <w:rPr>
          <w:color w:val="000000" w:themeColor="text1"/>
          <w:sz w:val="28"/>
          <w:szCs w:val="28"/>
          <w:lang w:val="kk-KZ"/>
        </w:rPr>
      </w:pPr>
    </w:p>
    <w:p w:rsidR="008405B9" w:rsidRPr="00B56E77" w:rsidRDefault="009E15D2" w:rsidP="008405B9">
      <w:pPr>
        <w:pStyle w:val="a8"/>
        <w:tabs>
          <w:tab w:val="left" w:leader="hyphen" w:pos="1234"/>
          <w:tab w:val="left" w:leader="hyphen" w:pos="1674"/>
        </w:tabs>
        <w:ind w:firstLine="709"/>
        <w:rPr>
          <w:color w:val="000000" w:themeColor="text1"/>
          <w:sz w:val="28"/>
          <w:szCs w:val="28"/>
          <w:lang w:val="kk-KZ"/>
        </w:rPr>
      </w:pPr>
      <w:r w:rsidRPr="00B56E77">
        <w:rPr>
          <w:color w:val="000000" w:themeColor="text1"/>
          <w:sz w:val="28"/>
          <w:szCs w:val="28"/>
          <w:lang w:val="kk-KZ"/>
        </w:rPr>
        <w:t>О</w:t>
      </w:r>
      <w:r w:rsidR="00122036" w:rsidRPr="00B56E77">
        <w:rPr>
          <w:color w:val="000000" w:themeColor="text1"/>
          <w:sz w:val="28"/>
          <w:szCs w:val="28"/>
          <w:lang w:val="kk-KZ"/>
        </w:rPr>
        <w:t>сыдан</w:t>
      </w:r>
      <w:r w:rsidRPr="00B56E77">
        <w:rPr>
          <w:color w:val="000000" w:themeColor="text1"/>
          <w:sz w:val="28"/>
          <w:szCs w:val="28"/>
          <w:lang w:val="kk-KZ"/>
        </w:rPr>
        <w:t xml:space="preserve"> </w:t>
      </w:r>
      <w:r w:rsidR="008405B9" w:rsidRPr="00B56E77">
        <w:rPr>
          <w:color w:val="000000" w:themeColor="text1"/>
          <w:position w:val="-30"/>
          <w:sz w:val="28"/>
          <w:szCs w:val="28"/>
        </w:rPr>
        <w:object w:dxaOrig="1560" w:dyaOrig="680">
          <v:shape id="_x0000_i1656" type="#_x0000_t75" style="width:78.25pt;height:34.45pt" o:ole="">
            <v:imagedata r:id="rId1207" o:title=""/>
          </v:shape>
          <o:OLEObject Type="Embed" ProgID="Equation.3" ShapeID="_x0000_i1656" DrawAspect="Content" ObjectID="_1777986288" r:id="rId1208"/>
        </w:object>
      </w:r>
      <w:r w:rsidR="00122036" w:rsidRPr="00B56E77">
        <w:rPr>
          <w:color w:val="000000" w:themeColor="text1"/>
          <w:sz w:val="28"/>
          <w:szCs w:val="28"/>
          <w:lang w:val="kk-KZ"/>
        </w:rPr>
        <w:t>молекуланың берілген массасы.</w:t>
      </w:r>
    </w:p>
    <w:p w:rsidR="008405B9" w:rsidRPr="00B56E77" w:rsidRDefault="00122036" w:rsidP="008405B9">
      <w:pPr>
        <w:pStyle w:val="a8"/>
        <w:ind w:firstLine="709"/>
        <w:rPr>
          <w:color w:val="000000" w:themeColor="text1"/>
          <w:sz w:val="28"/>
          <w:szCs w:val="28"/>
          <w:lang w:val="kk-KZ"/>
        </w:rPr>
      </w:pPr>
      <w:r w:rsidRPr="00B56E77">
        <w:rPr>
          <w:color w:val="000000" w:themeColor="text1"/>
          <w:sz w:val="28"/>
          <w:szCs w:val="28"/>
          <w:lang w:val="kk-KZ"/>
        </w:rPr>
        <w:t xml:space="preserve">Егер электрондардың массалары ядро массаларымен салыстырғанда назардан тыс қалмаса, онда операторда </w:t>
      </w:r>
      <w:r w:rsidR="008405B9" w:rsidRPr="00B56E77">
        <w:rPr>
          <w:color w:val="000000" w:themeColor="text1"/>
          <w:position w:val="-12"/>
          <w:sz w:val="28"/>
          <w:szCs w:val="28"/>
        </w:rPr>
        <w:object w:dxaOrig="499" w:dyaOrig="400">
          <v:shape id="_x0000_i1657" type="#_x0000_t75" style="width:25.65pt;height:19.4pt" o:ole="">
            <v:imagedata r:id="rId1209" o:title=""/>
          </v:shape>
          <o:OLEObject Type="Embed" ProgID="Equation.3" ShapeID="_x0000_i1657" DrawAspect="Content" ObjectID="_1777986289" r:id="rId1210"/>
        </w:object>
      </w:r>
      <w:r w:rsidR="009B5D7C" w:rsidRPr="00B56E77">
        <w:rPr>
          <w:color w:val="000000" w:themeColor="text1"/>
          <w:sz w:val="28"/>
          <w:szCs w:val="28"/>
          <w:lang w:val="kk-KZ"/>
        </w:rPr>
        <w:t>массасы</w:t>
      </w:r>
      <w:r w:rsidR="008405B9" w:rsidRPr="00B56E77">
        <w:rPr>
          <w:color w:val="000000" w:themeColor="text1"/>
          <w:position w:val="-12"/>
          <w:sz w:val="28"/>
          <w:szCs w:val="28"/>
        </w:rPr>
        <w:object w:dxaOrig="300" w:dyaOrig="360">
          <v:shape id="_x0000_i1658" type="#_x0000_t75" style="width:15.05pt;height:18.15pt" o:ole="">
            <v:imagedata r:id="rId1211" o:title=""/>
          </v:shape>
          <o:OLEObject Type="Embed" ProgID="Equation.3" ShapeID="_x0000_i1658" DrawAspect="Content" ObjectID="_1777986290" r:id="rId1212"/>
        </w:object>
      </w:r>
      <w:r w:rsidR="009B5D7C" w:rsidRPr="00B56E77">
        <w:rPr>
          <w:color w:val="000000" w:themeColor="text1"/>
          <w:sz w:val="28"/>
          <w:szCs w:val="28"/>
          <w:lang w:val="kk-KZ"/>
        </w:rPr>
        <w:t>электрондар біршама керемет берілген массалармен ауыстырылады</w:t>
      </w:r>
      <w:r w:rsidR="009E15D2" w:rsidRPr="00B56E77">
        <w:rPr>
          <w:color w:val="000000" w:themeColor="text1"/>
          <w:sz w:val="28"/>
          <w:szCs w:val="28"/>
          <w:lang w:val="kk-KZ"/>
        </w:rPr>
        <w:t xml:space="preserve"> және</w:t>
      </w:r>
      <w:r w:rsidR="009B5D7C" w:rsidRPr="00B56E77">
        <w:rPr>
          <w:color w:val="000000" w:themeColor="text1"/>
          <w:sz w:val="28"/>
          <w:szCs w:val="28"/>
          <w:lang w:val="kk-KZ"/>
        </w:rPr>
        <w:t xml:space="preserve"> </w:t>
      </w:r>
      <w:r w:rsidR="008405B9" w:rsidRPr="00B56E77">
        <w:rPr>
          <w:color w:val="000000" w:themeColor="text1"/>
          <w:position w:val="-12"/>
          <w:sz w:val="28"/>
          <w:szCs w:val="28"/>
        </w:rPr>
        <w:object w:dxaOrig="320" w:dyaOrig="360">
          <v:shape id="_x0000_i1659" type="#_x0000_t75" style="width:16.3pt;height:18.15pt" o:ole="">
            <v:imagedata r:id="rId1213" o:title=""/>
          </v:shape>
          <o:OLEObject Type="Embed" ProgID="Equation.3" ShapeID="_x0000_i1659" DrawAspect="Content" ObjectID="_1777986291" r:id="rId1214"/>
        </w:object>
      </w:r>
      <w:r w:rsidR="009B5D7C" w:rsidRPr="00B56E77">
        <w:rPr>
          <w:color w:val="000000" w:themeColor="text1"/>
          <w:sz w:val="28"/>
          <w:szCs w:val="28"/>
          <w:lang w:val="kk-KZ"/>
        </w:rPr>
        <w:t>кішкентай қосымша мүшелер пайда болады; бұл атомдардағыдай шаманың реті бар электронды деңгейлердің массалық изотопиялық әсерін анықтайды.</w:t>
      </w:r>
    </w:p>
    <w:p w:rsidR="008405B9" w:rsidRPr="00B56E77" w:rsidRDefault="009418F0" w:rsidP="008405B9">
      <w:pPr>
        <w:pStyle w:val="a8"/>
        <w:ind w:firstLine="709"/>
        <w:rPr>
          <w:color w:val="000000" w:themeColor="text1"/>
          <w:sz w:val="28"/>
          <w:szCs w:val="28"/>
          <w:lang w:val="kk-KZ"/>
        </w:rPr>
      </w:pPr>
      <w:r w:rsidRPr="00B56E77">
        <w:rPr>
          <w:color w:val="000000" w:themeColor="text1"/>
          <w:sz w:val="28"/>
          <w:szCs w:val="28"/>
          <w:lang w:val="kk-KZ"/>
        </w:rPr>
        <w:t>(5) ядроның кинетикалық энергия операторы тербелістің кинетикалық энергиясын да, айналудың кинетикалық энергиясын да, операторлардың қосындысын да ескереді</w:t>
      </w:r>
      <w:r w:rsidR="009E15D2" w:rsidRPr="00B56E77">
        <w:rPr>
          <w:color w:val="000000" w:themeColor="text1"/>
          <w:sz w:val="28"/>
          <w:szCs w:val="28"/>
          <w:lang w:val="kk-KZ"/>
        </w:rPr>
        <w:t>.</w:t>
      </w:r>
      <w:r w:rsidRPr="00B56E77">
        <w:rPr>
          <w:color w:val="000000" w:themeColor="text1"/>
          <w:sz w:val="28"/>
          <w:szCs w:val="28"/>
          <w:lang w:val="kk-KZ"/>
        </w:rPr>
        <w:t xml:space="preserve"> </w:t>
      </w:r>
      <w:r w:rsidRPr="00B56E77">
        <w:rPr>
          <w:color w:val="000000" w:themeColor="text1"/>
          <w:position w:val="-12"/>
          <w:sz w:val="28"/>
          <w:szCs w:val="28"/>
        </w:rPr>
        <w:object w:dxaOrig="859" w:dyaOrig="400">
          <v:shape id="_x0000_i1660" type="#_x0000_t75" style="width:43.2pt;height:19.4pt" o:ole="">
            <v:imagedata r:id="rId1215" o:title=""/>
          </v:shape>
          <o:OLEObject Type="Embed" ProgID="Equation.3" ShapeID="_x0000_i1660" DrawAspect="Content" ObjectID="_1777986292" r:id="rId1216"/>
        </w:object>
      </w:r>
      <w:r w:rsidR="008405B9" w:rsidRPr="00B56E77">
        <w:rPr>
          <w:color w:val="000000" w:themeColor="text1"/>
          <w:sz w:val="28"/>
          <w:szCs w:val="28"/>
          <w:lang w:val="kk-KZ"/>
        </w:rPr>
        <w:t xml:space="preserve">, </w:t>
      </w:r>
      <w:r w:rsidRPr="00B56E77">
        <w:rPr>
          <w:color w:val="000000" w:themeColor="text1"/>
          <w:sz w:val="28"/>
          <w:szCs w:val="28"/>
          <w:lang w:val="kk-KZ"/>
        </w:rPr>
        <w:t>ол электронды энергия операторын білдірсе де, бірақ соңғы түрінде емес, өйткені электронды қозғалыс координаталық жүйеге жатады, оның осьтері молекуламен толық байланысқан координаталық жүйеге емес, кеңістіктегі өзгермейтін бағыттарды сақтайды</w:t>
      </w:r>
      <w:r w:rsidR="009E15D2" w:rsidRPr="00B56E77">
        <w:rPr>
          <w:color w:val="000000" w:themeColor="text1"/>
          <w:sz w:val="28"/>
          <w:szCs w:val="28"/>
          <w:lang w:val="kk-KZ"/>
        </w:rPr>
        <w:t>.</w:t>
      </w:r>
    </w:p>
    <w:p w:rsidR="008405B9" w:rsidRPr="00B56E77" w:rsidRDefault="009418F0" w:rsidP="008405B9">
      <w:pPr>
        <w:pStyle w:val="a8"/>
        <w:ind w:firstLine="709"/>
        <w:rPr>
          <w:color w:val="000000" w:themeColor="text1"/>
          <w:sz w:val="28"/>
          <w:szCs w:val="28"/>
          <w:lang w:val="kk-KZ"/>
        </w:rPr>
      </w:pPr>
      <w:r w:rsidRPr="00B56E77">
        <w:rPr>
          <w:color w:val="000000" w:themeColor="text1"/>
          <w:sz w:val="28"/>
          <w:szCs w:val="28"/>
          <w:lang w:val="kk-KZ"/>
        </w:rPr>
        <w:t xml:space="preserve">Біз (5) операторын тербелістерді айналудан бөліп, электронды қозғалысты молекуламен байланысқан координаталық жүйеге жатқызу үшін түрлендіреміз. Осы мақсатта координаталық жүйеден </w:t>
      </w:r>
      <w:r w:rsidR="008405B9" w:rsidRPr="00B56E77">
        <w:rPr>
          <w:color w:val="000000" w:themeColor="text1"/>
          <w:position w:val="-10"/>
          <w:sz w:val="28"/>
          <w:szCs w:val="28"/>
        </w:rPr>
        <w:object w:dxaOrig="980" w:dyaOrig="320">
          <v:shape id="_x0000_i1661" type="#_x0000_t75" style="width:49.45pt;height:16.3pt" o:ole="">
            <v:imagedata r:id="rId1217" o:title=""/>
          </v:shape>
          <o:OLEObject Type="Embed" ProgID="Equation.3" ShapeID="_x0000_i1661" DrawAspect="Content" ObjectID="_1777986293" r:id="rId1218"/>
        </w:object>
      </w:r>
      <w:r w:rsidR="008405B9" w:rsidRPr="00B56E77">
        <w:rPr>
          <w:color w:val="000000" w:themeColor="text1"/>
          <w:sz w:val="28"/>
          <w:szCs w:val="28"/>
          <w:lang w:val="kk-KZ"/>
        </w:rPr>
        <w:t xml:space="preserve">с </w:t>
      </w:r>
      <w:r w:rsidRPr="00B56E77">
        <w:rPr>
          <w:color w:val="000000" w:themeColor="text1"/>
          <w:sz w:val="28"/>
          <w:szCs w:val="28"/>
          <w:lang w:val="kk-KZ"/>
        </w:rPr>
        <w:t xml:space="preserve">ауырлық центрінің басталуы, оның осьтері кеңістіктегі өзгермейтін бағыттарды сақтайды (қозғалмайтын координаталық жүйеден), жылжымалы координаталық жүйеге </w:t>
      </w:r>
      <w:r w:rsidR="008405B9" w:rsidRPr="00B56E77">
        <w:rPr>
          <w:color w:val="000000" w:themeColor="text1"/>
          <w:position w:val="-10"/>
          <w:sz w:val="28"/>
          <w:szCs w:val="28"/>
        </w:rPr>
        <w:object w:dxaOrig="720" w:dyaOrig="260">
          <v:shape id="_x0000_i1662" type="#_x0000_t75" style="width:36.3pt;height:13.75pt" o:ole="">
            <v:imagedata r:id="rId1219" o:title=""/>
          </v:shape>
          <o:OLEObject Type="Embed" ProgID="Equation.3" ShapeID="_x0000_i1662" DrawAspect="Content" ObjectID="_1777986294" r:id="rId1220"/>
        </w:object>
      </w:r>
      <w:r w:rsidRPr="00B56E77">
        <w:rPr>
          <w:color w:val="000000" w:themeColor="text1"/>
          <w:sz w:val="28"/>
          <w:szCs w:val="28"/>
          <w:lang w:val="kk-KZ"/>
        </w:rPr>
        <w:t>басталуымен ауырлық центрінде, бірақ бағыты</w:t>
      </w:r>
      <w:r w:rsidR="009E15D2" w:rsidRPr="00B56E77">
        <w:rPr>
          <w:color w:val="000000" w:themeColor="text1"/>
          <w:sz w:val="28"/>
          <w:szCs w:val="28"/>
          <w:lang w:val="kk-KZ"/>
        </w:rPr>
        <w:t xml:space="preserve"> осьтербойынша өзгеруі мүмкін.</w:t>
      </w:r>
    </w:p>
    <w:p w:rsidR="009418F0" w:rsidRPr="00B56E77" w:rsidRDefault="009418F0" w:rsidP="008405B9">
      <w:pPr>
        <w:pStyle w:val="42"/>
        <w:shd w:val="clear" w:color="auto" w:fill="auto"/>
        <w:spacing w:before="0" w:after="0" w:line="240" w:lineRule="auto"/>
        <w:ind w:firstLine="709"/>
        <w:jc w:val="both"/>
        <w:rPr>
          <w:rFonts w:ascii="Times New Roman" w:eastAsia="Times New Roman" w:hAnsi="Times New Roman" w:cs="Times New Roman"/>
          <w:i w:val="0"/>
          <w:iCs w:val="0"/>
          <w:color w:val="000000" w:themeColor="text1"/>
          <w:spacing w:val="0"/>
          <w:sz w:val="28"/>
          <w:szCs w:val="28"/>
          <w:lang w:val="kk-KZ"/>
        </w:rPr>
      </w:pPr>
      <w:r w:rsidRPr="00B56E77">
        <w:rPr>
          <w:rFonts w:ascii="Times New Roman" w:eastAsia="Times New Roman" w:hAnsi="Times New Roman" w:cs="Times New Roman"/>
          <w:i w:val="0"/>
          <w:iCs w:val="0"/>
          <w:color w:val="000000" w:themeColor="text1"/>
          <w:spacing w:val="0"/>
          <w:sz w:val="28"/>
          <w:szCs w:val="28"/>
          <w:lang w:val="kk-KZ"/>
        </w:rPr>
        <w:t>Классикалық қарастыруда бұл жылжымалы координаталық осьтердің бағытын анықтайтын бұрыштар уақыт өте келе өзгеретінін білдіреді, кванттық механикалық қарастыруда бұл механикалық шамаларға сәйкес келетін операторларда бұрыштық ай</w:t>
      </w:r>
      <w:r w:rsidR="009E15D2" w:rsidRPr="00B56E77">
        <w:rPr>
          <w:rFonts w:ascii="Times New Roman" w:eastAsia="Times New Roman" w:hAnsi="Times New Roman" w:cs="Times New Roman"/>
          <w:i w:val="0"/>
          <w:iCs w:val="0"/>
          <w:color w:val="000000" w:themeColor="text1"/>
          <w:spacing w:val="0"/>
          <w:sz w:val="28"/>
          <w:szCs w:val="28"/>
          <w:lang w:val="kk-KZ"/>
        </w:rPr>
        <w:t>нымалылар бойынша дифференциалдау</w:t>
      </w:r>
      <w:r w:rsidRPr="00B56E77">
        <w:rPr>
          <w:rFonts w:ascii="Times New Roman" w:eastAsia="Times New Roman" w:hAnsi="Times New Roman" w:cs="Times New Roman"/>
          <w:i w:val="0"/>
          <w:iCs w:val="0"/>
          <w:color w:val="000000" w:themeColor="text1"/>
          <w:spacing w:val="0"/>
          <w:sz w:val="28"/>
          <w:szCs w:val="28"/>
          <w:lang w:val="kk-KZ"/>
        </w:rPr>
        <w:t xml:space="preserve"> болатынын білдіреді.</w:t>
      </w:r>
    </w:p>
    <w:p w:rsidR="008405B9" w:rsidRPr="00B56E77" w:rsidRDefault="00061077" w:rsidP="008405B9">
      <w:pPr>
        <w:pStyle w:val="42"/>
        <w:shd w:val="clear" w:color="auto" w:fill="auto"/>
        <w:spacing w:before="0" w:after="0" w:line="240" w:lineRule="auto"/>
        <w:ind w:firstLine="709"/>
        <w:jc w:val="both"/>
        <w:rPr>
          <w:rFonts w:ascii="Times New Roman" w:hAnsi="Times New Roman" w:cs="Times New Roman"/>
          <w:i w:val="0"/>
          <w:iCs w:val="0"/>
          <w:color w:val="000000" w:themeColor="text1"/>
          <w:spacing w:val="0"/>
          <w:sz w:val="28"/>
          <w:szCs w:val="28"/>
          <w:lang w:val="kk-KZ"/>
        </w:rPr>
      </w:pPr>
      <w:r w:rsidRPr="00B56E77">
        <w:rPr>
          <w:rFonts w:ascii="Times New Roman" w:hAnsi="Times New Roman" w:cs="Times New Roman"/>
          <w:i w:val="0"/>
          <w:iCs w:val="0"/>
          <w:color w:val="000000" w:themeColor="text1"/>
          <w:spacing w:val="0"/>
          <w:sz w:val="28"/>
          <w:szCs w:val="28"/>
          <w:lang w:val="kk-KZ"/>
        </w:rPr>
        <w:t xml:space="preserve">Жылжымалы жүйеге ауысқанда 3 (сызықтық емес молекула үшін) немесе 2 (сызықтық молекула үшін) бұрыштық координаттар жылжымалы жүйенің орнын анықтайды, ал қалғандары </w:t>
      </w:r>
      <w:r w:rsidR="009E15D2" w:rsidRPr="00B56E77">
        <w:rPr>
          <w:rFonts w:ascii="Times New Roman" w:hAnsi="Times New Roman" w:cs="Times New Roman"/>
          <w:i w:val="0"/>
          <w:iCs w:val="0"/>
          <w:color w:val="000000" w:themeColor="text1"/>
          <w:spacing w:val="0"/>
          <w:sz w:val="28"/>
          <w:szCs w:val="28"/>
          <w:lang w:val="kk-KZ"/>
        </w:rPr>
        <w:t xml:space="preserve">                                                                        </w:t>
      </w:r>
      <w:r w:rsidR="008405B9" w:rsidRPr="00B56E77">
        <w:rPr>
          <w:rFonts w:ascii="Times New Roman" w:hAnsi="Times New Roman" w:cs="Times New Roman"/>
          <w:i w:val="0"/>
          <w:iCs w:val="0"/>
          <w:color w:val="000000" w:themeColor="text1"/>
          <w:spacing w:val="0"/>
          <w:sz w:val="28"/>
          <w:szCs w:val="28"/>
          <w:lang w:val="kk-KZ"/>
        </w:rPr>
        <w:t>(</w:t>
      </w:r>
      <w:r w:rsidR="005B1639" w:rsidRPr="00B56E77">
        <w:rPr>
          <w:rFonts w:ascii="Times New Roman" w:hAnsi="Times New Roman" w:cs="Times New Roman"/>
          <w:i w:val="0"/>
          <w:iCs w:val="0"/>
          <w:color w:val="000000" w:themeColor="text1"/>
          <w:spacing w:val="0"/>
          <w:position w:val="-10"/>
          <w:sz w:val="28"/>
          <w:szCs w:val="28"/>
        </w:rPr>
        <w:object w:dxaOrig="5660" w:dyaOrig="320">
          <v:shape id="_x0000_i1663" type="#_x0000_t75" style="width:284.85pt;height:16.3pt" o:ole="">
            <v:imagedata r:id="rId1221" o:title=""/>
          </v:shape>
          <o:OLEObject Type="Embed" ProgID="Equation.3" ShapeID="_x0000_i1663" DrawAspect="Content" ObjectID="_1777986295" r:id="rId1222"/>
        </w:object>
      </w:r>
      <w:r w:rsidR="008405B9" w:rsidRPr="00B56E77">
        <w:rPr>
          <w:rFonts w:ascii="Times New Roman" w:hAnsi="Times New Roman" w:cs="Times New Roman"/>
          <w:i w:val="0"/>
          <w:iCs w:val="0"/>
          <w:color w:val="000000" w:themeColor="text1"/>
          <w:spacing w:val="0"/>
          <w:sz w:val="28"/>
          <w:szCs w:val="28"/>
          <w:lang w:val="kk-KZ"/>
        </w:rPr>
        <w:t>)</w:t>
      </w:r>
      <w:r w:rsidR="009E15D2" w:rsidRPr="00B56E77">
        <w:rPr>
          <w:rFonts w:ascii="Times New Roman" w:hAnsi="Times New Roman" w:cs="Times New Roman"/>
          <w:i w:val="0"/>
          <w:iCs w:val="0"/>
          <w:color w:val="000000" w:themeColor="text1"/>
          <w:spacing w:val="0"/>
          <w:sz w:val="28"/>
          <w:szCs w:val="28"/>
          <w:lang w:val="kk-KZ"/>
        </w:rPr>
        <w:t xml:space="preserve"> </w:t>
      </w:r>
      <w:r w:rsidRPr="00B56E77">
        <w:rPr>
          <w:rFonts w:ascii="Times New Roman" w:hAnsi="Times New Roman" w:cs="Times New Roman"/>
          <w:i w:val="0"/>
          <w:iCs w:val="0"/>
          <w:color w:val="000000" w:themeColor="text1"/>
          <w:spacing w:val="0"/>
          <w:sz w:val="28"/>
          <w:szCs w:val="28"/>
          <w:lang w:val="kk-KZ"/>
        </w:rPr>
        <w:t>координаттар ядролардың салыстырмалы орналасуын анықтайды. Олар сәйкесінше айналмалы және тербелмелі қозғалыстарды және операторды сипаттайды</w:t>
      </w:r>
      <w:r w:rsidR="009E15D2" w:rsidRPr="00B56E77">
        <w:rPr>
          <w:rFonts w:ascii="Times New Roman" w:hAnsi="Times New Roman" w:cs="Times New Roman"/>
          <w:i w:val="0"/>
          <w:iCs w:val="0"/>
          <w:color w:val="000000" w:themeColor="text1"/>
          <w:spacing w:val="0"/>
          <w:sz w:val="28"/>
          <w:szCs w:val="28"/>
          <w:lang w:val="kk-KZ"/>
        </w:rPr>
        <w:t>.</w:t>
      </w:r>
      <w:r w:rsidRPr="00B56E77">
        <w:rPr>
          <w:rFonts w:ascii="Times New Roman" w:hAnsi="Times New Roman" w:cs="Times New Roman"/>
          <w:i w:val="0"/>
          <w:iCs w:val="0"/>
          <w:color w:val="000000" w:themeColor="text1"/>
          <w:spacing w:val="0"/>
          <w:sz w:val="28"/>
          <w:szCs w:val="28"/>
          <w:lang w:val="kk-KZ"/>
        </w:rPr>
        <w:t xml:space="preserve"> </w:t>
      </w:r>
      <w:r w:rsidR="008405B9" w:rsidRPr="00B56E77">
        <w:rPr>
          <w:rFonts w:ascii="Times New Roman" w:hAnsi="Times New Roman" w:cs="Times New Roman"/>
          <w:color w:val="000000" w:themeColor="text1"/>
          <w:position w:val="-12"/>
          <w:sz w:val="28"/>
          <w:szCs w:val="28"/>
        </w:rPr>
        <w:object w:dxaOrig="400" w:dyaOrig="400">
          <v:shape id="_x0000_i1664" type="#_x0000_t75" style="width:19.4pt;height:19.4pt" o:ole="">
            <v:imagedata r:id="rId1223" o:title=""/>
          </v:shape>
          <o:OLEObject Type="Embed" ProgID="Equation.3" ShapeID="_x0000_i1664" DrawAspect="Content" ObjectID="_1777986296" r:id="rId1224"/>
        </w:object>
      </w:r>
      <w:r w:rsidRPr="00B56E77">
        <w:rPr>
          <w:rFonts w:ascii="Times New Roman" w:hAnsi="Times New Roman" w:cs="Times New Roman"/>
          <w:i w:val="0"/>
          <w:iCs w:val="0"/>
          <w:color w:val="000000" w:themeColor="text1"/>
          <w:spacing w:val="0"/>
          <w:sz w:val="28"/>
          <w:szCs w:val="28"/>
          <w:lang w:val="kk-KZ"/>
        </w:rPr>
        <w:t xml:space="preserve">ядролардың кинетикалық энергиясы операторға ыдырайды </w:t>
      </w:r>
      <w:r w:rsidR="008405B9" w:rsidRPr="00B56E77">
        <w:rPr>
          <w:rFonts w:ascii="Times New Roman" w:hAnsi="Times New Roman" w:cs="Times New Roman"/>
          <w:color w:val="000000" w:themeColor="text1"/>
          <w:position w:val="-14"/>
          <w:sz w:val="28"/>
          <w:szCs w:val="28"/>
        </w:rPr>
        <w:object w:dxaOrig="560" w:dyaOrig="420">
          <v:shape id="_x0000_i1665" type="#_x0000_t75" style="width:28.8pt;height:21.3pt" o:ole="">
            <v:imagedata r:id="rId1225" o:title=""/>
          </v:shape>
          <o:OLEObject Type="Embed" ProgID="Equation.3" ShapeID="_x0000_i1665" DrawAspect="Content" ObjectID="_1777986297" r:id="rId1226"/>
        </w:object>
      </w:r>
      <w:r w:rsidR="005B1639" w:rsidRPr="00B56E77">
        <w:rPr>
          <w:rFonts w:ascii="Times New Roman" w:hAnsi="Times New Roman" w:cs="Times New Roman"/>
          <w:i w:val="0"/>
          <w:iCs w:val="0"/>
          <w:color w:val="000000" w:themeColor="text1"/>
          <w:spacing w:val="0"/>
          <w:sz w:val="28"/>
          <w:szCs w:val="28"/>
          <w:lang w:val="kk-KZ"/>
        </w:rPr>
        <w:t>бұрыштық координаталар бойынша саралауды қамти</w:t>
      </w:r>
      <w:r w:rsidR="00F3354E" w:rsidRPr="00B56E77">
        <w:rPr>
          <w:rFonts w:ascii="Times New Roman" w:hAnsi="Times New Roman" w:cs="Times New Roman"/>
          <w:i w:val="0"/>
          <w:iCs w:val="0"/>
          <w:color w:val="000000" w:themeColor="text1"/>
          <w:spacing w:val="0"/>
          <w:sz w:val="28"/>
          <w:szCs w:val="28"/>
          <w:lang w:val="kk-KZ"/>
        </w:rPr>
        <w:t>тын айналу кинетикалық энергия</w:t>
      </w:r>
      <w:r w:rsidR="005B1639" w:rsidRPr="00B56E77">
        <w:rPr>
          <w:rFonts w:ascii="Times New Roman" w:hAnsi="Times New Roman" w:cs="Times New Roman"/>
          <w:i w:val="0"/>
          <w:iCs w:val="0"/>
          <w:color w:val="000000" w:themeColor="text1"/>
          <w:spacing w:val="0"/>
          <w:sz w:val="28"/>
          <w:szCs w:val="28"/>
          <w:lang w:val="kk-KZ"/>
        </w:rPr>
        <w:t xml:space="preserve"> және операторлар </w:t>
      </w:r>
      <w:r w:rsidR="008405B9" w:rsidRPr="00B56E77">
        <w:rPr>
          <w:rFonts w:ascii="Times New Roman" w:hAnsi="Times New Roman" w:cs="Times New Roman"/>
          <w:color w:val="000000" w:themeColor="text1"/>
          <w:position w:val="-12"/>
          <w:sz w:val="28"/>
          <w:szCs w:val="28"/>
        </w:rPr>
        <w:object w:dxaOrig="460" w:dyaOrig="400">
          <v:shape id="_x0000_i1666" type="#_x0000_t75" style="width:22.55pt;height:19.4pt" o:ole="">
            <v:imagedata r:id="rId1227" o:title=""/>
          </v:shape>
          <o:OLEObject Type="Embed" ProgID="Equation.3" ShapeID="_x0000_i1666" DrawAspect="Content" ObjectID="_1777986298" r:id="rId1228"/>
        </w:object>
      </w:r>
      <w:r w:rsidR="005B1639" w:rsidRPr="00B56E77">
        <w:rPr>
          <w:rFonts w:ascii="Times New Roman" w:hAnsi="Times New Roman" w:cs="Times New Roman"/>
          <w:i w:val="0"/>
          <w:iCs w:val="0"/>
          <w:color w:val="000000" w:themeColor="text1"/>
          <w:spacing w:val="0"/>
          <w:sz w:val="28"/>
          <w:szCs w:val="28"/>
          <w:lang w:val="kk-KZ"/>
        </w:rPr>
        <w:t xml:space="preserve">кинетикалық энергия тербеліс, ядролардың </w:t>
      </w:r>
      <w:r w:rsidR="005B1639" w:rsidRPr="00B56E77">
        <w:rPr>
          <w:rFonts w:ascii="Times New Roman" w:hAnsi="Times New Roman" w:cs="Times New Roman"/>
          <w:i w:val="0"/>
          <w:iCs w:val="0"/>
          <w:color w:val="000000" w:themeColor="text1"/>
          <w:spacing w:val="0"/>
          <w:sz w:val="28"/>
          <w:szCs w:val="28"/>
          <w:lang w:val="kk-KZ"/>
        </w:rPr>
        <w:lastRenderedPageBreak/>
        <w:t>салыстырмалы орналасуын анықтайтын коорд</w:t>
      </w:r>
      <w:r w:rsidR="00F3354E" w:rsidRPr="00B56E77">
        <w:rPr>
          <w:rFonts w:ascii="Times New Roman" w:hAnsi="Times New Roman" w:cs="Times New Roman"/>
          <w:i w:val="0"/>
          <w:iCs w:val="0"/>
          <w:color w:val="000000" w:themeColor="text1"/>
          <w:spacing w:val="0"/>
          <w:sz w:val="28"/>
          <w:szCs w:val="28"/>
          <w:lang w:val="kk-KZ"/>
        </w:rPr>
        <w:t>инаттар бойынша дифференциалдауды</w:t>
      </w:r>
      <w:r w:rsidR="005B1639" w:rsidRPr="00B56E77">
        <w:rPr>
          <w:rFonts w:ascii="Times New Roman" w:hAnsi="Times New Roman" w:cs="Times New Roman"/>
          <w:i w:val="0"/>
          <w:iCs w:val="0"/>
          <w:color w:val="000000" w:themeColor="text1"/>
          <w:spacing w:val="0"/>
          <w:sz w:val="28"/>
          <w:szCs w:val="28"/>
          <w:lang w:val="kk-KZ"/>
        </w:rPr>
        <w:t xml:space="preserve"> қамтиды.</w:t>
      </w:r>
    </w:p>
    <w:p w:rsidR="008405B9" w:rsidRPr="00B56E77" w:rsidRDefault="0056787B" w:rsidP="008405B9">
      <w:pPr>
        <w:pStyle w:val="42"/>
        <w:shd w:val="clear" w:color="auto" w:fill="auto"/>
        <w:spacing w:before="0" w:after="0" w:line="240" w:lineRule="auto"/>
        <w:ind w:firstLine="709"/>
        <w:jc w:val="both"/>
        <w:rPr>
          <w:rFonts w:ascii="Times New Roman" w:hAnsi="Times New Roman" w:cs="Times New Roman"/>
          <w:i w:val="0"/>
          <w:iCs w:val="0"/>
          <w:color w:val="000000" w:themeColor="text1"/>
          <w:spacing w:val="0"/>
          <w:sz w:val="28"/>
          <w:szCs w:val="28"/>
          <w:lang w:val="kk-KZ"/>
        </w:rPr>
      </w:pPr>
      <w:r w:rsidRPr="00B56E77">
        <w:rPr>
          <w:rFonts w:ascii="Times New Roman" w:hAnsi="Times New Roman" w:cs="Times New Roman"/>
          <w:i w:val="0"/>
          <w:iCs w:val="0"/>
          <w:color w:val="000000" w:themeColor="text1"/>
          <w:spacing w:val="0"/>
          <w:sz w:val="28"/>
          <w:szCs w:val="28"/>
          <w:lang w:val="kk-KZ"/>
        </w:rPr>
        <w:t xml:space="preserve">Диатомды молекула жағдайында оператордың бөлінуі </w:t>
      </w:r>
      <w:r w:rsidR="008405B9" w:rsidRPr="00B56E77">
        <w:rPr>
          <w:rFonts w:ascii="Times New Roman" w:hAnsi="Times New Roman" w:cs="Times New Roman"/>
          <w:i w:val="0"/>
          <w:color w:val="000000" w:themeColor="text1"/>
          <w:position w:val="-12"/>
          <w:sz w:val="28"/>
          <w:szCs w:val="28"/>
        </w:rPr>
        <w:object w:dxaOrig="400" w:dyaOrig="400">
          <v:shape id="_x0000_i1667" type="#_x0000_t75" style="width:19.4pt;height:19.4pt" o:ole="">
            <v:imagedata r:id="rId1229" o:title=""/>
          </v:shape>
          <o:OLEObject Type="Embed" ProgID="Equation.3" ShapeID="_x0000_i1667" DrawAspect="Content" ObjectID="_1777986299" r:id="rId1230"/>
        </w:object>
      </w:r>
      <w:r w:rsidRPr="00B56E77">
        <w:rPr>
          <w:rFonts w:ascii="Times New Roman" w:hAnsi="Times New Roman" w:cs="Times New Roman"/>
          <w:i w:val="0"/>
          <w:iCs w:val="0"/>
          <w:color w:val="000000" w:themeColor="text1"/>
          <w:spacing w:val="0"/>
          <w:sz w:val="28"/>
          <w:szCs w:val="28"/>
          <w:lang w:val="kk-KZ"/>
        </w:rPr>
        <w:t xml:space="preserve">екі бөлік дәл болады. Шынында да, егер координаттар </w:t>
      </w:r>
      <w:r w:rsidR="008405B9" w:rsidRPr="00B56E77">
        <w:rPr>
          <w:rFonts w:ascii="Times New Roman" w:hAnsi="Times New Roman" w:cs="Times New Roman"/>
          <w:color w:val="000000" w:themeColor="text1"/>
          <w:position w:val="-10"/>
          <w:sz w:val="28"/>
          <w:szCs w:val="28"/>
        </w:rPr>
        <w:object w:dxaOrig="720" w:dyaOrig="260">
          <v:shape id="_x0000_i1668" type="#_x0000_t75" style="width:36.3pt;height:13.75pt" o:ole="">
            <v:imagedata r:id="rId1219" o:title=""/>
          </v:shape>
          <o:OLEObject Type="Embed" ProgID="Equation.3" ShapeID="_x0000_i1668" DrawAspect="Content" ObjectID="_1777986300" r:id="rId1231"/>
        </w:object>
      </w:r>
      <w:r w:rsidR="008405B9" w:rsidRPr="00B56E77">
        <w:rPr>
          <w:rFonts w:ascii="Times New Roman" w:hAnsi="Times New Roman" w:cs="Times New Roman"/>
          <w:i w:val="0"/>
          <w:iCs w:val="0"/>
          <w:color w:val="000000" w:themeColor="text1"/>
          <w:spacing w:val="0"/>
          <w:sz w:val="28"/>
          <w:szCs w:val="28"/>
          <w:lang w:val="kk-KZ"/>
        </w:rPr>
        <w:t xml:space="preserve"> в (7) </w:t>
      </w:r>
      <w:r w:rsidR="007A522B" w:rsidRPr="00B56E77">
        <w:rPr>
          <w:rFonts w:ascii="Times New Roman" w:hAnsi="Times New Roman" w:cs="Times New Roman"/>
          <w:i w:val="0"/>
          <w:iCs w:val="0"/>
          <w:color w:val="000000" w:themeColor="text1"/>
          <w:spacing w:val="0"/>
          <w:sz w:val="28"/>
          <w:szCs w:val="28"/>
          <w:lang w:val="kk-KZ"/>
        </w:rPr>
        <w:t xml:space="preserve">формулаларға сәйкес сфералық координаттар арқылы </w:t>
      </w:r>
      <w:r w:rsidR="00F3354E" w:rsidRPr="00B56E77">
        <w:rPr>
          <w:rFonts w:ascii="Times New Roman" w:hAnsi="Times New Roman" w:cs="Times New Roman"/>
          <w:i w:val="0"/>
          <w:iCs w:val="0"/>
          <w:color w:val="000000" w:themeColor="text1"/>
          <w:spacing w:val="0"/>
          <w:sz w:val="28"/>
          <w:szCs w:val="28"/>
          <w:lang w:val="kk-KZ"/>
        </w:rPr>
        <w:t>түрлендіреміз:</w:t>
      </w:r>
    </w:p>
    <w:p w:rsidR="008405B9" w:rsidRPr="00B56E77" w:rsidRDefault="008405B9" w:rsidP="008405B9">
      <w:pPr>
        <w:pStyle w:val="42"/>
        <w:shd w:val="clear" w:color="auto" w:fill="auto"/>
        <w:spacing w:before="0" w:after="0" w:line="240" w:lineRule="auto"/>
        <w:ind w:firstLine="709"/>
        <w:jc w:val="both"/>
        <w:rPr>
          <w:rFonts w:ascii="Times New Roman" w:hAnsi="Times New Roman" w:cs="Times New Roman"/>
          <w:i w:val="0"/>
          <w:iCs w:val="0"/>
          <w:color w:val="000000" w:themeColor="text1"/>
          <w:spacing w:val="0"/>
          <w:sz w:val="28"/>
          <w:szCs w:val="28"/>
          <w:lang w:val="kk-KZ"/>
        </w:rPr>
      </w:pPr>
    </w:p>
    <w:p w:rsidR="008405B9" w:rsidRPr="00B56E77" w:rsidRDefault="008405B9" w:rsidP="008405B9">
      <w:pPr>
        <w:pStyle w:val="42"/>
        <w:shd w:val="clear" w:color="auto" w:fill="auto"/>
        <w:spacing w:before="0" w:after="0" w:line="240" w:lineRule="auto"/>
        <w:ind w:firstLine="709"/>
        <w:jc w:val="center"/>
        <w:rPr>
          <w:rFonts w:ascii="Times New Roman" w:hAnsi="Times New Roman" w:cs="Times New Roman"/>
          <w:color w:val="000000" w:themeColor="text1"/>
          <w:sz w:val="28"/>
          <w:szCs w:val="28"/>
        </w:rPr>
      </w:pPr>
      <w:r w:rsidRPr="00B56E77">
        <w:rPr>
          <w:rFonts w:ascii="Times New Roman" w:hAnsi="Times New Roman" w:cs="Times New Roman"/>
          <w:color w:val="000000" w:themeColor="text1"/>
          <w:position w:val="-10"/>
          <w:sz w:val="28"/>
          <w:szCs w:val="28"/>
        </w:rPr>
        <w:object w:dxaOrig="4860" w:dyaOrig="320">
          <v:shape id="_x0000_i1669" type="#_x0000_t75" style="width:242.9pt;height:16.3pt" o:ole="">
            <v:imagedata r:id="rId1232" o:title=""/>
          </v:shape>
          <o:OLEObject Type="Embed" ProgID="Equation.3" ShapeID="_x0000_i1669" DrawAspect="Content" ObjectID="_1777986301" r:id="rId1233"/>
        </w:object>
      </w:r>
      <w:r w:rsidRPr="00B56E77">
        <w:rPr>
          <w:rFonts w:ascii="Times New Roman" w:hAnsi="Times New Roman" w:cs="Times New Roman"/>
          <w:color w:val="000000" w:themeColor="text1"/>
          <w:sz w:val="28"/>
          <w:szCs w:val="28"/>
        </w:rPr>
        <w:t>,</w:t>
      </w:r>
    </w:p>
    <w:p w:rsidR="008405B9" w:rsidRPr="00B56E77" w:rsidRDefault="008405B9" w:rsidP="008405B9">
      <w:pPr>
        <w:pStyle w:val="42"/>
        <w:shd w:val="clear" w:color="auto" w:fill="auto"/>
        <w:spacing w:before="0" w:after="0" w:line="240" w:lineRule="auto"/>
        <w:ind w:firstLine="709"/>
        <w:jc w:val="center"/>
        <w:rPr>
          <w:rFonts w:ascii="Times New Roman" w:hAnsi="Times New Roman" w:cs="Times New Roman"/>
          <w:i w:val="0"/>
          <w:color w:val="000000" w:themeColor="text1"/>
          <w:sz w:val="28"/>
          <w:szCs w:val="28"/>
        </w:rPr>
      </w:pPr>
    </w:p>
    <w:p w:rsidR="008405B9" w:rsidRPr="00B56E77" w:rsidRDefault="00F3354E" w:rsidP="008405B9">
      <w:pPr>
        <w:pStyle w:val="42"/>
        <w:shd w:val="clear" w:color="auto" w:fill="auto"/>
        <w:spacing w:before="0" w:after="0" w:line="240" w:lineRule="auto"/>
        <w:ind w:firstLine="709"/>
        <w:jc w:val="both"/>
        <w:rPr>
          <w:rFonts w:ascii="Times New Roman" w:hAnsi="Times New Roman" w:cs="Times New Roman"/>
          <w:i w:val="0"/>
          <w:iCs w:val="0"/>
          <w:color w:val="000000" w:themeColor="text1"/>
          <w:spacing w:val="0"/>
          <w:sz w:val="28"/>
          <w:szCs w:val="28"/>
        </w:rPr>
      </w:pPr>
      <w:r w:rsidRPr="00B56E77">
        <w:rPr>
          <w:rFonts w:ascii="Times New Roman" w:hAnsi="Times New Roman" w:cs="Times New Roman"/>
          <w:i w:val="0"/>
          <w:color w:val="000000" w:themeColor="text1"/>
          <w:sz w:val="28"/>
          <w:szCs w:val="28"/>
          <w:lang w:val="kk-KZ"/>
        </w:rPr>
        <w:t>мұндағы</w:t>
      </w:r>
      <w:r w:rsidR="008405B9" w:rsidRPr="00B56E77">
        <w:rPr>
          <w:rFonts w:ascii="Times New Roman" w:hAnsi="Times New Roman" w:cs="Times New Roman"/>
          <w:i w:val="0"/>
          <w:color w:val="000000" w:themeColor="text1"/>
          <w:sz w:val="28"/>
          <w:szCs w:val="28"/>
        </w:rPr>
        <w:t xml:space="preserve"> </w:t>
      </w:r>
      <w:r w:rsidR="008405B9" w:rsidRPr="00B56E77">
        <w:rPr>
          <w:rFonts w:ascii="Times New Roman" w:hAnsi="Times New Roman" w:cs="Times New Roman"/>
          <w:color w:val="000000" w:themeColor="text1"/>
          <w:position w:val="-10"/>
          <w:sz w:val="28"/>
          <w:szCs w:val="28"/>
        </w:rPr>
        <w:object w:dxaOrig="240" w:dyaOrig="260">
          <v:shape id="_x0000_i1670" type="#_x0000_t75" style="width:11.9pt;height:13.75pt" o:ole="">
            <v:imagedata r:id="rId1234" o:title=""/>
          </v:shape>
          <o:OLEObject Type="Embed" ProgID="Equation.3" ShapeID="_x0000_i1670" DrawAspect="Content" ObjectID="_1777986302" r:id="rId1235"/>
        </w:object>
      </w:r>
      <w:r w:rsidR="008405B9" w:rsidRPr="00B56E77">
        <w:rPr>
          <w:rFonts w:ascii="Times New Roman" w:hAnsi="Times New Roman" w:cs="Times New Roman"/>
          <w:i w:val="0"/>
          <w:iCs w:val="0"/>
          <w:color w:val="000000" w:themeColor="text1"/>
          <w:spacing w:val="0"/>
          <w:sz w:val="28"/>
          <w:szCs w:val="28"/>
        </w:rPr>
        <w:t>-</w:t>
      </w:r>
      <w:r w:rsidR="007A522B" w:rsidRPr="00B56E77">
        <w:rPr>
          <w:rFonts w:ascii="Times New Roman" w:hAnsi="Times New Roman" w:cs="Times New Roman"/>
          <w:i w:val="0"/>
          <w:iCs w:val="0"/>
          <w:color w:val="000000" w:themeColor="text1"/>
          <w:spacing w:val="0"/>
          <w:sz w:val="28"/>
          <w:szCs w:val="28"/>
        </w:rPr>
        <w:t xml:space="preserve">ядролар арасындағы қашықтық, онда оператор </w:t>
      </w:r>
      <w:r w:rsidR="008405B9" w:rsidRPr="00B56E77">
        <w:rPr>
          <w:rFonts w:ascii="Times New Roman" w:hAnsi="Times New Roman" w:cs="Times New Roman"/>
          <w:i w:val="0"/>
          <w:color w:val="000000" w:themeColor="text1"/>
          <w:position w:val="-12"/>
          <w:sz w:val="28"/>
          <w:szCs w:val="28"/>
        </w:rPr>
        <w:object w:dxaOrig="400" w:dyaOrig="400">
          <v:shape id="_x0000_i1671" type="#_x0000_t75" style="width:19.4pt;height:19.4pt" o:ole="">
            <v:imagedata r:id="rId1236" o:title=""/>
          </v:shape>
          <o:OLEObject Type="Embed" ProgID="Equation.3" ShapeID="_x0000_i1671" DrawAspect="Content" ObjectID="_1777986303" r:id="rId1237"/>
        </w:object>
      </w:r>
    </w:p>
    <w:p w:rsidR="008405B9" w:rsidRPr="00B56E77" w:rsidRDefault="008405B9" w:rsidP="008405B9">
      <w:pPr>
        <w:pStyle w:val="42"/>
        <w:shd w:val="clear" w:color="auto" w:fill="auto"/>
        <w:spacing w:before="0" w:after="0" w:line="240" w:lineRule="auto"/>
        <w:ind w:firstLine="709"/>
        <w:jc w:val="both"/>
        <w:rPr>
          <w:rFonts w:ascii="Times New Roman" w:hAnsi="Times New Roman" w:cs="Times New Roman"/>
          <w:i w:val="0"/>
          <w:iCs w:val="0"/>
          <w:color w:val="000000" w:themeColor="text1"/>
          <w:spacing w:val="0"/>
          <w:sz w:val="28"/>
          <w:szCs w:val="28"/>
        </w:rPr>
      </w:pPr>
    </w:p>
    <w:p w:rsidR="008405B9" w:rsidRPr="00B56E77" w:rsidRDefault="008405B9" w:rsidP="008405B9">
      <w:pPr>
        <w:pStyle w:val="42"/>
        <w:shd w:val="clear" w:color="auto" w:fill="auto"/>
        <w:spacing w:before="0" w:after="0" w:line="240" w:lineRule="auto"/>
        <w:jc w:val="center"/>
        <w:rPr>
          <w:rFonts w:ascii="Times New Roman" w:hAnsi="Times New Roman" w:cs="Times New Roman"/>
          <w:i w:val="0"/>
          <w:color w:val="000000" w:themeColor="text1"/>
          <w:sz w:val="28"/>
          <w:szCs w:val="28"/>
        </w:rPr>
      </w:pPr>
      <w:r w:rsidRPr="00B56E77">
        <w:rPr>
          <w:rFonts w:ascii="Times New Roman" w:hAnsi="Times New Roman" w:cs="Times New Roman"/>
          <w:color w:val="000000" w:themeColor="text1"/>
          <w:position w:val="-34"/>
          <w:sz w:val="28"/>
          <w:szCs w:val="28"/>
        </w:rPr>
        <w:object w:dxaOrig="8800" w:dyaOrig="800">
          <v:shape id="_x0000_i1672" type="#_x0000_t75" style="width:412.6pt;height:37.55pt" o:ole="">
            <v:imagedata r:id="rId1238" o:title=""/>
          </v:shape>
          <o:OLEObject Type="Embed" ProgID="Equation.3" ShapeID="_x0000_i1672" DrawAspect="Content" ObjectID="_1777986304" r:id="rId1239"/>
        </w:object>
      </w:r>
      <w:r w:rsidRPr="00B56E77">
        <w:rPr>
          <w:rFonts w:ascii="Times New Roman" w:hAnsi="Times New Roman" w:cs="Times New Roman"/>
          <w:i w:val="0"/>
          <w:color w:val="000000" w:themeColor="text1"/>
          <w:sz w:val="28"/>
          <w:szCs w:val="28"/>
        </w:rPr>
        <w:t xml:space="preserve"> (8)</w:t>
      </w:r>
    </w:p>
    <w:p w:rsidR="008405B9" w:rsidRPr="00B56E77" w:rsidRDefault="008405B9" w:rsidP="008405B9">
      <w:pPr>
        <w:pStyle w:val="42"/>
        <w:shd w:val="clear" w:color="auto" w:fill="auto"/>
        <w:spacing w:before="0" w:after="0" w:line="240" w:lineRule="auto"/>
        <w:jc w:val="center"/>
        <w:rPr>
          <w:rFonts w:ascii="Times New Roman" w:hAnsi="Times New Roman" w:cs="Times New Roman"/>
          <w:i w:val="0"/>
          <w:iCs w:val="0"/>
          <w:color w:val="000000" w:themeColor="text1"/>
          <w:spacing w:val="0"/>
          <w:sz w:val="28"/>
          <w:szCs w:val="28"/>
        </w:rPr>
      </w:pPr>
    </w:p>
    <w:p w:rsidR="00BB1A48" w:rsidRPr="00B56E77" w:rsidRDefault="007A522B" w:rsidP="00BB1A48">
      <w:pPr>
        <w:pStyle w:val="42"/>
        <w:ind w:firstLine="709"/>
        <w:jc w:val="both"/>
        <w:rPr>
          <w:rFonts w:ascii="Times New Roman" w:hAnsi="Times New Roman" w:cs="Times New Roman"/>
          <w:i w:val="0"/>
          <w:iCs w:val="0"/>
          <w:color w:val="000000" w:themeColor="text1"/>
          <w:spacing w:val="0"/>
          <w:sz w:val="28"/>
          <w:szCs w:val="28"/>
        </w:rPr>
      </w:pPr>
      <w:r w:rsidRPr="00B56E77">
        <w:rPr>
          <w:rFonts w:ascii="Times New Roman" w:hAnsi="Times New Roman" w:cs="Times New Roman"/>
          <w:i w:val="0"/>
          <w:iCs w:val="0"/>
          <w:color w:val="000000" w:themeColor="text1"/>
          <w:spacing w:val="0"/>
          <w:sz w:val="28"/>
          <w:szCs w:val="28"/>
        </w:rPr>
        <w:t xml:space="preserve">мұндағы бірінші термин тербелістің кинетикалық энергиясына, ал екіншісі айналудың кинетикалық энергиясына сәйкес келеді. Бізде екі айналмалы бұрыштық координаталар бар </w:t>
      </w:r>
      <w:r w:rsidR="007E69E4" w:rsidRPr="00B56E77">
        <w:rPr>
          <w:rFonts w:ascii="Times New Roman" w:hAnsi="Times New Roman" w:cs="Times New Roman"/>
          <w:i w:val="0"/>
          <w:color w:val="000000" w:themeColor="text1"/>
          <w:position w:val="-10"/>
          <w:sz w:val="28"/>
          <w:szCs w:val="28"/>
        </w:rPr>
        <w:object w:dxaOrig="580" w:dyaOrig="320">
          <v:shape id="_x0000_i1673" type="#_x0000_t75" style="width:28.8pt;height:16.3pt" o:ole="">
            <v:imagedata r:id="rId1240" o:title=""/>
          </v:shape>
          <o:OLEObject Type="Embed" ProgID="Equation.3" ShapeID="_x0000_i1673" DrawAspect="Content" ObjectID="_1777986305" r:id="rId1241"/>
        </w:object>
      </w:r>
      <w:r w:rsidR="00BB1A48" w:rsidRPr="00B56E77">
        <w:rPr>
          <w:rFonts w:ascii="Times New Roman" w:hAnsi="Times New Roman" w:cs="Times New Roman"/>
          <w:i w:val="0"/>
          <w:iCs w:val="0"/>
          <w:color w:val="000000" w:themeColor="text1"/>
          <w:spacing w:val="0"/>
          <w:sz w:val="28"/>
          <w:szCs w:val="28"/>
        </w:rPr>
        <w:t xml:space="preserve"> бір салыстырмалы координат-тербеліс кезінде өзгеретін ядролар арасындағы қашықтық.</w:t>
      </w:r>
    </w:p>
    <w:p w:rsidR="008405B9" w:rsidRPr="00B56E77" w:rsidRDefault="00BB1A48" w:rsidP="00BB1A48">
      <w:pPr>
        <w:pStyle w:val="42"/>
        <w:shd w:val="clear" w:color="auto" w:fill="auto"/>
        <w:spacing w:before="0" w:after="0" w:line="240" w:lineRule="auto"/>
        <w:ind w:firstLine="709"/>
        <w:jc w:val="both"/>
        <w:rPr>
          <w:rFonts w:ascii="Times New Roman" w:hAnsi="Times New Roman" w:cs="Times New Roman"/>
          <w:i w:val="0"/>
          <w:iCs w:val="0"/>
          <w:color w:val="000000" w:themeColor="text1"/>
          <w:spacing w:val="0"/>
          <w:sz w:val="28"/>
          <w:szCs w:val="28"/>
        </w:rPr>
      </w:pPr>
      <w:r w:rsidRPr="00B56E77">
        <w:rPr>
          <w:rFonts w:ascii="Times New Roman" w:hAnsi="Times New Roman" w:cs="Times New Roman"/>
          <w:i w:val="0"/>
          <w:iCs w:val="0"/>
          <w:color w:val="000000" w:themeColor="text1"/>
          <w:spacing w:val="0"/>
          <w:sz w:val="28"/>
          <w:szCs w:val="28"/>
        </w:rPr>
        <w:t>Оператор</w:t>
      </w:r>
    </w:p>
    <w:p w:rsidR="008405B9" w:rsidRPr="00B56E77" w:rsidRDefault="008405B9" w:rsidP="008405B9">
      <w:pPr>
        <w:pStyle w:val="42"/>
        <w:shd w:val="clear" w:color="auto" w:fill="auto"/>
        <w:spacing w:before="0" w:after="0" w:line="240" w:lineRule="auto"/>
        <w:ind w:firstLine="709"/>
        <w:jc w:val="right"/>
        <w:rPr>
          <w:rFonts w:ascii="Times New Roman" w:hAnsi="Times New Roman" w:cs="Times New Roman"/>
          <w:i w:val="0"/>
          <w:iCs w:val="0"/>
          <w:color w:val="000000" w:themeColor="text1"/>
          <w:spacing w:val="0"/>
          <w:sz w:val="28"/>
          <w:szCs w:val="28"/>
        </w:rPr>
      </w:pPr>
      <w:r w:rsidRPr="00B56E77">
        <w:rPr>
          <w:rFonts w:ascii="Times New Roman" w:hAnsi="Times New Roman" w:cs="Times New Roman"/>
          <w:color w:val="000000" w:themeColor="text1"/>
          <w:position w:val="-34"/>
          <w:sz w:val="28"/>
          <w:szCs w:val="28"/>
        </w:rPr>
        <w:object w:dxaOrig="4560" w:dyaOrig="800">
          <v:shape id="_x0000_i1674" type="#_x0000_t75" style="width:212.85pt;height:37.55pt" o:ole="">
            <v:imagedata r:id="rId1242" o:title=""/>
          </v:shape>
          <o:OLEObject Type="Embed" ProgID="Equation.3" ShapeID="_x0000_i1674" DrawAspect="Content" ObjectID="_1777986306" r:id="rId1243"/>
        </w:object>
      </w:r>
      <w:r w:rsidRPr="00B56E77">
        <w:rPr>
          <w:rFonts w:ascii="Times New Roman" w:hAnsi="Times New Roman" w:cs="Times New Roman"/>
          <w:i w:val="0"/>
          <w:color w:val="000000" w:themeColor="text1"/>
          <w:sz w:val="28"/>
          <w:szCs w:val="28"/>
        </w:rPr>
        <w:t xml:space="preserve">                         (9)</w:t>
      </w:r>
    </w:p>
    <w:p w:rsidR="008405B9" w:rsidRPr="00B56E77" w:rsidRDefault="008405B9" w:rsidP="008405B9">
      <w:pPr>
        <w:pStyle w:val="42"/>
        <w:shd w:val="clear" w:color="auto" w:fill="auto"/>
        <w:spacing w:before="0" w:after="0" w:line="240" w:lineRule="auto"/>
        <w:ind w:firstLine="709"/>
        <w:jc w:val="both"/>
        <w:rPr>
          <w:rFonts w:ascii="Times New Roman" w:hAnsi="Times New Roman" w:cs="Times New Roman"/>
          <w:i w:val="0"/>
          <w:iCs w:val="0"/>
          <w:color w:val="000000" w:themeColor="text1"/>
          <w:spacing w:val="0"/>
          <w:sz w:val="28"/>
          <w:szCs w:val="28"/>
        </w:rPr>
      </w:pPr>
    </w:p>
    <w:p w:rsidR="008405B9" w:rsidRPr="00B56E77" w:rsidRDefault="00BB1A48" w:rsidP="008405B9">
      <w:pPr>
        <w:pStyle w:val="42"/>
        <w:shd w:val="clear" w:color="auto" w:fill="auto"/>
        <w:spacing w:before="0" w:after="0" w:line="240" w:lineRule="auto"/>
        <w:ind w:firstLine="709"/>
        <w:jc w:val="both"/>
        <w:rPr>
          <w:rFonts w:ascii="Times New Roman" w:hAnsi="Times New Roman" w:cs="Times New Roman"/>
          <w:i w:val="0"/>
          <w:iCs w:val="0"/>
          <w:color w:val="000000" w:themeColor="text1"/>
          <w:spacing w:val="0"/>
          <w:sz w:val="28"/>
          <w:szCs w:val="28"/>
        </w:rPr>
      </w:pPr>
      <w:r w:rsidRPr="00B56E77">
        <w:rPr>
          <w:rFonts w:ascii="Times New Roman" w:hAnsi="Times New Roman" w:cs="Times New Roman"/>
          <w:i w:val="0"/>
          <w:iCs w:val="0"/>
          <w:color w:val="000000" w:themeColor="text1"/>
          <w:spacing w:val="0"/>
          <w:sz w:val="28"/>
          <w:szCs w:val="28"/>
        </w:rPr>
        <w:t xml:space="preserve">бұл ядро қозғалысының момент квадратының операторы, ал өрнек </w:t>
      </w:r>
      <w:r w:rsidR="008405B9" w:rsidRPr="00B56E77">
        <w:rPr>
          <w:rFonts w:ascii="Times New Roman" w:hAnsi="Times New Roman" w:cs="Times New Roman"/>
          <w:color w:val="000000" w:themeColor="text1"/>
          <w:position w:val="-10"/>
          <w:sz w:val="28"/>
          <w:szCs w:val="28"/>
        </w:rPr>
        <w:object w:dxaOrig="920" w:dyaOrig="360">
          <v:shape id="_x0000_i1675" type="#_x0000_t75" style="width:46.35pt;height:18.15pt" o:ole="">
            <v:imagedata r:id="rId1244" o:title=""/>
          </v:shape>
          <o:OLEObject Type="Embed" ProgID="Equation.3" ShapeID="_x0000_i1675" DrawAspect="Content" ObjectID="_1777986307" r:id="rId1245"/>
        </w:object>
      </w:r>
      <w:r w:rsidR="008405B9" w:rsidRPr="00B56E77">
        <w:rPr>
          <w:rFonts w:ascii="Times New Roman" w:hAnsi="Times New Roman" w:cs="Times New Roman"/>
          <w:i w:val="0"/>
          <w:iCs w:val="0"/>
          <w:color w:val="000000" w:themeColor="text1"/>
          <w:spacing w:val="0"/>
          <w:sz w:val="28"/>
          <w:szCs w:val="28"/>
        </w:rPr>
        <w:t xml:space="preserve"> -</w:t>
      </w:r>
      <w:r w:rsidR="00F3354E" w:rsidRPr="00B56E77">
        <w:rPr>
          <w:rFonts w:ascii="Times New Roman" w:hAnsi="Times New Roman" w:cs="Times New Roman"/>
          <w:i w:val="0"/>
          <w:iCs w:val="0"/>
          <w:color w:val="000000" w:themeColor="text1"/>
          <w:spacing w:val="0"/>
          <w:sz w:val="28"/>
          <w:szCs w:val="28"/>
          <w:lang w:val="kk-KZ"/>
        </w:rPr>
        <w:t xml:space="preserve"> </w:t>
      </w:r>
      <w:r w:rsidRPr="00B56E77">
        <w:rPr>
          <w:rFonts w:ascii="Times New Roman" w:hAnsi="Times New Roman" w:cs="Times New Roman"/>
          <w:i w:val="0"/>
          <w:iCs w:val="0"/>
          <w:color w:val="000000" w:themeColor="text1"/>
          <w:spacing w:val="0"/>
          <w:sz w:val="28"/>
          <w:szCs w:val="28"/>
        </w:rPr>
        <w:t>ядролардың инерция моменті молекуланың ауырлық центрі арқылы оның осіне перпендикуляр өтетін түзу сызыққа қатысты. Демек, бұл</w:t>
      </w:r>
    </w:p>
    <w:p w:rsidR="008405B9" w:rsidRPr="00B56E77" w:rsidRDefault="008405B9" w:rsidP="008405B9">
      <w:pPr>
        <w:pStyle w:val="42"/>
        <w:shd w:val="clear" w:color="auto" w:fill="auto"/>
        <w:spacing w:before="0" w:after="0" w:line="240" w:lineRule="auto"/>
        <w:ind w:firstLine="709"/>
        <w:jc w:val="both"/>
        <w:rPr>
          <w:rFonts w:ascii="Times New Roman" w:hAnsi="Times New Roman" w:cs="Times New Roman"/>
          <w:i w:val="0"/>
          <w:iCs w:val="0"/>
          <w:color w:val="000000" w:themeColor="text1"/>
          <w:spacing w:val="0"/>
          <w:sz w:val="28"/>
          <w:szCs w:val="28"/>
        </w:rPr>
      </w:pPr>
    </w:p>
    <w:p w:rsidR="008405B9" w:rsidRPr="00B56E77" w:rsidRDefault="008405B9" w:rsidP="008405B9">
      <w:pPr>
        <w:pStyle w:val="42"/>
        <w:shd w:val="clear" w:color="auto" w:fill="auto"/>
        <w:spacing w:before="0" w:after="0" w:line="240" w:lineRule="auto"/>
        <w:ind w:firstLine="709"/>
        <w:jc w:val="right"/>
        <w:rPr>
          <w:rFonts w:ascii="Times New Roman" w:hAnsi="Times New Roman" w:cs="Times New Roman"/>
          <w:i w:val="0"/>
          <w:iCs w:val="0"/>
          <w:color w:val="000000" w:themeColor="text1"/>
          <w:spacing w:val="0"/>
          <w:sz w:val="28"/>
          <w:szCs w:val="28"/>
        </w:rPr>
      </w:pPr>
      <w:r w:rsidRPr="00B56E77">
        <w:rPr>
          <w:rFonts w:ascii="Times New Roman" w:hAnsi="Times New Roman" w:cs="Times New Roman"/>
          <w:color w:val="000000" w:themeColor="text1"/>
          <w:position w:val="-28"/>
          <w:sz w:val="28"/>
          <w:szCs w:val="28"/>
        </w:rPr>
        <w:object w:dxaOrig="2799" w:dyaOrig="660">
          <v:shape id="_x0000_i1676" type="#_x0000_t75" style="width:140.85pt;height:33.2pt" o:ole="">
            <v:imagedata r:id="rId1246" o:title=""/>
          </v:shape>
          <o:OLEObject Type="Embed" ProgID="Equation.3" ShapeID="_x0000_i1676" DrawAspect="Content" ObjectID="_1777986308" r:id="rId1247"/>
        </w:object>
      </w:r>
      <w:r w:rsidRPr="00B56E77">
        <w:rPr>
          <w:rFonts w:ascii="Times New Roman" w:hAnsi="Times New Roman" w:cs="Times New Roman"/>
          <w:i w:val="0"/>
          <w:color w:val="000000" w:themeColor="text1"/>
          <w:sz w:val="28"/>
          <w:szCs w:val="28"/>
        </w:rPr>
        <w:t xml:space="preserve">                             (10)</w:t>
      </w:r>
    </w:p>
    <w:p w:rsidR="008405B9" w:rsidRPr="00B56E77" w:rsidRDefault="008405B9" w:rsidP="008405B9">
      <w:pPr>
        <w:pStyle w:val="42"/>
        <w:shd w:val="clear" w:color="auto" w:fill="auto"/>
        <w:spacing w:before="0" w:after="0" w:line="240" w:lineRule="auto"/>
        <w:ind w:firstLine="709"/>
        <w:jc w:val="both"/>
        <w:rPr>
          <w:rFonts w:ascii="Times New Roman" w:hAnsi="Times New Roman" w:cs="Times New Roman"/>
          <w:i w:val="0"/>
          <w:iCs w:val="0"/>
          <w:color w:val="000000" w:themeColor="text1"/>
          <w:spacing w:val="0"/>
          <w:sz w:val="28"/>
          <w:szCs w:val="28"/>
        </w:rPr>
      </w:pPr>
    </w:p>
    <w:p w:rsidR="008405B9" w:rsidRPr="00B56E77" w:rsidRDefault="00BB1A48" w:rsidP="008405B9">
      <w:pPr>
        <w:pStyle w:val="42"/>
        <w:shd w:val="clear" w:color="auto" w:fill="auto"/>
        <w:spacing w:before="0" w:after="0" w:line="240" w:lineRule="auto"/>
        <w:ind w:firstLine="709"/>
        <w:jc w:val="both"/>
        <w:rPr>
          <w:rFonts w:ascii="Times New Roman" w:hAnsi="Times New Roman" w:cs="Times New Roman"/>
          <w:i w:val="0"/>
          <w:iCs w:val="0"/>
          <w:color w:val="000000" w:themeColor="text1"/>
          <w:spacing w:val="0"/>
          <w:sz w:val="28"/>
          <w:szCs w:val="28"/>
        </w:rPr>
      </w:pPr>
      <w:r w:rsidRPr="00B56E77">
        <w:rPr>
          <w:rFonts w:ascii="Times New Roman" w:hAnsi="Times New Roman" w:cs="Times New Roman"/>
          <w:i w:val="0"/>
          <w:iCs w:val="0"/>
          <w:color w:val="000000" w:themeColor="text1"/>
          <w:spacing w:val="0"/>
          <w:sz w:val="28"/>
          <w:szCs w:val="28"/>
        </w:rPr>
        <w:t xml:space="preserve">Айта кету керек, инерция моменті ядролар арасындағы қашықтықтың функциясы болып табылады, бұл қазірдің өзінде айналу энергиясының тербелістерге тәуелділігіне әкеледі, өйткені тербелістерде инерция моменті өзгереді. Егер сіз инерция моментін тұрақты деп санасаңыз, онда оператор </w:t>
      </w:r>
      <w:r w:rsidR="008405B9" w:rsidRPr="00B56E77">
        <w:rPr>
          <w:rFonts w:ascii="Times New Roman" w:hAnsi="Times New Roman" w:cs="Times New Roman"/>
          <w:color w:val="000000" w:themeColor="text1"/>
          <w:position w:val="-14"/>
          <w:sz w:val="28"/>
          <w:szCs w:val="28"/>
        </w:rPr>
        <w:object w:dxaOrig="560" w:dyaOrig="420">
          <v:shape id="_x0000_i1677" type="#_x0000_t75" style="width:28.8pt;height:21.3pt" o:ole="">
            <v:imagedata r:id="rId1225" o:title=""/>
          </v:shape>
          <o:OLEObject Type="Embed" ProgID="Equation.3" ShapeID="_x0000_i1677" DrawAspect="Content" ObjectID="_1777986309" r:id="rId1248"/>
        </w:object>
      </w:r>
      <w:r w:rsidR="007E69E4" w:rsidRPr="00B56E77">
        <w:rPr>
          <w:rFonts w:ascii="Times New Roman" w:hAnsi="Times New Roman" w:cs="Times New Roman"/>
          <w:i w:val="0"/>
          <w:iCs w:val="0"/>
          <w:color w:val="000000" w:themeColor="text1"/>
          <w:spacing w:val="0"/>
          <w:sz w:val="28"/>
          <w:szCs w:val="28"/>
        </w:rPr>
        <w:t xml:space="preserve">салыстырмалы координатаға емес, тек айналмалы координаттарға байланысты болады </w:t>
      </w:r>
      <w:r w:rsidR="008405B9" w:rsidRPr="00B56E77">
        <w:rPr>
          <w:rFonts w:ascii="Times New Roman" w:hAnsi="Times New Roman" w:cs="Times New Roman"/>
          <w:i w:val="0"/>
          <w:color w:val="000000" w:themeColor="text1"/>
          <w:position w:val="-10"/>
          <w:sz w:val="28"/>
          <w:szCs w:val="28"/>
        </w:rPr>
        <w:object w:dxaOrig="240" w:dyaOrig="260">
          <v:shape id="_x0000_i1678" type="#_x0000_t75" style="width:11.9pt;height:13.75pt" o:ole="">
            <v:imagedata r:id="rId1249" o:title=""/>
          </v:shape>
          <o:OLEObject Type="Embed" ProgID="Equation.3" ShapeID="_x0000_i1678" DrawAspect="Content" ObjectID="_1777986310" r:id="rId1250"/>
        </w:object>
      </w:r>
      <w:r w:rsidR="008405B9" w:rsidRPr="00B56E77">
        <w:rPr>
          <w:rFonts w:ascii="Times New Roman" w:hAnsi="Times New Roman" w:cs="Times New Roman"/>
          <w:i w:val="0"/>
          <w:color w:val="000000" w:themeColor="text1"/>
          <w:sz w:val="28"/>
          <w:szCs w:val="28"/>
        </w:rPr>
        <w:t>.</w:t>
      </w:r>
    </w:p>
    <w:p w:rsidR="008405B9" w:rsidRPr="00B56E77" w:rsidRDefault="007E69E4" w:rsidP="008405B9">
      <w:pPr>
        <w:pStyle w:val="42"/>
        <w:shd w:val="clear" w:color="auto" w:fill="auto"/>
        <w:spacing w:before="0" w:after="0" w:line="240" w:lineRule="auto"/>
        <w:ind w:firstLine="709"/>
        <w:jc w:val="both"/>
        <w:rPr>
          <w:rFonts w:ascii="Times New Roman" w:hAnsi="Times New Roman" w:cs="Times New Roman"/>
          <w:i w:val="0"/>
          <w:iCs w:val="0"/>
          <w:color w:val="000000" w:themeColor="text1"/>
          <w:spacing w:val="0"/>
          <w:sz w:val="28"/>
          <w:szCs w:val="28"/>
          <w:lang w:val="kk-KZ"/>
        </w:rPr>
      </w:pPr>
      <w:r w:rsidRPr="00B56E77">
        <w:rPr>
          <w:rFonts w:ascii="Times New Roman" w:hAnsi="Times New Roman" w:cs="Times New Roman"/>
          <w:i w:val="0"/>
          <w:iCs w:val="0"/>
          <w:color w:val="000000" w:themeColor="text1"/>
          <w:spacing w:val="0"/>
          <w:sz w:val="28"/>
          <w:szCs w:val="28"/>
        </w:rPr>
        <w:t xml:space="preserve">Көп атомды молекула жағдайында оператордың бөлінуі </w:t>
      </w:r>
      <w:r w:rsidR="008405B9" w:rsidRPr="00B56E77">
        <w:rPr>
          <w:rFonts w:ascii="Times New Roman" w:hAnsi="Times New Roman" w:cs="Times New Roman"/>
          <w:i w:val="0"/>
          <w:color w:val="000000" w:themeColor="text1"/>
          <w:position w:val="-12"/>
          <w:sz w:val="28"/>
          <w:szCs w:val="28"/>
        </w:rPr>
        <w:object w:dxaOrig="400" w:dyaOrig="400">
          <v:shape id="_x0000_i1679" type="#_x0000_t75" style="width:19.4pt;height:19.4pt" o:ole="">
            <v:imagedata r:id="rId1251" o:title=""/>
          </v:shape>
          <o:OLEObject Type="Embed" ProgID="Equation.3" ShapeID="_x0000_i1679" DrawAspect="Content" ObjectID="_1777986311" r:id="rId1252"/>
        </w:object>
      </w:r>
      <w:r w:rsidRPr="00B56E77">
        <w:rPr>
          <w:rFonts w:ascii="Times New Roman" w:hAnsi="Times New Roman" w:cs="Times New Roman"/>
          <w:i w:val="0"/>
          <w:iCs w:val="0"/>
          <w:color w:val="000000" w:themeColor="text1"/>
          <w:spacing w:val="0"/>
          <w:sz w:val="28"/>
          <w:szCs w:val="28"/>
          <w:lang w:val="kk-KZ"/>
        </w:rPr>
        <w:t>екі операторға</w:t>
      </w:r>
      <w:r w:rsidR="008405B9" w:rsidRPr="00B56E77">
        <w:rPr>
          <w:rFonts w:ascii="Times New Roman" w:hAnsi="Times New Roman" w:cs="Times New Roman"/>
          <w:color w:val="000000" w:themeColor="text1"/>
          <w:position w:val="-14"/>
          <w:sz w:val="28"/>
          <w:szCs w:val="28"/>
        </w:rPr>
        <w:object w:dxaOrig="1260" w:dyaOrig="420">
          <v:shape id="_x0000_i1680" type="#_x0000_t75" style="width:63.25pt;height:21.3pt" o:ole="">
            <v:imagedata r:id="rId1253" o:title=""/>
          </v:shape>
          <o:OLEObject Type="Embed" ProgID="Equation.3" ShapeID="_x0000_i1680" DrawAspect="Content" ObjectID="_1777986312" r:id="rId1254"/>
        </w:object>
      </w:r>
      <w:r w:rsidRPr="00B56E77">
        <w:rPr>
          <w:rFonts w:ascii="Times New Roman" w:hAnsi="Times New Roman" w:cs="Times New Roman"/>
          <w:i w:val="0"/>
          <w:iCs w:val="0"/>
          <w:color w:val="000000" w:themeColor="text1"/>
          <w:spacing w:val="0"/>
          <w:sz w:val="28"/>
          <w:szCs w:val="28"/>
        </w:rPr>
        <w:t xml:space="preserve">тербеліс пен айналу байланысына сәйкес келетін жылжымалы жүйеге өту кезінде алынған мүшелерді елемей, тек шамамен өндіруге болады. Осындай шамамен бөлу нәтижесінде </w:t>
      </w:r>
      <w:r w:rsidR="00F3354E" w:rsidRPr="00B56E77">
        <w:rPr>
          <w:rFonts w:ascii="Times New Roman" w:hAnsi="Times New Roman" w:cs="Times New Roman"/>
          <w:i w:val="0"/>
          <w:iCs w:val="0"/>
          <w:color w:val="000000" w:themeColor="text1"/>
          <w:spacing w:val="0"/>
          <w:sz w:val="28"/>
          <w:szCs w:val="28"/>
          <w:lang w:val="kk-KZ"/>
        </w:rPr>
        <w:t>келесіндей түрдегі операторды аламыз:</w:t>
      </w:r>
    </w:p>
    <w:p w:rsidR="008405B9" w:rsidRPr="00B56E77" w:rsidRDefault="008405B9" w:rsidP="008405B9">
      <w:pPr>
        <w:pStyle w:val="42"/>
        <w:shd w:val="clear" w:color="auto" w:fill="auto"/>
        <w:spacing w:before="0" w:after="0" w:line="240" w:lineRule="auto"/>
        <w:ind w:firstLine="709"/>
        <w:jc w:val="both"/>
        <w:rPr>
          <w:rFonts w:ascii="Times New Roman" w:hAnsi="Times New Roman" w:cs="Times New Roman"/>
          <w:i w:val="0"/>
          <w:iCs w:val="0"/>
          <w:color w:val="000000" w:themeColor="text1"/>
          <w:spacing w:val="0"/>
          <w:sz w:val="28"/>
          <w:szCs w:val="28"/>
        </w:rPr>
      </w:pPr>
    </w:p>
    <w:p w:rsidR="008405B9" w:rsidRPr="00B56E77" w:rsidRDefault="008405B9" w:rsidP="008405B9">
      <w:pPr>
        <w:pStyle w:val="42"/>
        <w:shd w:val="clear" w:color="auto" w:fill="auto"/>
        <w:spacing w:before="0" w:after="0" w:line="240" w:lineRule="auto"/>
        <w:ind w:firstLine="709"/>
        <w:jc w:val="right"/>
        <w:rPr>
          <w:rFonts w:ascii="Times New Roman" w:hAnsi="Times New Roman" w:cs="Times New Roman"/>
          <w:i w:val="0"/>
          <w:iCs w:val="0"/>
          <w:color w:val="000000" w:themeColor="text1"/>
          <w:spacing w:val="0"/>
          <w:sz w:val="28"/>
          <w:szCs w:val="28"/>
        </w:rPr>
      </w:pPr>
      <w:r w:rsidRPr="00B56E77">
        <w:rPr>
          <w:rFonts w:ascii="Times New Roman" w:hAnsi="Times New Roman" w:cs="Times New Roman"/>
          <w:color w:val="000000" w:themeColor="text1"/>
          <w:position w:val="-14"/>
          <w:sz w:val="28"/>
          <w:szCs w:val="28"/>
        </w:rPr>
        <w:object w:dxaOrig="1920" w:dyaOrig="420">
          <v:shape id="_x0000_i1681" type="#_x0000_t75" style="width:95.8pt;height:21.3pt" o:ole="">
            <v:imagedata r:id="rId1255" o:title=""/>
          </v:shape>
          <o:OLEObject Type="Embed" ProgID="Equation.3" ShapeID="_x0000_i1681" DrawAspect="Content" ObjectID="_1777986313" r:id="rId1256"/>
        </w:object>
      </w:r>
      <w:r w:rsidRPr="00B56E77">
        <w:rPr>
          <w:rFonts w:ascii="Times New Roman" w:hAnsi="Times New Roman" w:cs="Times New Roman"/>
          <w:i w:val="0"/>
          <w:color w:val="000000" w:themeColor="text1"/>
          <w:sz w:val="28"/>
          <w:szCs w:val="28"/>
        </w:rPr>
        <w:t xml:space="preserve">                                    (11)</w:t>
      </w:r>
    </w:p>
    <w:p w:rsidR="008405B9" w:rsidRPr="00B56E77" w:rsidRDefault="008405B9" w:rsidP="008405B9">
      <w:pPr>
        <w:pStyle w:val="42"/>
        <w:shd w:val="clear" w:color="auto" w:fill="auto"/>
        <w:spacing w:before="0" w:after="0" w:line="240" w:lineRule="auto"/>
        <w:ind w:firstLine="709"/>
        <w:jc w:val="both"/>
        <w:rPr>
          <w:rFonts w:ascii="Times New Roman" w:hAnsi="Times New Roman" w:cs="Times New Roman"/>
          <w:i w:val="0"/>
          <w:iCs w:val="0"/>
          <w:color w:val="000000" w:themeColor="text1"/>
          <w:spacing w:val="0"/>
          <w:sz w:val="28"/>
          <w:szCs w:val="28"/>
        </w:rPr>
      </w:pPr>
    </w:p>
    <w:p w:rsidR="008405B9" w:rsidRPr="00B56E77" w:rsidRDefault="007E69E4" w:rsidP="008405B9">
      <w:pPr>
        <w:pStyle w:val="42"/>
        <w:shd w:val="clear" w:color="auto" w:fill="auto"/>
        <w:spacing w:before="0" w:after="0" w:line="240" w:lineRule="auto"/>
        <w:ind w:firstLine="709"/>
        <w:jc w:val="both"/>
        <w:rPr>
          <w:rFonts w:ascii="Times New Roman" w:hAnsi="Times New Roman" w:cs="Times New Roman"/>
          <w:i w:val="0"/>
          <w:iCs w:val="0"/>
          <w:color w:val="000000" w:themeColor="text1"/>
          <w:spacing w:val="0"/>
          <w:sz w:val="28"/>
          <w:szCs w:val="28"/>
          <w:lang w:val="kk-KZ"/>
        </w:rPr>
      </w:pPr>
      <w:r w:rsidRPr="00B56E77">
        <w:rPr>
          <w:rFonts w:ascii="Times New Roman" w:hAnsi="Times New Roman" w:cs="Times New Roman"/>
          <w:i w:val="0"/>
          <w:iCs w:val="0"/>
          <w:color w:val="000000" w:themeColor="text1"/>
          <w:spacing w:val="0"/>
          <w:sz w:val="28"/>
          <w:szCs w:val="28"/>
        </w:rPr>
        <w:t xml:space="preserve">тербелістің кинетикалық энергиясының операторы </w:t>
      </w:r>
      <w:r w:rsidR="00AB210A" w:rsidRPr="00B56E77">
        <w:rPr>
          <w:rFonts w:ascii="Times New Roman" w:hAnsi="Times New Roman" w:cs="Times New Roman"/>
          <w:i w:val="0"/>
          <w:iCs w:val="0"/>
          <w:color w:val="000000" w:themeColor="text1"/>
          <w:spacing w:val="0"/>
          <w:position w:val="-10"/>
          <w:sz w:val="28"/>
          <w:szCs w:val="28"/>
        </w:rPr>
        <w:object w:dxaOrig="2500" w:dyaOrig="320">
          <v:shape id="_x0000_i1682" type="#_x0000_t75" style="width:125.85pt;height:16.3pt" o:ole="">
            <v:imagedata r:id="rId1257" o:title=""/>
          </v:shape>
          <o:OLEObject Type="Embed" ProgID="Equation.3" ShapeID="_x0000_i1682" DrawAspect="Content" ObjectID="_1777986314" r:id="rId1258"/>
        </w:object>
      </w:r>
      <w:r w:rsidR="00AB210A" w:rsidRPr="00B56E77">
        <w:rPr>
          <w:rFonts w:ascii="Times New Roman" w:hAnsi="Times New Roman" w:cs="Times New Roman"/>
          <w:i w:val="0"/>
          <w:iCs w:val="0"/>
          <w:color w:val="000000" w:themeColor="text1"/>
          <w:spacing w:val="0"/>
          <w:sz w:val="28"/>
          <w:szCs w:val="28"/>
        </w:rPr>
        <w:t>ядролардың салыстырмалы орналасуын анықтайтын координаттар</w:t>
      </w:r>
      <w:r w:rsidR="00F3354E" w:rsidRPr="00B56E77">
        <w:rPr>
          <w:rFonts w:ascii="Times New Roman" w:hAnsi="Times New Roman" w:cs="Times New Roman"/>
          <w:i w:val="0"/>
          <w:iCs w:val="0"/>
          <w:color w:val="000000" w:themeColor="text1"/>
          <w:spacing w:val="0"/>
          <w:sz w:val="28"/>
          <w:szCs w:val="28"/>
          <w:lang w:val="kk-KZ"/>
        </w:rPr>
        <w:t>ға байланысты</w:t>
      </w:r>
      <w:r w:rsidR="00AB210A" w:rsidRPr="00B56E77">
        <w:rPr>
          <w:rFonts w:ascii="Times New Roman" w:hAnsi="Times New Roman" w:cs="Times New Roman"/>
          <w:i w:val="0"/>
          <w:iCs w:val="0"/>
          <w:color w:val="000000" w:themeColor="text1"/>
          <w:spacing w:val="0"/>
          <w:sz w:val="28"/>
          <w:szCs w:val="28"/>
        </w:rPr>
        <w:t xml:space="preserve"> (диатомдық молекула жағдайында бір координаттың орнына) және айналу энергиясының кинетикалық операторы операторлардың</w:t>
      </w:r>
      <w:r w:rsidR="00F3354E" w:rsidRPr="00B56E77">
        <w:rPr>
          <w:rFonts w:ascii="Times New Roman" w:hAnsi="Times New Roman" w:cs="Times New Roman"/>
          <w:i w:val="0"/>
          <w:iCs w:val="0"/>
          <w:color w:val="000000" w:themeColor="text1"/>
          <w:spacing w:val="0"/>
          <w:sz w:val="28"/>
          <w:szCs w:val="28"/>
          <w:lang w:val="kk-KZ"/>
        </w:rPr>
        <w:t xml:space="preserve"> 3</w:t>
      </w:r>
      <w:r w:rsidR="00F3354E" w:rsidRPr="00B56E77">
        <w:rPr>
          <w:rFonts w:ascii="Times New Roman" w:hAnsi="Times New Roman" w:cs="Times New Roman"/>
          <w:i w:val="0"/>
          <w:iCs w:val="0"/>
          <w:color w:val="000000" w:themeColor="text1"/>
          <w:spacing w:val="0"/>
          <w:sz w:val="28"/>
          <w:szCs w:val="28"/>
        </w:rPr>
        <w:t xml:space="preserve"> немесе 2 бұрыштық координаталар бойынша</w:t>
      </w:r>
      <w:r w:rsidR="00F3354E" w:rsidRPr="00B56E77">
        <w:rPr>
          <w:rFonts w:ascii="Times New Roman" w:hAnsi="Times New Roman" w:cs="Times New Roman"/>
          <w:i w:val="0"/>
          <w:iCs w:val="0"/>
          <w:color w:val="000000" w:themeColor="text1"/>
          <w:spacing w:val="0"/>
          <w:sz w:val="28"/>
          <w:szCs w:val="28"/>
          <w:lang w:val="kk-KZ"/>
        </w:rPr>
        <w:t xml:space="preserve"> </w:t>
      </w:r>
      <w:r w:rsidR="00AB210A" w:rsidRPr="00B56E77">
        <w:rPr>
          <w:rFonts w:ascii="Times New Roman" w:hAnsi="Times New Roman" w:cs="Times New Roman"/>
          <w:i w:val="0"/>
          <w:iCs w:val="0"/>
          <w:color w:val="000000" w:themeColor="text1"/>
          <w:spacing w:val="0"/>
          <w:sz w:val="28"/>
          <w:szCs w:val="28"/>
        </w:rPr>
        <w:t xml:space="preserve"> </w:t>
      </w:r>
      <w:r w:rsidR="008405B9" w:rsidRPr="00B56E77">
        <w:rPr>
          <w:rFonts w:ascii="Times New Roman" w:hAnsi="Times New Roman" w:cs="Times New Roman"/>
          <w:color w:val="000000" w:themeColor="text1"/>
          <w:position w:val="-14"/>
          <w:sz w:val="28"/>
          <w:szCs w:val="28"/>
        </w:rPr>
        <w:object w:dxaOrig="1520" w:dyaOrig="420">
          <v:shape id="_x0000_i1683" type="#_x0000_t75" style="width:76.4pt;height:21.3pt" o:ole="">
            <v:imagedata r:id="rId1259" o:title=""/>
          </v:shape>
          <o:OLEObject Type="Embed" ProgID="Equation.3" ShapeID="_x0000_i1683" DrawAspect="Content" ObjectID="_1777986315" r:id="rId1260"/>
        </w:object>
      </w:r>
      <w:r w:rsidR="00F3354E" w:rsidRPr="00B56E77">
        <w:rPr>
          <w:rFonts w:ascii="Times New Roman" w:hAnsi="Times New Roman" w:cs="Times New Roman"/>
          <w:color w:val="000000" w:themeColor="text1"/>
          <w:position w:val="-14"/>
          <w:sz w:val="28"/>
          <w:szCs w:val="28"/>
          <w:lang w:val="kk-KZ"/>
        </w:rPr>
        <w:t xml:space="preserve"> </w:t>
      </w:r>
      <w:r w:rsidR="00F3354E" w:rsidRPr="00B56E77">
        <w:rPr>
          <w:rFonts w:ascii="Times New Roman" w:hAnsi="Times New Roman" w:cs="Times New Roman"/>
          <w:i w:val="0"/>
          <w:iCs w:val="0"/>
          <w:color w:val="000000" w:themeColor="text1"/>
          <w:spacing w:val="0"/>
          <w:sz w:val="28"/>
          <w:szCs w:val="28"/>
        </w:rPr>
        <w:t xml:space="preserve">квадраттық </w:t>
      </w:r>
      <w:r w:rsidR="00F3354E" w:rsidRPr="00B56E77">
        <w:rPr>
          <w:rFonts w:ascii="Times New Roman" w:hAnsi="Times New Roman" w:cs="Times New Roman"/>
          <w:i w:val="0"/>
          <w:iCs w:val="0"/>
          <w:color w:val="000000" w:themeColor="text1"/>
          <w:spacing w:val="0"/>
          <w:sz w:val="28"/>
          <w:szCs w:val="28"/>
          <w:lang w:val="kk-KZ"/>
        </w:rPr>
        <w:t>ф</w:t>
      </w:r>
      <w:r w:rsidR="00F3354E" w:rsidRPr="00B56E77">
        <w:rPr>
          <w:rFonts w:ascii="Times New Roman" w:hAnsi="Times New Roman" w:cs="Times New Roman"/>
          <w:i w:val="0"/>
          <w:iCs w:val="0"/>
          <w:color w:val="000000" w:themeColor="text1"/>
          <w:spacing w:val="0"/>
          <w:sz w:val="28"/>
          <w:szCs w:val="28"/>
        </w:rPr>
        <w:t>ункциясы болып табылады</w:t>
      </w:r>
      <w:r w:rsidR="00AB210A" w:rsidRPr="00B56E77">
        <w:rPr>
          <w:rFonts w:ascii="Times New Roman" w:hAnsi="Times New Roman" w:cs="Times New Roman"/>
          <w:i w:val="0"/>
          <w:iCs w:val="0"/>
          <w:color w:val="000000" w:themeColor="text1"/>
          <w:spacing w:val="0"/>
          <w:sz w:val="28"/>
          <w:szCs w:val="28"/>
        </w:rPr>
        <w:t xml:space="preserve">. </w:t>
      </w:r>
      <w:r w:rsidR="00F3354E" w:rsidRPr="00B56E77">
        <w:rPr>
          <w:rFonts w:ascii="Times New Roman" w:hAnsi="Times New Roman" w:cs="Times New Roman"/>
          <w:i w:val="0"/>
          <w:iCs w:val="0"/>
          <w:color w:val="000000" w:themeColor="text1"/>
          <w:spacing w:val="0"/>
          <w:sz w:val="28"/>
          <w:szCs w:val="28"/>
          <w:lang w:val="kk-KZ"/>
        </w:rPr>
        <w:t>Келесідей белгіленеді:</w:t>
      </w:r>
    </w:p>
    <w:p w:rsidR="008405B9" w:rsidRPr="00B56E77" w:rsidRDefault="008405B9" w:rsidP="008405B9">
      <w:pPr>
        <w:pStyle w:val="42"/>
        <w:shd w:val="clear" w:color="auto" w:fill="auto"/>
        <w:spacing w:before="0" w:after="0" w:line="240" w:lineRule="auto"/>
        <w:ind w:firstLine="709"/>
        <w:jc w:val="both"/>
        <w:rPr>
          <w:rFonts w:ascii="Times New Roman" w:hAnsi="Times New Roman" w:cs="Times New Roman"/>
          <w:i w:val="0"/>
          <w:iCs w:val="0"/>
          <w:color w:val="000000" w:themeColor="text1"/>
          <w:spacing w:val="0"/>
          <w:sz w:val="28"/>
          <w:szCs w:val="28"/>
        </w:rPr>
      </w:pPr>
    </w:p>
    <w:p w:rsidR="008405B9" w:rsidRPr="00B56E77" w:rsidRDefault="008405B9" w:rsidP="008405B9">
      <w:pPr>
        <w:pStyle w:val="42"/>
        <w:shd w:val="clear" w:color="auto" w:fill="auto"/>
        <w:spacing w:before="0" w:after="0" w:line="240" w:lineRule="auto"/>
        <w:ind w:firstLine="709"/>
        <w:jc w:val="right"/>
        <w:rPr>
          <w:rFonts w:ascii="Times New Roman" w:hAnsi="Times New Roman" w:cs="Times New Roman"/>
          <w:i w:val="0"/>
          <w:iCs w:val="0"/>
          <w:color w:val="000000" w:themeColor="text1"/>
          <w:spacing w:val="0"/>
          <w:sz w:val="28"/>
          <w:szCs w:val="28"/>
        </w:rPr>
      </w:pPr>
      <w:r w:rsidRPr="00B56E77">
        <w:rPr>
          <w:rFonts w:ascii="Times New Roman" w:hAnsi="Times New Roman" w:cs="Times New Roman"/>
          <w:color w:val="000000" w:themeColor="text1"/>
          <w:position w:val="-30"/>
          <w:sz w:val="28"/>
          <w:szCs w:val="28"/>
        </w:rPr>
        <w:object w:dxaOrig="2860" w:dyaOrig="680">
          <v:shape id="_x0000_i1684" type="#_x0000_t75" style="width:142.75pt;height:34.45pt" o:ole="">
            <v:imagedata r:id="rId1261" o:title=""/>
          </v:shape>
          <o:OLEObject Type="Embed" ProgID="Equation.3" ShapeID="_x0000_i1684" DrawAspect="Content" ObjectID="_1777986316" r:id="rId1262"/>
        </w:object>
      </w:r>
      <w:r w:rsidRPr="00B56E77">
        <w:rPr>
          <w:rFonts w:ascii="Times New Roman" w:hAnsi="Times New Roman" w:cs="Times New Roman"/>
          <w:i w:val="0"/>
          <w:color w:val="000000" w:themeColor="text1"/>
          <w:sz w:val="28"/>
          <w:szCs w:val="28"/>
        </w:rPr>
        <w:t xml:space="preserve">                                  (12)</w:t>
      </w:r>
    </w:p>
    <w:p w:rsidR="008405B9" w:rsidRPr="00B56E77" w:rsidRDefault="008405B9" w:rsidP="008405B9">
      <w:pPr>
        <w:pStyle w:val="42"/>
        <w:shd w:val="clear" w:color="auto" w:fill="auto"/>
        <w:spacing w:before="0" w:after="0" w:line="240" w:lineRule="auto"/>
        <w:ind w:firstLine="709"/>
        <w:jc w:val="both"/>
        <w:rPr>
          <w:rFonts w:ascii="Times New Roman" w:hAnsi="Times New Roman" w:cs="Times New Roman"/>
          <w:i w:val="0"/>
          <w:iCs w:val="0"/>
          <w:color w:val="000000" w:themeColor="text1"/>
          <w:spacing w:val="0"/>
          <w:sz w:val="28"/>
          <w:szCs w:val="28"/>
        </w:rPr>
      </w:pPr>
    </w:p>
    <w:p w:rsidR="008405B9" w:rsidRPr="00B56E77" w:rsidRDefault="00AB210A" w:rsidP="008405B9">
      <w:pPr>
        <w:pStyle w:val="a8"/>
        <w:ind w:firstLine="709"/>
        <w:rPr>
          <w:color w:val="000000" w:themeColor="text1"/>
          <w:sz w:val="28"/>
          <w:szCs w:val="28"/>
        </w:rPr>
      </w:pPr>
      <w:r w:rsidRPr="00B56E77">
        <w:rPr>
          <w:color w:val="000000" w:themeColor="text1"/>
          <w:sz w:val="28"/>
          <w:szCs w:val="28"/>
        </w:rPr>
        <w:t xml:space="preserve"> индекстер</w:t>
      </w:r>
      <w:r w:rsidR="008405B9" w:rsidRPr="00B56E77">
        <w:rPr>
          <w:i/>
          <w:color w:val="000000" w:themeColor="text1"/>
          <w:position w:val="-10"/>
          <w:sz w:val="28"/>
          <w:szCs w:val="28"/>
        </w:rPr>
        <w:object w:dxaOrig="660" w:dyaOrig="320">
          <v:shape id="_x0000_i1685" type="#_x0000_t75" style="width:33.2pt;height:16.3pt" o:ole="">
            <v:imagedata r:id="rId1263" o:title=""/>
          </v:shape>
          <o:OLEObject Type="Embed" ProgID="Equation.3" ShapeID="_x0000_i1685" DrawAspect="Content" ObjectID="_1777986317" r:id="rId1264"/>
        </w:object>
      </w:r>
      <w:r w:rsidR="00043345" w:rsidRPr="00B56E77">
        <w:rPr>
          <w:color w:val="000000" w:themeColor="text1"/>
          <w:sz w:val="28"/>
          <w:szCs w:val="28"/>
        </w:rPr>
        <w:t>мәндер</w:t>
      </w:r>
      <w:r w:rsidR="00F3354E" w:rsidRPr="00B56E77">
        <w:rPr>
          <w:color w:val="000000" w:themeColor="text1"/>
          <w:sz w:val="28"/>
          <w:szCs w:val="28"/>
          <w:lang w:val="kk-KZ"/>
        </w:rPr>
        <w:t xml:space="preserve">і </w:t>
      </w:r>
      <w:r w:rsidR="008405B9" w:rsidRPr="00B56E77">
        <w:rPr>
          <w:color w:val="000000" w:themeColor="text1"/>
          <w:position w:val="-10"/>
          <w:sz w:val="28"/>
          <w:szCs w:val="28"/>
        </w:rPr>
        <w:object w:dxaOrig="720" w:dyaOrig="260">
          <v:shape id="_x0000_i1686" type="#_x0000_t75" style="width:36.3pt;height:13.75pt" o:ole="">
            <v:imagedata r:id="rId1219" o:title=""/>
          </v:shape>
          <o:OLEObject Type="Embed" ProgID="Equation.3" ShapeID="_x0000_i1686" DrawAspect="Content" ObjectID="_1777986318" r:id="rId1265"/>
        </w:object>
      </w:r>
      <w:r w:rsidR="008405B9" w:rsidRPr="00B56E77">
        <w:rPr>
          <w:color w:val="000000" w:themeColor="text1"/>
          <w:sz w:val="28"/>
          <w:szCs w:val="28"/>
        </w:rPr>
        <w:t>,</w:t>
      </w:r>
      <w:r w:rsidR="00043345" w:rsidRPr="00B56E77">
        <w:rPr>
          <w:color w:val="000000" w:themeColor="text1"/>
          <w:sz w:val="28"/>
          <w:szCs w:val="28"/>
        </w:rPr>
        <w:t xml:space="preserve"> коэффициенттер</w:t>
      </w:r>
      <w:r w:rsidR="008405B9" w:rsidRPr="00B56E77">
        <w:rPr>
          <w:color w:val="000000" w:themeColor="text1"/>
          <w:position w:val="-14"/>
          <w:sz w:val="28"/>
          <w:szCs w:val="28"/>
        </w:rPr>
        <w:object w:dxaOrig="740" w:dyaOrig="380">
          <v:shape id="_x0000_i1687" type="#_x0000_t75" style="width:37.55pt;height:18.15pt" o:ole="">
            <v:imagedata r:id="rId1266" o:title=""/>
          </v:shape>
          <o:OLEObject Type="Embed" ProgID="Equation.3" ShapeID="_x0000_i1687" DrawAspect="Content" ObjectID="_1777986319" r:id="rId1267"/>
        </w:object>
      </w:r>
      <w:r w:rsidR="00F3354E" w:rsidRPr="00B56E77">
        <w:rPr>
          <w:color w:val="000000" w:themeColor="text1"/>
          <w:sz w:val="28"/>
          <w:szCs w:val="28"/>
        </w:rPr>
        <w:t>салыстырмалы координаттард</w:t>
      </w:r>
      <w:r w:rsidR="00F3354E" w:rsidRPr="00B56E77">
        <w:rPr>
          <w:color w:val="000000" w:themeColor="text1"/>
          <w:sz w:val="28"/>
          <w:szCs w:val="28"/>
          <w:lang w:val="kk-KZ"/>
        </w:rPr>
        <w:t>ың</w:t>
      </w:r>
      <w:r w:rsidR="00F3354E" w:rsidRPr="00B56E77">
        <w:rPr>
          <w:color w:val="000000" w:themeColor="text1"/>
          <w:sz w:val="28"/>
          <w:szCs w:val="28"/>
        </w:rPr>
        <w:t xml:space="preserve"> функциялар</w:t>
      </w:r>
      <w:r w:rsidR="00F3354E" w:rsidRPr="00B56E77">
        <w:rPr>
          <w:color w:val="000000" w:themeColor="text1"/>
          <w:sz w:val="28"/>
          <w:szCs w:val="28"/>
          <w:lang w:val="kk-KZ"/>
        </w:rPr>
        <w:t>ын</w:t>
      </w:r>
      <w:r w:rsidR="00F3354E" w:rsidRPr="00B56E77">
        <w:rPr>
          <w:color w:val="000000" w:themeColor="text1"/>
          <w:sz w:val="28"/>
          <w:szCs w:val="28"/>
        </w:rPr>
        <w:t xml:space="preserve"> білдіреді.</w:t>
      </w:r>
      <w:r w:rsidR="00043345" w:rsidRPr="00B56E77">
        <w:rPr>
          <w:color w:val="000000" w:themeColor="text1"/>
          <w:sz w:val="28"/>
          <w:szCs w:val="28"/>
        </w:rPr>
        <w:t xml:space="preserve"> </w:t>
      </w:r>
      <w:r w:rsidR="008405B9" w:rsidRPr="00B56E77">
        <w:rPr>
          <w:color w:val="000000" w:themeColor="text1"/>
          <w:position w:val="-10"/>
          <w:sz w:val="28"/>
          <w:szCs w:val="28"/>
        </w:rPr>
        <w:object w:dxaOrig="720" w:dyaOrig="260">
          <v:shape id="_x0000_i1688" type="#_x0000_t75" style="width:36.3pt;height:13.75pt" o:ole="">
            <v:imagedata r:id="rId1219" o:title=""/>
          </v:shape>
          <o:OLEObject Type="Embed" ProgID="Equation.3" ShapeID="_x0000_i1688" DrawAspect="Content" ObjectID="_1777986320" r:id="rId1268"/>
        </w:object>
      </w:r>
      <w:r w:rsidR="00F3354E" w:rsidRPr="00B56E77">
        <w:rPr>
          <w:color w:val="000000" w:themeColor="text1"/>
          <w:sz w:val="28"/>
          <w:szCs w:val="28"/>
          <w:lang w:val="kk-KZ"/>
        </w:rPr>
        <w:t>осьтері к</w:t>
      </w:r>
      <w:r w:rsidR="00043345" w:rsidRPr="00B56E77">
        <w:rPr>
          <w:color w:val="000000" w:themeColor="text1"/>
          <w:sz w:val="28"/>
          <w:szCs w:val="28"/>
        </w:rPr>
        <w:t xml:space="preserve">ейбір </w:t>
      </w:r>
      <w:r w:rsidR="00F3354E" w:rsidRPr="00B56E77">
        <w:rPr>
          <w:color w:val="000000" w:themeColor="text1"/>
          <w:sz w:val="28"/>
          <w:szCs w:val="28"/>
        </w:rPr>
        <w:t xml:space="preserve">ядро конфигурациясының негізгі </w:t>
      </w:r>
      <w:r w:rsidR="00F3354E" w:rsidRPr="00B56E77">
        <w:rPr>
          <w:color w:val="000000" w:themeColor="text1"/>
          <w:sz w:val="28"/>
          <w:szCs w:val="28"/>
          <w:lang w:val="kk-KZ"/>
        </w:rPr>
        <w:t>и</w:t>
      </w:r>
      <w:r w:rsidR="00043345" w:rsidRPr="00B56E77">
        <w:rPr>
          <w:color w:val="000000" w:themeColor="text1"/>
          <w:sz w:val="28"/>
          <w:szCs w:val="28"/>
        </w:rPr>
        <w:t>нерция осьтері болып табылады, содан кейін (12) осы конфигурация үшін қарапайым пішінді алады:</w:t>
      </w:r>
    </w:p>
    <w:p w:rsidR="008405B9" w:rsidRPr="00B56E77" w:rsidRDefault="008405B9" w:rsidP="008405B9">
      <w:pPr>
        <w:pStyle w:val="a8"/>
        <w:ind w:firstLine="709"/>
        <w:rPr>
          <w:color w:val="000000" w:themeColor="text1"/>
          <w:sz w:val="28"/>
          <w:szCs w:val="28"/>
        </w:rPr>
      </w:pPr>
    </w:p>
    <w:p w:rsidR="008405B9" w:rsidRPr="00B56E77" w:rsidRDefault="008405B9" w:rsidP="008405B9">
      <w:pPr>
        <w:pStyle w:val="a8"/>
        <w:ind w:firstLine="709"/>
        <w:jc w:val="right"/>
        <w:rPr>
          <w:color w:val="000000" w:themeColor="text1"/>
          <w:sz w:val="28"/>
          <w:szCs w:val="28"/>
        </w:rPr>
      </w:pPr>
      <w:r w:rsidRPr="00B56E77">
        <w:rPr>
          <w:color w:val="000000" w:themeColor="text1"/>
          <w:position w:val="-36"/>
          <w:sz w:val="28"/>
          <w:szCs w:val="28"/>
        </w:rPr>
        <w:object w:dxaOrig="6399" w:dyaOrig="840">
          <v:shape id="_x0000_i1689" type="#_x0000_t75" style="width:321.2pt;height:41.95pt" o:ole="">
            <v:imagedata r:id="rId1269" o:title=""/>
          </v:shape>
          <o:OLEObject Type="Embed" ProgID="Equation.3" ShapeID="_x0000_i1689" DrawAspect="Content" ObjectID="_1777986321" r:id="rId1270"/>
        </w:object>
      </w:r>
      <w:r w:rsidRPr="00B56E77">
        <w:rPr>
          <w:color w:val="000000" w:themeColor="text1"/>
          <w:sz w:val="28"/>
          <w:szCs w:val="28"/>
        </w:rPr>
        <w:t xml:space="preserve">         (13)</w:t>
      </w:r>
    </w:p>
    <w:p w:rsidR="008405B9" w:rsidRPr="00B56E77" w:rsidRDefault="008405B9" w:rsidP="008405B9">
      <w:pPr>
        <w:pStyle w:val="a8"/>
        <w:ind w:firstLine="709"/>
        <w:rPr>
          <w:color w:val="000000" w:themeColor="text1"/>
          <w:sz w:val="28"/>
          <w:szCs w:val="28"/>
        </w:rPr>
      </w:pPr>
    </w:p>
    <w:p w:rsidR="008405B9" w:rsidRPr="00B56E77" w:rsidRDefault="00043345" w:rsidP="008405B9">
      <w:pPr>
        <w:pStyle w:val="a8"/>
        <w:ind w:firstLine="709"/>
        <w:rPr>
          <w:color w:val="000000" w:themeColor="text1"/>
          <w:sz w:val="28"/>
          <w:szCs w:val="28"/>
        </w:rPr>
      </w:pPr>
      <w:r w:rsidRPr="00B56E77">
        <w:rPr>
          <w:color w:val="000000" w:themeColor="text1"/>
          <w:sz w:val="28"/>
          <w:szCs w:val="28"/>
          <w:lang w:val="kk-KZ"/>
        </w:rPr>
        <w:t>мұнда</w:t>
      </w:r>
      <w:r w:rsidR="008405B9" w:rsidRPr="00B56E77">
        <w:rPr>
          <w:color w:val="000000" w:themeColor="text1"/>
          <w:position w:val="-14"/>
          <w:sz w:val="28"/>
          <w:szCs w:val="28"/>
        </w:rPr>
        <w:object w:dxaOrig="920" w:dyaOrig="380">
          <v:shape id="_x0000_i1690" type="#_x0000_t75" style="width:46.35pt;height:18.15pt" o:ole="">
            <v:imagedata r:id="rId1271" o:title=""/>
          </v:shape>
          <o:OLEObject Type="Embed" ProgID="Equation.3" ShapeID="_x0000_i1690" DrawAspect="Content" ObjectID="_1777986322" r:id="rId1272"/>
        </w:object>
      </w:r>
      <w:r w:rsidR="008405B9" w:rsidRPr="00B56E77">
        <w:rPr>
          <w:color w:val="000000" w:themeColor="text1"/>
          <w:sz w:val="28"/>
          <w:szCs w:val="28"/>
        </w:rPr>
        <w:t>-</w:t>
      </w:r>
      <w:r w:rsidRPr="00B56E77">
        <w:rPr>
          <w:color w:val="000000" w:themeColor="text1"/>
          <w:sz w:val="28"/>
          <w:szCs w:val="28"/>
        </w:rPr>
        <w:t xml:space="preserve">осьтерге қатысты инерцияның негізгі нүктелері </w:t>
      </w:r>
      <w:r w:rsidR="008405B9" w:rsidRPr="00B56E77">
        <w:rPr>
          <w:color w:val="000000" w:themeColor="text1"/>
          <w:position w:val="-10"/>
          <w:sz w:val="28"/>
          <w:szCs w:val="28"/>
        </w:rPr>
        <w:object w:dxaOrig="720" w:dyaOrig="260">
          <v:shape id="_x0000_i1691" type="#_x0000_t75" style="width:36.3pt;height:13.75pt" o:ole="">
            <v:imagedata r:id="rId1219" o:title=""/>
          </v:shape>
          <o:OLEObject Type="Embed" ProgID="Equation.3" ShapeID="_x0000_i1691" DrawAspect="Content" ObjectID="_1777986323" r:id="rId1273"/>
        </w:object>
      </w:r>
      <w:r w:rsidR="008405B9" w:rsidRPr="00B56E77">
        <w:rPr>
          <w:color w:val="000000" w:themeColor="text1"/>
          <w:sz w:val="28"/>
          <w:szCs w:val="28"/>
          <w:lang w:eastAsia="en-US"/>
        </w:rPr>
        <w:t>,</w:t>
      </w:r>
      <w:r w:rsidR="00F3354E" w:rsidRPr="00B56E77">
        <w:rPr>
          <w:color w:val="000000" w:themeColor="text1"/>
          <w:sz w:val="28"/>
          <w:szCs w:val="28"/>
          <w:lang w:val="kk-KZ" w:eastAsia="en-US"/>
        </w:rPr>
        <w:t xml:space="preserve"> </w:t>
      </w:r>
      <w:r w:rsidR="005D5678" w:rsidRPr="00B56E77">
        <w:rPr>
          <w:color w:val="000000" w:themeColor="text1"/>
          <w:sz w:val="28"/>
          <w:szCs w:val="28"/>
          <w:lang w:val="kk-KZ"/>
        </w:rPr>
        <w:t>онда</w:t>
      </w:r>
      <w:r w:rsidR="008405B9" w:rsidRPr="00B56E77">
        <w:rPr>
          <w:color w:val="000000" w:themeColor="text1"/>
          <w:position w:val="-14"/>
          <w:sz w:val="28"/>
          <w:szCs w:val="28"/>
        </w:rPr>
        <w:object w:dxaOrig="3560" w:dyaOrig="380">
          <v:shape id="_x0000_i1692" type="#_x0000_t75" style="width:178.45pt;height:18.15pt" o:ole="">
            <v:imagedata r:id="rId1274" o:title=""/>
          </v:shape>
          <o:OLEObject Type="Embed" ProgID="Equation.3" ShapeID="_x0000_i1692" DrawAspect="Content" ObjectID="_1777986324" r:id="rId1275"/>
        </w:object>
      </w:r>
      <w:r w:rsidR="005D5678" w:rsidRPr="00B56E77">
        <w:rPr>
          <w:color w:val="000000" w:themeColor="text1"/>
          <w:sz w:val="28"/>
          <w:szCs w:val="28"/>
        </w:rPr>
        <w:t xml:space="preserve">инерцияның кері моменттерін білдіреді. (12) және (13) операторлары жүйенің айналу энергиясы үшін классикалық өрнектерге өте ұқсас </w:t>
      </w:r>
      <w:r w:rsidR="008405B9" w:rsidRPr="00B56E77">
        <w:rPr>
          <w:i/>
          <w:color w:val="000000" w:themeColor="text1"/>
          <w:position w:val="-6"/>
          <w:sz w:val="28"/>
          <w:szCs w:val="28"/>
        </w:rPr>
        <w:object w:dxaOrig="279" w:dyaOrig="279">
          <v:shape id="_x0000_i1693" type="#_x0000_t75" style="width:13.75pt;height:13.75pt" o:ole="">
            <v:imagedata r:id="rId1276" o:title=""/>
          </v:shape>
          <o:OLEObject Type="Embed" ProgID="Equation.3" ShapeID="_x0000_i1693" DrawAspect="Content" ObjectID="_1777986325" r:id="rId1277"/>
        </w:object>
      </w:r>
      <w:r w:rsidR="005D5678" w:rsidRPr="00B56E77">
        <w:rPr>
          <w:color w:val="000000" w:themeColor="text1"/>
          <w:sz w:val="28"/>
          <w:szCs w:val="28"/>
        </w:rPr>
        <w:t>өзара әрекеттесетін бөлшектер.</w:t>
      </w:r>
    </w:p>
    <w:p w:rsidR="008405B9" w:rsidRPr="00B56E77" w:rsidRDefault="005D5678" w:rsidP="008405B9">
      <w:pPr>
        <w:pStyle w:val="a8"/>
        <w:ind w:firstLine="709"/>
        <w:rPr>
          <w:color w:val="000000" w:themeColor="text1"/>
          <w:sz w:val="28"/>
          <w:szCs w:val="28"/>
        </w:rPr>
      </w:pPr>
      <w:r w:rsidRPr="00B56E77">
        <w:rPr>
          <w:color w:val="000000" w:themeColor="text1"/>
          <w:sz w:val="28"/>
          <w:szCs w:val="28"/>
        </w:rPr>
        <w:t xml:space="preserve">Оператордың бөлінуімен қатар </w:t>
      </w:r>
      <w:r w:rsidR="008405B9" w:rsidRPr="00B56E77">
        <w:rPr>
          <w:i/>
          <w:color w:val="000000" w:themeColor="text1"/>
          <w:position w:val="-12"/>
          <w:sz w:val="28"/>
          <w:szCs w:val="28"/>
        </w:rPr>
        <w:object w:dxaOrig="400" w:dyaOrig="400">
          <v:shape id="_x0000_i1694" type="#_x0000_t75" style="width:19.4pt;height:19.4pt" o:ole="">
            <v:imagedata r:id="rId1251" o:title=""/>
          </v:shape>
          <o:OLEObject Type="Embed" ProgID="Equation.3" ShapeID="_x0000_i1694" DrawAspect="Content" ObjectID="_1777986326" r:id="rId1278"/>
        </w:object>
      </w:r>
      <w:r w:rsidR="00F3354E" w:rsidRPr="00B56E77">
        <w:rPr>
          <w:i/>
          <w:color w:val="000000" w:themeColor="text1"/>
          <w:position w:val="-12"/>
          <w:sz w:val="28"/>
          <w:szCs w:val="28"/>
          <w:lang w:val="kk-KZ"/>
        </w:rPr>
        <w:t xml:space="preserve"> </w:t>
      </w:r>
      <w:r w:rsidRPr="00B56E77">
        <w:rPr>
          <w:color w:val="000000" w:themeColor="text1"/>
          <w:sz w:val="28"/>
          <w:szCs w:val="28"/>
        </w:rPr>
        <w:t xml:space="preserve">бөлімде </w:t>
      </w:r>
      <w:r w:rsidR="00F3354E" w:rsidRPr="00B56E77">
        <w:rPr>
          <w:color w:val="000000" w:themeColor="text1"/>
          <w:sz w:val="28"/>
          <w:szCs w:val="28"/>
        </w:rPr>
        <w:t>операторды түрлендіру</w:t>
      </w:r>
      <w:r w:rsidRPr="00B56E77">
        <w:rPr>
          <w:color w:val="000000" w:themeColor="text1"/>
          <w:sz w:val="28"/>
          <w:szCs w:val="28"/>
        </w:rPr>
        <w:t xml:space="preserve"> керек</w:t>
      </w:r>
      <w:r w:rsidR="00F3354E" w:rsidRPr="00B56E77">
        <w:rPr>
          <w:color w:val="000000" w:themeColor="text1"/>
          <w:sz w:val="28"/>
          <w:szCs w:val="28"/>
          <w:lang w:val="kk-KZ"/>
        </w:rPr>
        <w:t xml:space="preserve">. </w:t>
      </w:r>
      <w:r w:rsidR="008405B9" w:rsidRPr="00B56E77">
        <w:rPr>
          <w:i/>
          <w:color w:val="000000" w:themeColor="text1"/>
          <w:position w:val="-12"/>
          <w:sz w:val="28"/>
          <w:szCs w:val="28"/>
        </w:rPr>
        <w:object w:dxaOrig="380" w:dyaOrig="400">
          <v:shape id="_x0000_i1695" type="#_x0000_t75" style="width:18.15pt;height:19.4pt" o:ole="">
            <v:imagedata r:id="rId1279" o:title=""/>
          </v:shape>
          <o:OLEObject Type="Embed" ProgID="Equation.3" ShapeID="_x0000_i1695" DrawAspect="Content" ObjectID="_1777986327" r:id="rId1280"/>
        </w:object>
      </w:r>
      <w:r w:rsidRPr="00B56E77">
        <w:rPr>
          <w:color w:val="000000" w:themeColor="text1"/>
          <w:sz w:val="28"/>
          <w:szCs w:val="28"/>
        </w:rPr>
        <w:t xml:space="preserve">координаттардан электрондардың кинетикалық энергиясы </w:t>
      </w:r>
      <w:r w:rsidR="008405B9" w:rsidRPr="00B56E77">
        <w:rPr>
          <w:color w:val="000000" w:themeColor="text1"/>
          <w:position w:val="-12"/>
          <w:sz w:val="28"/>
          <w:szCs w:val="28"/>
        </w:rPr>
        <w:object w:dxaOrig="1219" w:dyaOrig="380">
          <v:shape id="_x0000_i1696" type="#_x0000_t75" style="width:61.35pt;height:18.15pt" o:ole="">
            <v:imagedata r:id="rId1281" o:title=""/>
          </v:shape>
          <o:OLEObject Type="Embed" ProgID="Equation.3" ShapeID="_x0000_i1696" DrawAspect="Content" ObjectID="_1777986328" r:id="rId1282"/>
        </w:object>
      </w:r>
      <w:r w:rsidRPr="00B56E77">
        <w:rPr>
          <w:color w:val="000000" w:themeColor="text1"/>
          <w:sz w:val="28"/>
          <w:szCs w:val="28"/>
        </w:rPr>
        <w:t xml:space="preserve">қозғалмайтын жүйеде координаттарға </w:t>
      </w:r>
      <w:r w:rsidR="008405B9" w:rsidRPr="00B56E77">
        <w:rPr>
          <w:color w:val="000000" w:themeColor="text1"/>
          <w:position w:val="-12"/>
          <w:sz w:val="28"/>
          <w:szCs w:val="28"/>
        </w:rPr>
        <w:object w:dxaOrig="2659" w:dyaOrig="360">
          <v:shape id="_x0000_i1697" type="#_x0000_t75" style="width:133.35pt;height:18.15pt" o:ole="">
            <v:imagedata r:id="rId1283" o:title=""/>
          </v:shape>
          <o:OLEObject Type="Embed" ProgID="Equation.3" ShapeID="_x0000_i1697" DrawAspect="Content" ObjectID="_1777986329" r:id="rId1284"/>
        </w:object>
      </w:r>
      <w:r w:rsidRPr="00B56E77">
        <w:rPr>
          <w:color w:val="000000" w:themeColor="text1"/>
          <w:sz w:val="28"/>
          <w:szCs w:val="28"/>
        </w:rPr>
        <w:t>жылжымалы</w:t>
      </w:r>
      <w:r w:rsidR="00F3354E" w:rsidRPr="00B56E77">
        <w:rPr>
          <w:color w:val="000000" w:themeColor="text1"/>
          <w:sz w:val="28"/>
          <w:szCs w:val="28"/>
          <w:lang w:val="kk-KZ"/>
        </w:rPr>
        <w:t xml:space="preserve"> болып табылады</w:t>
      </w:r>
      <w:r w:rsidRPr="00B56E77">
        <w:rPr>
          <w:color w:val="000000" w:themeColor="text1"/>
          <w:sz w:val="28"/>
          <w:szCs w:val="28"/>
        </w:rPr>
        <w:t xml:space="preserve">. Оператор </w:t>
      </w:r>
      <w:r w:rsidR="008405B9" w:rsidRPr="00B56E77">
        <w:rPr>
          <w:i/>
          <w:color w:val="000000" w:themeColor="text1"/>
          <w:position w:val="-12"/>
          <w:sz w:val="28"/>
          <w:szCs w:val="28"/>
        </w:rPr>
        <w:object w:dxaOrig="380" w:dyaOrig="400">
          <v:shape id="_x0000_i1698" type="#_x0000_t75" style="width:18.15pt;height:19.4pt" o:ole="">
            <v:imagedata r:id="rId1279" o:title=""/>
          </v:shape>
          <o:OLEObject Type="Embed" ProgID="Equation.3" ShapeID="_x0000_i1698" DrawAspect="Content" ObjectID="_1777986330" r:id="rId1285"/>
        </w:object>
      </w:r>
      <w:r w:rsidRPr="00B56E77">
        <w:rPr>
          <w:color w:val="000000" w:themeColor="text1"/>
          <w:sz w:val="28"/>
          <w:szCs w:val="28"/>
        </w:rPr>
        <w:t>сәйкес ортогональды айналу түрлендіруіне</w:t>
      </w:r>
      <w:r w:rsidR="00F3354E" w:rsidRPr="00B56E77">
        <w:rPr>
          <w:color w:val="000000" w:themeColor="text1"/>
          <w:sz w:val="28"/>
          <w:szCs w:val="28"/>
          <w:lang w:val="kk-KZ"/>
        </w:rPr>
        <w:t>, яғни,</w:t>
      </w:r>
      <w:r w:rsidRPr="00B56E77">
        <w:rPr>
          <w:color w:val="000000" w:themeColor="text1"/>
          <w:sz w:val="28"/>
          <w:szCs w:val="28"/>
        </w:rPr>
        <w:t xml:space="preserve"> инвариантты және координаттарда бұрынғы көрініске ие болады </w:t>
      </w:r>
      <w:r w:rsidR="008405B9" w:rsidRPr="00B56E77">
        <w:rPr>
          <w:color w:val="000000" w:themeColor="text1"/>
          <w:sz w:val="28"/>
          <w:szCs w:val="28"/>
        </w:rPr>
        <w:t>(2):</w:t>
      </w:r>
    </w:p>
    <w:p w:rsidR="008405B9" w:rsidRPr="00B56E77" w:rsidRDefault="008405B9" w:rsidP="008405B9">
      <w:pPr>
        <w:pStyle w:val="a8"/>
        <w:ind w:firstLine="709"/>
        <w:rPr>
          <w:color w:val="000000" w:themeColor="text1"/>
          <w:sz w:val="28"/>
          <w:szCs w:val="28"/>
        </w:rPr>
      </w:pPr>
    </w:p>
    <w:p w:rsidR="008405B9" w:rsidRPr="00B56E77" w:rsidRDefault="008405B9" w:rsidP="008405B9">
      <w:pPr>
        <w:pStyle w:val="a8"/>
        <w:ind w:firstLine="709"/>
        <w:jc w:val="right"/>
        <w:rPr>
          <w:color w:val="000000" w:themeColor="text1"/>
          <w:sz w:val="28"/>
          <w:szCs w:val="28"/>
        </w:rPr>
      </w:pPr>
      <w:r w:rsidRPr="00B56E77">
        <w:rPr>
          <w:color w:val="000000" w:themeColor="text1"/>
          <w:position w:val="-34"/>
          <w:sz w:val="28"/>
          <w:szCs w:val="28"/>
        </w:rPr>
        <w:object w:dxaOrig="3720" w:dyaOrig="800">
          <v:shape id="_x0000_i1699" type="#_x0000_t75" style="width:185.95pt;height:40.7pt" o:ole="">
            <v:imagedata r:id="rId1286" o:title=""/>
          </v:shape>
          <o:OLEObject Type="Embed" ProgID="Equation.3" ShapeID="_x0000_i1699" DrawAspect="Content" ObjectID="_1777986331" r:id="rId1287"/>
        </w:object>
      </w:r>
      <w:r w:rsidRPr="00B56E77">
        <w:rPr>
          <w:color w:val="000000" w:themeColor="text1"/>
          <w:sz w:val="28"/>
          <w:szCs w:val="28"/>
        </w:rPr>
        <w:t xml:space="preserve">                                    (14)</w:t>
      </w:r>
    </w:p>
    <w:p w:rsidR="008405B9" w:rsidRPr="00B56E77" w:rsidRDefault="008405B9" w:rsidP="008405B9">
      <w:pPr>
        <w:pStyle w:val="a8"/>
        <w:ind w:firstLine="709"/>
        <w:rPr>
          <w:color w:val="000000" w:themeColor="text1"/>
          <w:sz w:val="28"/>
          <w:szCs w:val="28"/>
        </w:rPr>
      </w:pPr>
    </w:p>
    <w:p w:rsidR="008405B9" w:rsidRPr="00B56E77" w:rsidRDefault="005D5678" w:rsidP="008405B9">
      <w:pPr>
        <w:pStyle w:val="a8"/>
        <w:ind w:firstLine="709"/>
        <w:rPr>
          <w:color w:val="000000" w:themeColor="text1"/>
          <w:sz w:val="28"/>
          <w:szCs w:val="28"/>
          <w:lang w:val="kk-KZ"/>
        </w:rPr>
      </w:pPr>
      <w:r w:rsidRPr="00B56E77">
        <w:rPr>
          <w:color w:val="000000" w:themeColor="text1"/>
          <w:sz w:val="28"/>
          <w:szCs w:val="28"/>
        </w:rPr>
        <w:t>Электрондар мен ядролардың салыстырмалы координаттарына тәуелді өзара әрекеттесу энергиясының операторы</w:t>
      </w:r>
      <w:r w:rsidR="00F3354E" w:rsidRPr="00B56E77">
        <w:rPr>
          <w:color w:val="000000" w:themeColor="text1"/>
          <w:sz w:val="28"/>
          <w:szCs w:val="28"/>
          <w:lang w:val="kk-KZ"/>
        </w:rPr>
        <w:t xml:space="preserve"> </w:t>
      </w:r>
      <w:r w:rsidR="00CC44E2" w:rsidRPr="00B56E77">
        <w:rPr>
          <w:color w:val="000000" w:themeColor="text1"/>
          <w:position w:val="-6"/>
          <w:sz w:val="28"/>
          <w:szCs w:val="28"/>
        </w:rPr>
        <w:object w:dxaOrig="240" w:dyaOrig="340">
          <v:shape id="_x0000_i1700" type="#_x0000_t75" style="width:11.9pt;height:18.15pt" o:ole="">
            <v:imagedata r:id="rId1199" o:title=""/>
          </v:shape>
          <o:OLEObject Type="Embed" ProgID="Equation.3" ShapeID="_x0000_i1700" DrawAspect="Content" ObjectID="_1777986332" r:id="rId1288"/>
        </w:object>
      </w:r>
      <w:r w:rsidRPr="00B56E77">
        <w:rPr>
          <w:color w:val="000000" w:themeColor="text1"/>
          <w:sz w:val="28"/>
          <w:szCs w:val="28"/>
        </w:rPr>
        <w:t xml:space="preserve"> жылжымалы жүйеге ауысқан кезде өзгермейді және көріністі сақтайды (4). Осылайша, жылжымалы жүйеде энергия операторы </w:t>
      </w:r>
      <w:r w:rsidR="00F3354E" w:rsidRPr="00B56E77">
        <w:rPr>
          <w:color w:val="000000" w:themeColor="text1"/>
          <w:sz w:val="28"/>
          <w:szCs w:val="28"/>
          <w:lang w:val="kk-KZ"/>
        </w:rPr>
        <w:t xml:space="preserve">келесі </w:t>
      </w:r>
      <w:r w:rsidRPr="00B56E77">
        <w:rPr>
          <w:color w:val="000000" w:themeColor="text1"/>
          <w:sz w:val="28"/>
          <w:szCs w:val="28"/>
        </w:rPr>
        <w:t>формада жазылуы мүмкі</w:t>
      </w:r>
      <w:r w:rsidR="00F3354E" w:rsidRPr="00B56E77">
        <w:rPr>
          <w:color w:val="000000" w:themeColor="text1"/>
          <w:sz w:val="28"/>
          <w:szCs w:val="28"/>
          <w:lang w:val="kk-KZ"/>
        </w:rPr>
        <w:t>н:</w:t>
      </w:r>
    </w:p>
    <w:p w:rsidR="008405B9" w:rsidRPr="00B56E77" w:rsidRDefault="008405B9" w:rsidP="008405B9">
      <w:pPr>
        <w:pStyle w:val="a8"/>
        <w:ind w:firstLine="709"/>
        <w:rPr>
          <w:color w:val="000000" w:themeColor="text1"/>
          <w:sz w:val="28"/>
          <w:szCs w:val="28"/>
        </w:rPr>
      </w:pPr>
    </w:p>
    <w:p w:rsidR="008405B9" w:rsidRPr="00B56E77" w:rsidRDefault="008405B9" w:rsidP="008405B9">
      <w:pPr>
        <w:pStyle w:val="a8"/>
        <w:ind w:firstLine="709"/>
        <w:jc w:val="right"/>
        <w:rPr>
          <w:color w:val="000000" w:themeColor="text1"/>
          <w:sz w:val="28"/>
          <w:szCs w:val="28"/>
        </w:rPr>
      </w:pPr>
      <w:r w:rsidRPr="00B56E77">
        <w:rPr>
          <w:color w:val="000000" w:themeColor="text1"/>
          <w:position w:val="-14"/>
          <w:sz w:val="28"/>
          <w:szCs w:val="28"/>
        </w:rPr>
        <w:object w:dxaOrig="5400" w:dyaOrig="420">
          <v:shape id="_x0000_i1701" type="#_x0000_t75" style="width:269.85pt;height:21.3pt" o:ole="" o:bordertopcolor="red" o:borderleftcolor="red" o:borderbottomcolor="red" o:borderrightcolor="red">
            <v:imagedata r:id="rId1289" o:title=""/>
            <w10:bordertop type="single" width="12"/>
            <w10:borderleft type="single" width="12"/>
            <w10:borderbottom type="single" width="12"/>
            <w10:borderright type="single" width="12"/>
          </v:shape>
          <o:OLEObject Type="Embed" ProgID="Equation.3" ShapeID="_x0000_i1701" DrawAspect="Content" ObjectID="_1777986333" r:id="rId1290"/>
        </w:object>
      </w:r>
      <w:r w:rsidRPr="00B56E77">
        <w:rPr>
          <w:color w:val="000000" w:themeColor="text1"/>
          <w:sz w:val="28"/>
          <w:szCs w:val="28"/>
        </w:rPr>
        <w:t xml:space="preserve">           (15)</w:t>
      </w:r>
    </w:p>
    <w:p w:rsidR="008405B9" w:rsidRPr="00B56E77" w:rsidRDefault="008405B9" w:rsidP="008405B9">
      <w:pPr>
        <w:pStyle w:val="a8"/>
        <w:ind w:firstLine="709"/>
        <w:rPr>
          <w:color w:val="000000" w:themeColor="text1"/>
          <w:sz w:val="28"/>
          <w:szCs w:val="28"/>
        </w:rPr>
      </w:pPr>
      <w:r w:rsidRPr="00B56E77">
        <w:rPr>
          <w:color w:val="000000" w:themeColor="text1"/>
          <w:sz w:val="28"/>
          <w:szCs w:val="28"/>
        </w:rPr>
        <w:lastRenderedPageBreak/>
        <w:t xml:space="preserve">Оператор </w:t>
      </w:r>
      <w:r w:rsidRPr="00B56E77">
        <w:rPr>
          <w:color w:val="000000" w:themeColor="text1"/>
          <w:position w:val="-12"/>
          <w:sz w:val="28"/>
          <w:szCs w:val="28"/>
        </w:rPr>
        <w:object w:dxaOrig="700" w:dyaOrig="400">
          <v:shape id="_x0000_i1702" type="#_x0000_t75" style="width:34.45pt;height:19.4pt" o:ole="">
            <v:imagedata r:id="rId1291" o:title=""/>
          </v:shape>
          <o:OLEObject Type="Embed" ProgID="Equation.3" ShapeID="_x0000_i1702" DrawAspect="Content" ObjectID="_1777986334" r:id="rId1292"/>
        </w:object>
      </w:r>
      <w:r w:rsidR="00CC44E2" w:rsidRPr="00B56E77">
        <w:rPr>
          <w:color w:val="000000" w:themeColor="text1"/>
          <w:sz w:val="28"/>
          <w:szCs w:val="28"/>
        </w:rPr>
        <w:t xml:space="preserve"> электрондарының координаталық функциясы болып табылады және (14) формуламен анықталады (соққылар алынып тасталады). Өзара әрекеттесу операторы (негізінен электростатикалық)</w:t>
      </w:r>
      <w:r w:rsidRPr="00B56E77">
        <w:rPr>
          <w:color w:val="000000" w:themeColor="text1"/>
          <w:position w:val="-10"/>
          <w:sz w:val="28"/>
          <w:szCs w:val="28"/>
        </w:rPr>
        <w:object w:dxaOrig="859" w:dyaOrig="380">
          <v:shape id="_x0000_i1703" type="#_x0000_t75" style="width:43.2pt;height:18.15pt" o:ole="">
            <v:imagedata r:id="rId1293" o:title=""/>
          </v:shape>
          <o:OLEObject Type="Embed" ProgID="Equation.3" ShapeID="_x0000_i1703" DrawAspect="Content" ObjectID="_1777986335" r:id="rId1294"/>
        </w:object>
      </w:r>
      <w:r w:rsidR="00CC44E2" w:rsidRPr="00B56E77">
        <w:rPr>
          <w:color w:val="000000" w:themeColor="text1"/>
          <w:sz w:val="28"/>
          <w:szCs w:val="28"/>
        </w:rPr>
        <w:t xml:space="preserve">х электрондарының координаттарына және </w:t>
      </w:r>
      <w:r w:rsidRPr="00B56E77">
        <w:rPr>
          <w:i/>
          <w:color w:val="000000" w:themeColor="text1"/>
          <w:sz w:val="28"/>
          <w:szCs w:val="28"/>
        </w:rPr>
        <w:t>3</w:t>
      </w:r>
      <w:r w:rsidRPr="00B56E77">
        <w:rPr>
          <w:rStyle w:val="28"/>
          <w:color w:val="000000" w:themeColor="text1"/>
          <w:sz w:val="28"/>
          <w:szCs w:val="28"/>
        </w:rPr>
        <w:t>N</w:t>
      </w:r>
      <w:r w:rsidRPr="00B56E77">
        <w:rPr>
          <w:i/>
          <w:color w:val="000000" w:themeColor="text1"/>
          <w:sz w:val="28"/>
          <w:szCs w:val="28"/>
        </w:rPr>
        <w:t>- 6</w:t>
      </w:r>
      <w:r w:rsidR="00B142BF" w:rsidRPr="00B56E77">
        <w:rPr>
          <w:color w:val="000000" w:themeColor="text1"/>
          <w:sz w:val="28"/>
          <w:szCs w:val="28"/>
        </w:rPr>
        <w:t xml:space="preserve"> немесе</w:t>
      </w:r>
      <w:r w:rsidRPr="00B56E77">
        <w:rPr>
          <w:i/>
          <w:color w:val="000000" w:themeColor="text1"/>
          <w:sz w:val="28"/>
          <w:szCs w:val="28"/>
        </w:rPr>
        <w:t>3</w:t>
      </w:r>
      <w:r w:rsidRPr="00B56E77">
        <w:rPr>
          <w:rStyle w:val="28"/>
          <w:color w:val="000000" w:themeColor="text1"/>
          <w:sz w:val="28"/>
          <w:szCs w:val="28"/>
        </w:rPr>
        <w:t>N</w:t>
      </w:r>
      <w:r w:rsidRPr="00B56E77">
        <w:rPr>
          <w:color w:val="000000" w:themeColor="text1"/>
          <w:sz w:val="28"/>
          <w:szCs w:val="28"/>
        </w:rPr>
        <w:t xml:space="preserve"> -</w:t>
      </w:r>
      <w:r w:rsidRPr="00B56E77">
        <w:rPr>
          <w:i/>
          <w:color w:val="000000" w:themeColor="text1"/>
          <w:sz w:val="28"/>
          <w:szCs w:val="28"/>
        </w:rPr>
        <w:t xml:space="preserve"> 5</w:t>
      </w:r>
      <w:r w:rsidR="00B142BF" w:rsidRPr="00B56E77">
        <w:rPr>
          <w:color w:val="000000" w:themeColor="text1"/>
          <w:sz w:val="28"/>
          <w:szCs w:val="28"/>
        </w:rPr>
        <w:t>салыстырмалы координаттар</w:t>
      </w:r>
      <w:r w:rsidRPr="00B56E77">
        <w:rPr>
          <w:i/>
          <w:color w:val="000000" w:themeColor="text1"/>
          <w:position w:val="-10"/>
          <w:sz w:val="28"/>
          <w:szCs w:val="28"/>
        </w:rPr>
        <w:object w:dxaOrig="240" w:dyaOrig="260">
          <v:shape id="_x0000_i1704" type="#_x0000_t75" style="width:11.9pt;height:13.75pt" o:ole="">
            <v:imagedata r:id="rId1295" o:title=""/>
          </v:shape>
          <o:OLEObject Type="Embed" ProgID="Equation.3" ShapeID="_x0000_i1704" DrawAspect="Content" ObjectID="_1777986336" r:id="rId1296"/>
        </w:object>
      </w:r>
      <w:r w:rsidR="00B142BF" w:rsidRPr="00B56E77">
        <w:rPr>
          <w:color w:val="000000" w:themeColor="text1"/>
          <w:sz w:val="28"/>
          <w:szCs w:val="28"/>
        </w:rPr>
        <w:t xml:space="preserve">ядро және (4) формуласымен анықталады. Оператор </w:t>
      </w:r>
      <w:r w:rsidRPr="00B56E77">
        <w:rPr>
          <w:color w:val="000000" w:themeColor="text1"/>
          <w:position w:val="-12"/>
          <w:sz w:val="28"/>
          <w:szCs w:val="28"/>
        </w:rPr>
        <w:object w:dxaOrig="800" w:dyaOrig="400">
          <v:shape id="_x0000_i1705" type="#_x0000_t75" style="width:40.7pt;height:19.4pt" o:ole="">
            <v:imagedata r:id="rId1297" o:title=""/>
          </v:shape>
          <o:OLEObject Type="Embed" ProgID="Equation.3" ShapeID="_x0000_i1705" DrawAspect="Content" ObjectID="_1777986337" r:id="rId1298"/>
        </w:object>
      </w:r>
      <w:r w:rsidR="00B142BF" w:rsidRPr="00B56E77">
        <w:rPr>
          <w:color w:val="000000" w:themeColor="text1"/>
          <w:sz w:val="28"/>
          <w:szCs w:val="28"/>
        </w:rPr>
        <w:t xml:space="preserve">тербелістердің кинетикалық энергиясы </w:t>
      </w:r>
      <w:r w:rsidRPr="00B56E77">
        <w:rPr>
          <w:i/>
          <w:color w:val="000000" w:themeColor="text1"/>
          <w:sz w:val="28"/>
          <w:szCs w:val="28"/>
        </w:rPr>
        <w:t>3</w:t>
      </w:r>
      <w:r w:rsidRPr="00B56E77">
        <w:rPr>
          <w:rStyle w:val="28"/>
          <w:color w:val="000000" w:themeColor="text1"/>
          <w:sz w:val="28"/>
          <w:szCs w:val="28"/>
        </w:rPr>
        <w:t>N</w:t>
      </w:r>
      <w:r w:rsidRPr="00B56E77">
        <w:rPr>
          <w:i/>
          <w:color w:val="000000" w:themeColor="text1"/>
          <w:sz w:val="28"/>
          <w:szCs w:val="28"/>
        </w:rPr>
        <w:t>- 6</w:t>
      </w:r>
      <w:r w:rsidR="00F0634D" w:rsidRPr="00B56E77">
        <w:rPr>
          <w:color w:val="000000" w:themeColor="text1"/>
          <w:sz w:val="28"/>
          <w:szCs w:val="28"/>
        </w:rPr>
        <w:t xml:space="preserve"> немесе</w:t>
      </w:r>
      <w:r w:rsidRPr="00B56E77">
        <w:rPr>
          <w:i/>
          <w:color w:val="000000" w:themeColor="text1"/>
          <w:sz w:val="28"/>
          <w:szCs w:val="28"/>
        </w:rPr>
        <w:t>3</w:t>
      </w:r>
      <w:r w:rsidRPr="00B56E77">
        <w:rPr>
          <w:rStyle w:val="28"/>
          <w:color w:val="000000" w:themeColor="text1"/>
          <w:sz w:val="28"/>
          <w:szCs w:val="28"/>
        </w:rPr>
        <w:t>N</w:t>
      </w:r>
      <w:r w:rsidRPr="00B56E77">
        <w:rPr>
          <w:color w:val="000000" w:themeColor="text1"/>
          <w:sz w:val="28"/>
          <w:szCs w:val="28"/>
        </w:rPr>
        <w:t xml:space="preserve"> -</w:t>
      </w:r>
      <w:r w:rsidRPr="00B56E77">
        <w:rPr>
          <w:i/>
          <w:color w:val="000000" w:themeColor="text1"/>
          <w:sz w:val="28"/>
          <w:szCs w:val="28"/>
        </w:rPr>
        <w:t xml:space="preserve"> 5</w:t>
      </w:r>
      <w:r w:rsidRPr="00B56E77">
        <w:rPr>
          <w:color w:val="000000" w:themeColor="text1"/>
          <w:sz w:val="28"/>
          <w:szCs w:val="28"/>
        </w:rPr>
        <w:t xml:space="preserve"> координат</w:t>
      </w:r>
      <w:r w:rsidRPr="00B56E77">
        <w:rPr>
          <w:i/>
          <w:color w:val="000000" w:themeColor="text1"/>
          <w:position w:val="-10"/>
          <w:sz w:val="28"/>
          <w:szCs w:val="28"/>
        </w:rPr>
        <w:object w:dxaOrig="240" w:dyaOrig="260">
          <v:shape id="_x0000_i1706" type="#_x0000_t75" style="width:11.9pt;height:13.75pt" o:ole="">
            <v:imagedata r:id="rId1295" o:title=""/>
          </v:shape>
          <o:OLEObject Type="Embed" ProgID="Equation.3" ShapeID="_x0000_i1706" DrawAspect="Content" ObjectID="_1777986338" r:id="rId1299"/>
        </w:object>
      </w:r>
      <w:r w:rsidR="00242B90" w:rsidRPr="00B56E77">
        <w:rPr>
          <w:color w:val="000000" w:themeColor="text1"/>
          <w:sz w:val="28"/>
          <w:szCs w:val="28"/>
        </w:rPr>
        <w:t xml:space="preserve"> байланысты</w:t>
      </w:r>
      <w:r w:rsidRPr="00B56E77">
        <w:rPr>
          <w:color w:val="000000" w:themeColor="text1"/>
          <w:sz w:val="28"/>
          <w:szCs w:val="28"/>
        </w:rPr>
        <w:t>.</w:t>
      </w:r>
      <w:r w:rsidR="00242B90" w:rsidRPr="00B56E77">
        <w:rPr>
          <w:color w:val="000000" w:themeColor="text1"/>
          <w:sz w:val="28"/>
          <w:szCs w:val="28"/>
          <w:lang w:val="kk-KZ"/>
        </w:rPr>
        <w:t xml:space="preserve"> </w:t>
      </w:r>
      <w:r w:rsidRPr="00B56E77">
        <w:rPr>
          <w:color w:val="000000" w:themeColor="text1"/>
          <w:sz w:val="28"/>
          <w:szCs w:val="28"/>
        </w:rPr>
        <w:t>Оператор</w:t>
      </w:r>
      <w:r w:rsidRPr="00B56E77">
        <w:rPr>
          <w:color w:val="000000" w:themeColor="text1"/>
          <w:position w:val="-14"/>
          <w:sz w:val="28"/>
          <w:szCs w:val="28"/>
        </w:rPr>
        <w:object w:dxaOrig="1140" w:dyaOrig="420">
          <v:shape id="_x0000_i1707" type="#_x0000_t75" style="width:56.95pt;height:21.3pt" o:ole="">
            <v:imagedata r:id="rId1300" o:title=""/>
          </v:shape>
          <o:OLEObject Type="Embed" ProgID="Equation.3" ShapeID="_x0000_i1707" DrawAspect="Content" ObjectID="_1777986339" r:id="rId1301"/>
        </w:object>
      </w:r>
      <w:r w:rsidR="00F0634D" w:rsidRPr="00B56E77">
        <w:rPr>
          <w:color w:val="000000" w:themeColor="text1"/>
          <w:sz w:val="28"/>
          <w:szCs w:val="28"/>
        </w:rPr>
        <w:t>айналудың кинетикалық энергиясы 3 немесе 2 бұрыштық координаттарға байланысты</w:t>
      </w:r>
      <w:r w:rsidR="00F0634D" w:rsidRPr="00B56E77">
        <w:rPr>
          <w:i/>
          <w:color w:val="000000" w:themeColor="text1"/>
          <w:sz w:val="28"/>
          <w:szCs w:val="28"/>
        </w:rPr>
        <w:t>, сондай-ақ тұрақты арқылы</w:t>
      </w:r>
      <w:r w:rsidRPr="00B56E77">
        <w:rPr>
          <w:i/>
          <w:color w:val="000000" w:themeColor="text1"/>
          <w:position w:val="-14"/>
          <w:sz w:val="28"/>
          <w:szCs w:val="28"/>
        </w:rPr>
        <w:object w:dxaOrig="760" w:dyaOrig="380">
          <v:shape id="_x0000_i1708" type="#_x0000_t75" style="width:37.55pt;height:18.15pt" o:ole="">
            <v:imagedata r:id="rId1302" o:title=""/>
          </v:shape>
          <o:OLEObject Type="Embed" ProgID="Equation.3" ShapeID="_x0000_i1708" DrawAspect="Content" ObjectID="_1777986340" r:id="rId1303"/>
        </w:object>
      </w:r>
      <w:r w:rsidRPr="00B56E77">
        <w:rPr>
          <w:color w:val="000000" w:themeColor="text1"/>
          <w:sz w:val="28"/>
          <w:szCs w:val="28"/>
        </w:rPr>
        <w:t xml:space="preserve">(см. (12)) </w:t>
      </w:r>
      <w:r w:rsidR="00F0634D" w:rsidRPr="00B56E77">
        <w:rPr>
          <w:color w:val="000000" w:themeColor="text1"/>
          <w:sz w:val="28"/>
          <w:szCs w:val="28"/>
        </w:rPr>
        <w:t>координаттардан</w:t>
      </w:r>
      <w:r w:rsidRPr="00B56E77">
        <w:rPr>
          <w:i/>
          <w:color w:val="000000" w:themeColor="text1"/>
          <w:position w:val="-10"/>
          <w:sz w:val="28"/>
          <w:szCs w:val="28"/>
        </w:rPr>
        <w:object w:dxaOrig="240" w:dyaOrig="260">
          <v:shape id="_x0000_i1709" type="#_x0000_t75" style="width:11.9pt;height:13.75pt" o:ole="">
            <v:imagedata r:id="rId1295" o:title=""/>
          </v:shape>
          <o:OLEObject Type="Embed" ProgID="Equation.3" ShapeID="_x0000_i1709" DrawAspect="Content" ObjectID="_1777986341" r:id="rId1304"/>
        </w:object>
      </w:r>
      <w:r w:rsidR="00242B90" w:rsidRPr="00B56E77">
        <w:rPr>
          <w:color w:val="000000" w:themeColor="text1"/>
          <w:sz w:val="28"/>
          <w:szCs w:val="28"/>
          <w:lang w:val="kk-KZ"/>
        </w:rPr>
        <w:t xml:space="preserve">тұрады. </w:t>
      </w:r>
      <w:r w:rsidR="00F0634D" w:rsidRPr="00B56E77">
        <w:rPr>
          <w:color w:val="000000" w:themeColor="text1"/>
          <w:sz w:val="28"/>
          <w:szCs w:val="28"/>
        </w:rPr>
        <w:t>Координаталар бойынша саралауды қамтитыны маңызды (ср. (8)), және осы координаттарға параметрлер ретінде кіреді.</w:t>
      </w:r>
      <w:r w:rsidRPr="00B56E77">
        <w:rPr>
          <w:i/>
          <w:color w:val="000000" w:themeColor="text1"/>
          <w:position w:val="-10"/>
          <w:sz w:val="28"/>
          <w:szCs w:val="28"/>
        </w:rPr>
        <w:object w:dxaOrig="240" w:dyaOrig="260">
          <v:shape id="_x0000_i1710" type="#_x0000_t75" style="width:11.9pt;height:13.75pt" o:ole="">
            <v:imagedata r:id="rId1295" o:title=""/>
          </v:shape>
          <o:OLEObject Type="Embed" ProgID="Equation.3" ShapeID="_x0000_i1710" DrawAspect="Content" ObjectID="_1777986342" r:id="rId1305"/>
        </w:object>
      </w:r>
      <w:r w:rsidRPr="00B56E77">
        <w:rPr>
          <w:color w:val="000000" w:themeColor="text1"/>
          <w:sz w:val="28"/>
          <w:szCs w:val="28"/>
        </w:rPr>
        <w:t>(ср. (8)), а в</w:t>
      </w:r>
      <w:r w:rsidRPr="00B56E77">
        <w:rPr>
          <w:color w:val="000000" w:themeColor="text1"/>
          <w:position w:val="-10"/>
          <w:sz w:val="28"/>
          <w:szCs w:val="28"/>
        </w:rPr>
        <w:object w:dxaOrig="859" w:dyaOrig="380">
          <v:shape id="_x0000_i1711" type="#_x0000_t75" style="width:43.2pt;height:18.15pt" o:ole="">
            <v:imagedata r:id="rId1293" o:title=""/>
          </v:shape>
          <o:OLEObject Type="Embed" ProgID="Equation.3" ShapeID="_x0000_i1711" DrawAspect="Content" ObjectID="_1777986343" r:id="rId1306"/>
        </w:object>
      </w:r>
      <w:r w:rsidRPr="00B56E77">
        <w:rPr>
          <w:color w:val="000000" w:themeColor="text1"/>
          <w:sz w:val="28"/>
          <w:szCs w:val="28"/>
        </w:rPr>
        <w:t xml:space="preserve">и в </w:t>
      </w:r>
      <w:r w:rsidRPr="00B56E77">
        <w:rPr>
          <w:color w:val="000000" w:themeColor="text1"/>
          <w:position w:val="-14"/>
          <w:sz w:val="28"/>
          <w:szCs w:val="28"/>
        </w:rPr>
        <w:object w:dxaOrig="1140" w:dyaOrig="420">
          <v:shape id="_x0000_i1712" type="#_x0000_t75" style="width:56.95pt;height:21.3pt" o:ole="">
            <v:imagedata r:id="rId1300" o:title=""/>
          </v:shape>
          <o:OLEObject Type="Embed" ProgID="Equation.3" ShapeID="_x0000_i1712" DrawAspect="Content" ObjectID="_1777986344" r:id="rId1307"/>
        </w:object>
      </w:r>
    </w:p>
    <w:p w:rsidR="00F0634D" w:rsidRPr="00B56E77" w:rsidRDefault="00F0634D" w:rsidP="00F0634D">
      <w:pPr>
        <w:pStyle w:val="a8"/>
        <w:ind w:firstLine="709"/>
        <w:rPr>
          <w:b/>
          <w:color w:val="000000" w:themeColor="text1"/>
          <w:sz w:val="28"/>
          <w:szCs w:val="28"/>
        </w:rPr>
      </w:pPr>
      <w:r w:rsidRPr="00B56E77">
        <w:rPr>
          <w:b/>
          <w:color w:val="000000" w:themeColor="text1"/>
          <w:sz w:val="28"/>
          <w:szCs w:val="28"/>
        </w:rPr>
        <w:t xml:space="preserve">Өрнек (15) молекуладағы электронды, тербелмелі және айналмалы қозғалыстарды кванттық механикалық қарастыруда негізгі болып табылады. </w:t>
      </w:r>
    </w:p>
    <w:p w:rsidR="008405B9" w:rsidRPr="00B56E77" w:rsidRDefault="00F0634D" w:rsidP="00F0634D">
      <w:pPr>
        <w:pStyle w:val="a8"/>
        <w:ind w:firstLine="709"/>
        <w:rPr>
          <w:b/>
          <w:color w:val="000000" w:themeColor="text1"/>
          <w:sz w:val="28"/>
          <w:szCs w:val="28"/>
          <w:lang w:val="kk-KZ"/>
        </w:rPr>
      </w:pPr>
      <w:r w:rsidRPr="00B56E77">
        <w:rPr>
          <w:b/>
          <w:color w:val="000000" w:themeColor="text1"/>
          <w:sz w:val="28"/>
          <w:szCs w:val="28"/>
        </w:rPr>
        <w:t>Теңдеудің шамамен шешімін алуға болады</w:t>
      </w:r>
      <w:r w:rsidR="00242B90" w:rsidRPr="00B56E77">
        <w:rPr>
          <w:b/>
          <w:color w:val="000000" w:themeColor="text1"/>
          <w:sz w:val="28"/>
          <w:szCs w:val="28"/>
          <w:lang w:val="kk-KZ"/>
        </w:rPr>
        <w:t>:</w:t>
      </w:r>
    </w:p>
    <w:p w:rsidR="00242B90" w:rsidRPr="00B56E77" w:rsidRDefault="00242B90" w:rsidP="00F0634D">
      <w:pPr>
        <w:pStyle w:val="a8"/>
        <w:ind w:firstLine="709"/>
        <w:rPr>
          <w:color w:val="000000" w:themeColor="text1"/>
          <w:sz w:val="28"/>
          <w:szCs w:val="28"/>
          <w:lang w:val="kk-KZ"/>
        </w:rPr>
      </w:pPr>
    </w:p>
    <w:p w:rsidR="008405B9" w:rsidRPr="00B56E77" w:rsidRDefault="008405B9" w:rsidP="008405B9">
      <w:pPr>
        <w:pStyle w:val="a8"/>
        <w:ind w:firstLine="709"/>
        <w:jc w:val="right"/>
        <w:rPr>
          <w:color w:val="000000" w:themeColor="text1"/>
          <w:sz w:val="28"/>
          <w:szCs w:val="28"/>
          <w:lang w:val="kk-KZ"/>
        </w:rPr>
      </w:pPr>
      <w:r w:rsidRPr="00B56E77">
        <w:rPr>
          <w:color w:val="000000" w:themeColor="text1"/>
          <w:position w:val="-10"/>
          <w:sz w:val="28"/>
          <w:szCs w:val="28"/>
        </w:rPr>
        <w:object w:dxaOrig="2640" w:dyaOrig="380">
          <v:shape id="_x0000_i1713" type="#_x0000_t75" style="width:132.1pt;height:18.15pt" o:ole="">
            <v:imagedata r:id="rId1308" o:title=""/>
          </v:shape>
          <o:OLEObject Type="Embed" ProgID="Equation.3" ShapeID="_x0000_i1713" DrawAspect="Content" ObjectID="_1777986345" r:id="rId1309"/>
        </w:object>
      </w:r>
      <w:r w:rsidRPr="00B56E77">
        <w:rPr>
          <w:color w:val="000000" w:themeColor="text1"/>
          <w:sz w:val="28"/>
          <w:szCs w:val="28"/>
          <w:lang w:val="kk-KZ"/>
        </w:rPr>
        <w:t xml:space="preserve">                                      (16)</w:t>
      </w:r>
    </w:p>
    <w:p w:rsidR="008405B9" w:rsidRPr="00B56E77" w:rsidRDefault="008405B9" w:rsidP="008405B9">
      <w:pPr>
        <w:pStyle w:val="a8"/>
        <w:ind w:firstLine="709"/>
        <w:rPr>
          <w:color w:val="000000" w:themeColor="text1"/>
          <w:sz w:val="28"/>
          <w:szCs w:val="28"/>
          <w:lang w:val="kk-KZ"/>
        </w:rPr>
      </w:pPr>
    </w:p>
    <w:p w:rsidR="008405B9" w:rsidRPr="00B56E77" w:rsidRDefault="00F0634D" w:rsidP="008405B9">
      <w:pPr>
        <w:pStyle w:val="a8"/>
        <w:ind w:firstLine="709"/>
        <w:rPr>
          <w:color w:val="000000" w:themeColor="text1"/>
          <w:sz w:val="28"/>
          <w:szCs w:val="28"/>
          <w:lang w:val="kk-KZ"/>
        </w:rPr>
      </w:pPr>
      <w:r w:rsidRPr="00B56E77">
        <w:rPr>
          <w:color w:val="000000" w:themeColor="text1"/>
          <w:sz w:val="28"/>
          <w:szCs w:val="28"/>
          <w:lang w:val="kk-KZ"/>
        </w:rPr>
        <w:t>демек, молекуланың энергиясының мүмк</w:t>
      </w:r>
      <w:r w:rsidR="00242B90" w:rsidRPr="00B56E77">
        <w:rPr>
          <w:color w:val="000000" w:themeColor="text1"/>
          <w:sz w:val="28"/>
          <w:szCs w:val="28"/>
          <w:lang w:val="kk-KZ"/>
        </w:rPr>
        <w:t xml:space="preserve">ін мәндерін ұсыну арқылы </w:t>
      </w:r>
      <w:r w:rsidRPr="00B56E77">
        <w:rPr>
          <w:color w:val="000000" w:themeColor="text1"/>
          <w:sz w:val="28"/>
          <w:szCs w:val="28"/>
          <w:lang w:val="kk-KZ"/>
        </w:rPr>
        <w:t xml:space="preserve"> </w:t>
      </w:r>
      <w:r w:rsidR="008405B9" w:rsidRPr="00B56E77">
        <w:rPr>
          <w:color w:val="000000" w:themeColor="text1"/>
          <w:position w:val="-10"/>
          <w:sz w:val="28"/>
          <w:szCs w:val="28"/>
        </w:rPr>
        <w:object w:dxaOrig="1020" w:dyaOrig="320">
          <v:shape id="_x0000_i1714" type="#_x0000_t75" style="width:50.7pt;height:16.3pt" o:ole="">
            <v:imagedata r:id="rId1310" o:title=""/>
          </v:shape>
          <o:OLEObject Type="Embed" ProgID="Equation.3" ShapeID="_x0000_i1714" DrawAspect="Content" ObjectID="_1777986346" r:id="rId1311"/>
        </w:object>
      </w:r>
      <w:r w:rsidRPr="00B56E77">
        <w:rPr>
          <w:color w:val="000000" w:themeColor="text1"/>
          <w:sz w:val="28"/>
          <w:szCs w:val="28"/>
          <w:lang w:val="kk-KZ"/>
        </w:rPr>
        <w:t xml:space="preserve"> </w:t>
      </w:r>
      <w:r w:rsidR="00242B90" w:rsidRPr="00B56E77">
        <w:rPr>
          <w:color w:val="000000" w:themeColor="text1"/>
          <w:sz w:val="28"/>
          <w:szCs w:val="28"/>
          <w:lang w:val="kk-KZ"/>
        </w:rPr>
        <w:t xml:space="preserve">табылады, </w:t>
      </w:r>
      <w:r w:rsidRPr="00B56E77">
        <w:rPr>
          <w:color w:val="000000" w:themeColor="text1"/>
          <w:sz w:val="28"/>
          <w:szCs w:val="28"/>
          <w:lang w:val="kk-KZ"/>
        </w:rPr>
        <w:t>онда</w:t>
      </w:r>
    </w:p>
    <w:p w:rsidR="008405B9" w:rsidRPr="00B56E77" w:rsidRDefault="008405B9" w:rsidP="008405B9">
      <w:pPr>
        <w:pStyle w:val="a8"/>
        <w:ind w:firstLine="709"/>
        <w:rPr>
          <w:color w:val="000000" w:themeColor="text1"/>
          <w:sz w:val="28"/>
          <w:szCs w:val="28"/>
          <w:lang w:val="kk-KZ"/>
        </w:rPr>
      </w:pPr>
    </w:p>
    <w:p w:rsidR="008405B9" w:rsidRPr="00B56E77" w:rsidRDefault="008405B9" w:rsidP="008405B9">
      <w:pPr>
        <w:pStyle w:val="a8"/>
        <w:ind w:firstLine="709"/>
        <w:jc w:val="right"/>
        <w:rPr>
          <w:color w:val="000000" w:themeColor="text1"/>
          <w:sz w:val="28"/>
          <w:szCs w:val="28"/>
          <w:lang w:val="kk-KZ"/>
        </w:rPr>
      </w:pPr>
      <w:r w:rsidRPr="00B56E77">
        <w:rPr>
          <w:color w:val="000000" w:themeColor="text1"/>
          <w:position w:val="-14"/>
          <w:sz w:val="28"/>
          <w:szCs w:val="28"/>
        </w:rPr>
        <w:object w:dxaOrig="3739" w:dyaOrig="380">
          <v:shape id="_x0000_i1715" type="#_x0000_t75" style="width:187.2pt;height:18.15pt" o:ole="">
            <v:imagedata r:id="rId1312" o:title=""/>
          </v:shape>
          <o:OLEObject Type="Embed" ProgID="Equation.3" ShapeID="_x0000_i1715" DrawAspect="Content" ObjectID="_1777986347" r:id="rId1313"/>
        </w:object>
      </w:r>
      <w:r w:rsidRPr="00B56E77">
        <w:rPr>
          <w:color w:val="000000" w:themeColor="text1"/>
          <w:sz w:val="28"/>
          <w:szCs w:val="28"/>
          <w:lang w:val="kk-KZ"/>
        </w:rPr>
        <w:t xml:space="preserve">                          (17)</w:t>
      </w:r>
    </w:p>
    <w:p w:rsidR="008405B9" w:rsidRPr="00B56E77" w:rsidRDefault="008405B9" w:rsidP="008405B9">
      <w:pPr>
        <w:pStyle w:val="a8"/>
        <w:ind w:firstLine="709"/>
        <w:rPr>
          <w:color w:val="000000" w:themeColor="text1"/>
          <w:sz w:val="28"/>
          <w:szCs w:val="28"/>
          <w:lang w:val="kk-KZ"/>
        </w:rPr>
      </w:pPr>
    </w:p>
    <w:p w:rsidR="008405B9" w:rsidRPr="00B56E77" w:rsidRDefault="00242B90" w:rsidP="008405B9">
      <w:pPr>
        <w:pStyle w:val="a8"/>
        <w:ind w:firstLine="709"/>
        <w:rPr>
          <w:color w:val="000000" w:themeColor="text1"/>
          <w:sz w:val="28"/>
          <w:szCs w:val="28"/>
          <w:lang w:val="kk-KZ"/>
        </w:rPr>
      </w:pPr>
      <w:r w:rsidRPr="00B56E77">
        <w:rPr>
          <w:color w:val="000000" w:themeColor="text1"/>
          <w:sz w:val="28"/>
          <w:szCs w:val="28"/>
          <w:lang w:val="kk-KZ"/>
        </w:rPr>
        <w:t>Я</w:t>
      </w:r>
      <w:r w:rsidR="00F0634D" w:rsidRPr="00B56E77">
        <w:rPr>
          <w:color w:val="000000" w:themeColor="text1"/>
          <w:sz w:val="28"/>
          <w:szCs w:val="28"/>
          <w:lang w:val="kk-KZ"/>
        </w:rPr>
        <w:t>ғни</w:t>
      </w:r>
      <w:r w:rsidRPr="00B56E77">
        <w:rPr>
          <w:color w:val="000000" w:themeColor="text1"/>
          <w:sz w:val="28"/>
          <w:szCs w:val="28"/>
          <w:lang w:val="kk-KZ"/>
        </w:rPr>
        <w:t>,</w:t>
      </w:r>
      <w:r w:rsidR="00F0634D" w:rsidRPr="00B56E77">
        <w:rPr>
          <w:color w:val="000000" w:themeColor="text1"/>
          <w:sz w:val="28"/>
          <w:szCs w:val="28"/>
          <w:lang w:val="kk-KZ"/>
        </w:rPr>
        <w:t xml:space="preserve"> электронды толқындық функцияның, тербелмелі толқындық функцияның және айналмалы толқындық функцияның көбейтіндісі түрінде</w:t>
      </w:r>
      <w:r w:rsidRPr="00B56E77">
        <w:rPr>
          <w:color w:val="000000" w:themeColor="text1"/>
          <w:sz w:val="28"/>
          <w:szCs w:val="28"/>
          <w:lang w:val="kk-KZ"/>
        </w:rPr>
        <w:t xml:space="preserve"> көрсетіледі</w:t>
      </w:r>
      <w:r w:rsidR="00F0634D" w:rsidRPr="00B56E77">
        <w:rPr>
          <w:color w:val="000000" w:themeColor="text1"/>
          <w:sz w:val="28"/>
          <w:szCs w:val="28"/>
          <w:lang w:val="kk-KZ"/>
        </w:rPr>
        <w:t>. Электрондық, тербелмелі және айналмалы энергиялардың шамаларының реттеріне сәйкес</w:t>
      </w:r>
      <w:r w:rsidRPr="00B56E77">
        <w:rPr>
          <w:color w:val="000000" w:themeColor="text1"/>
          <w:sz w:val="28"/>
          <w:szCs w:val="28"/>
          <w:lang w:val="kk-KZ"/>
        </w:rPr>
        <w:t>. А</w:t>
      </w:r>
      <w:r w:rsidR="00F0634D" w:rsidRPr="00B56E77">
        <w:rPr>
          <w:color w:val="000000" w:themeColor="text1"/>
          <w:sz w:val="28"/>
          <w:szCs w:val="28"/>
          <w:lang w:val="kk-KZ"/>
        </w:rPr>
        <w:t>лдымен электронды қозғалыс мәселесі, содан кейін тербелмелі қозғалыс мәселесі және соңында айналмалы қозғалыс мәселесі шешіледі. Шешімдерді алу үшін бірінші кезекте оператор қарастырылады</w:t>
      </w:r>
      <w:r w:rsidRPr="00B56E77">
        <w:rPr>
          <w:color w:val="000000" w:themeColor="text1"/>
          <w:sz w:val="28"/>
          <w:szCs w:val="28"/>
          <w:lang w:val="kk-KZ"/>
        </w:rPr>
        <w:t>:</w:t>
      </w:r>
    </w:p>
    <w:p w:rsidR="008405B9" w:rsidRPr="00B56E77" w:rsidRDefault="008405B9" w:rsidP="008405B9">
      <w:pPr>
        <w:pStyle w:val="a8"/>
        <w:ind w:firstLine="709"/>
        <w:jc w:val="right"/>
        <w:rPr>
          <w:color w:val="000000" w:themeColor="text1"/>
          <w:sz w:val="28"/>
          <w:szCs w:val="28"/>
          <w:lang w:val="kk-KZ"/>
        </w:rPr>
      </w:pPr>
      <w:r w:rsidRPr="00B56E77">
        <w:rPr>
          <w:color w:val="000000" w:themeColor="text1"/>
          <w:position w:val="-12"/>
          <w:sz w:val="28"/>
          <w:szCs w:val="28"/>
        </w:rPr>
        <w:object w:dxaOrig="2400" w:dyaOrig="400">
          <v:shape id="_x0000_i1716" type="#_x0000_t75" style="width:120.2pt;height:19.4pt" o:ole="">
            <v:imagedata r:id="rId1314" o:title=""/>
          </v:shape>
          <o:OLEObject Type="Embed" ProgID="Equation.3" ShapeID="_x0000_i1716" DrawAspect="Content" ObjectID="_1777986348" r:id="rId1315"/>
        </w:object>
      </w:r>
      <w:r w:rsidRPr="00B56E77">
        <w:rPr>
          <w:color w:val="000000" w:themeColor="text1"/>
          <w:sz w:val="28"/>
          <w:szCs w:val="28"/>
          <w:lang w:val="kk-KZ"/>
        </w:rPr>
        <w:t xml:space="preserve">                                      (18)</w:t>
      </w:r>
    </w:p>
    <w:p w:rsidR="008405B9" w:rsidRPr="00B56E77" w:rsidRDefault="008405B9" w:rsidP="008405B9">
      <w:pPr>
        <w:pStyle w:val="a8"/>
        <w:ind w:firstLine="709"/>
        <w:rPr>
          <w:color w:val="000000" w:themeColor="text1"/>
          <w:sz w:val="28"/>
          <w:szCs w:val="28"/>
          <w:lang w:val="kk-KZ"/>
        </w:rPr>
      </w:pPr>
    </w:p>
    <w:p w:rsidR="008405B9" w:rsidRPr="00B56E77" w:rsidRDefault="006A533D" w:rsidP="008405B9">
      <w:pPr>
        <w:pStyle w:val="a8"/>
        <w:ind w:firstLine="709"/>
        <w:rPr>
          <w:color w:val="000000" w:themeColor="text1"/>
          <w:sz w:val="28"/>
          <w:szCs w:val="28"/>
          <w:lang w:val="kk-KZ"/>
        </w:rPr>
      </w:pPr>
      <w:r w:rsidRPr="00B56E77">
        <w:rPr>
          <w:color w:val="000000" w:themeColor="text1"/>
          <w:sz w:val="28"/>
          <w:szCs w:val="28"/>
          <w:lang w:val="kk-KZ"/>
        </w:rPr>
        <w:t xml:space="preserve">бұған байланысты </w:t>
      </w:r>
      <w:r w:rsidR="008405B9" w:rsidRPr="00B56E77">
        <w:rPr>
          <w:color w:val="000000" w:themeColor="text1"/>
          <w:position w:val="-12"/>
          <w:sz w:val="28"/>
          <w:szCs w:val="28"/>
        </w:rPr>
        <w:object w:dxaOrig="1020" w:dyaOrig="360">
          <v:shape id="_x0000_i1717" type="#_x0000_t75" style="width:50.7pt;height:18.15pt" o:ole="">
            <v:imagedata r:id="rId1316" o:title=""/>
          </v:shape>
          <o:OLEObject Type="Embed" ProgID="Equation.3" ShapeID="_x0000_i1717" DrawAspect="Content" ObjectID="_1777986349" r:id="rId1317"/>
        </w:object>
      </w:r>
      <w:r w:rsidR="008405B9" w:rsidRPr="00B56E77">
        <w:rPr>
          <w:color w:val="000000" w:themeColor="text1"/>
          <w:sz w:val="28"/>
          <w:szCs w:val="28"/>
          <w:lang w:val="kk-KZ"/>
        </w:rPr>
        <w:t xml:space="preserve">, </w:t>
      </w:r>
      <w:r w:rsidRPr="00B56E77">
        <w:rPr>
          <w:color w:val="000000" w:themeColor="text1"/>
          <w:sz w:val="28"/>
          <w:szCs w:val="28"/>
          <w:lang w:val="kk-KZ"/>
        </w:rPr>
        <w:t xml:space="preserve">оператордан көп </w:t>
      </w:r>
      <w:r w:rsidR="008405B9" w:rsidRPr="00B56E77">
        <w:rPr>
          <w:color w:val="000000" w:themeColor="text1"/>
          <w:position w:val="-14"/>
          <w:sz w:val="28"/>
          <w:szCs w:val="28"/>
        </w:rPr>
        <w:object w:dxaOrig="3120" w:dyaOrig="420">
          <v:shape id="_x0000_i1718" type="#_x0000_t75" style="width:155.9pt;height:21.3pt" o:ole="">
            <v:imagedata r:id="rId1318" o:title=""/>
          </v:shape>
          <o:OLEObject Type="Embed" ProgID="Equation.3" ShapeID="_x0000_i1718" DrawAspect="Content" ObjectID="_1777986350" r:id="rId1319"/>
        </w:object>
      </w:r>
      <w:r w:rsidRPr="00B56E77">
        <w:rPr>
          <w:color w:val="000000" w:themeColor="text1"/>
          <w:sz w:val="28"/>
          <w:szCs w:val="28"/>
          <w:lang w:val="kk-KZ"/>
        </w:rPr>
        <w:t xml:space="preserve">содан кейін оператор да ескеріледі </w:t>
      </w:r>
      <w:r w:rsidR="008405B9" w:rsidRPr="00B56E77">
        <w:rPr>
          <w:color w:val="000000" w:themeColor="text1"/>
          <w:position w:val="-12"/>
          <w:sz w:val="28"/>
          <w:szCs w:val="28"/>
        </w:rPr>
        <w:object w:dxaOrig="800" w:dyaOrig="400">
          <v:shape id="_x0000_i1719" type="#_x0000_t75" style="width:40.7pt;height:19.4pt" o:ole="">
            <v:imagedata r:id="rId1320" o:title=""/>
          </v:shape>
          <o:OLEObject Type="Embed" ProgID="Equation.3" ShapeID="_x0000_i1719" DrawAspect="Content" ObjectID="_1777986351" r:id="rId1321"/>
        </w:object>
      </w:r>
      <w:r w:rsidRPr="00B56E77">
        <w:rPr>
          <w:color w:val="000000" w:themeColor="text1"/>
          <w:sz w:val="28"/>
          <w:szCs w:val="28"/>
          <w:lang w:val="kk-KZ"/>
        </w:rPr>
        <w:t xml:space="preserve">және соңғы кезекте оператор ескеріледі </w:t>
      </w:r>
      <w:r w:rsidR="008405B9" w:rsidRPr="00B56E77">
        <w:rPr>
          <w:color w:val="000000" w:themeColor="text1"/>
          <w:position w:val="-14"/>
          <w:sz w:val="28"/>
          <w:szCs w:val="28"/>
        </w:rPr>
        <w:object w:dxaOrig="920" w:dyaOrig="420">
          <v:shape id="_x0000_i1720" type="#_x0000_t75" style="width:46.35pt;height:21.3pt" o:ole="">
            <v:imagedata r:id="rId1322" o:title=""/>
          </v:shape>
          <o:OLEObject Type="Embed" ProgID="Equation.3" ShapeID="_x0000_i1720" DrawAspect="Content" ObjectID="_1777986352" r:id="rId1323"/>
        </w:object>
      </w:r>
      <w:r w:rsidR="008405B9" w:rsidRPr="00B56E77">
        <w:rPr>
          <w:i/>
          <w:iCs/>
          <w:color w:val="000000" w:themeColor="text1"/>
          <w:sz w:val="28"/>
          <w:szCs w:val="28"/>
          <w:lang w:val="kk-KZ"/>
        </w:rPr>
        <w:t>.</w:t>
      </w:r>
      <w:r w:rsidR="00242B90" w:rsidRPr="00B56E77">
        <w:rPr>
          <w:i/>
          <w:iCs/>
          <w:color w:val="000000" w:themeColor="text1"/>
          <w:sz w:val="28"/>
          <w:szCs w:val="28"/>
          <w:lang w:val="kk-KZ"/>
        </w:rPr>
        <w:t xml:space="preserve"> </w:t>
      </w:r>
    </w:p>
    <w:p w:rsidR="008405B9" w:rsidRPr="00B56E77" w:rsidRDefault="006A533D" w:rsidP="008405B9">
      <w:pPr>
        <w:pStyle w:val="a8"/>
        <w:ind w:firstLine="709"/>
        <w:rPr>
          <w:color w:val="000000" w:themeColor="text1"/>
          <w:sz w:val="28"/>
          <w:szCs w:val="28"/>
          <w:lang w:val="kk-KZ"/>
        </w:rPr>
      </w:pPr>
      <w:r w:rsidRPr="00B56E77">
        <w:rPr>
          <w:color w:val="000000" w:themeColor="text1"/>
          <w:sz w:val="28"/>
          <w:szCs w:val="28"/>
          <w:lang w:val="kk-KZ"/>
        </w:rPr>
        <w:t>Электрон</w:t>
      </w:r>
      <w:r w:rsidR="008405B9" w:rsidRPr="00B56E77">
        <w:rPr>
          <w:color w:val="000000" w:themeColor="text1"/>
          <w:sz w:val="28"/>
          <w:szCs w:val="28"/>
          <w:lang w:val="kk-KZ"/>
        </w:rPr>
        <w:t xml:space="preserve"> функция</w:t>
      </w:r>
      <w:r w:rsidRPr="00B56E77">
        <w:rPr>
          <w:color w:val="000000" w:themeColor="text1"/>
          <w:sz w:val="28"/>
          <w:szCs w:val="28"/>
          <w:lang w:val="kk-KZ"/>
        </w:rPr>
        <w:t>сы</w:t>
      </w:r>
      <w:r w:rsidR="008405B9" w:rsidRPr="00B56E77">
        <w:rPr>
          <w:color w:val="000000" w:themeColor="text1"/>
          <w:position w:val="-12"/>
          <w:sz w:val="28"/>
          <w:szCs w:val="28"/>
        </w:rPr>
        <w:object w:dxaOrig="920" w:dyaOrig="360">
          <v:shape id="_x0000_i1721" type="#_x0000_t75" style="width:46.35pt;height:18.15pt" o:ole="">
            <v:imagedata r:id="rId1324" o:title=""/>
          </v:shape>
          <o:OLEObject Type="Embed" ProgID="Equation.3" ShapeID="_x0000_i1721" DrawAspect="Content" ObjectID="_1777986353" r:id="rId1325"/>
        </w:object>
      </w:r>
      <w:r w:rsidRPr="00B56E77">
        <w:rPr>
          <w:color w:val="000000" w:themeColor="text1"/>
          <w:sz w:val="28"/>
          <w:szCs w:val="28"/>
          <w:lang w:val="kk-KZ"/>
        </w:rPr>
        <w:t>табиғи түрде толқындық теңдеудің шешімі ретінде анықталады</w:t>
      </w:r>
    </w:p>
    <w:p w:rsidR="008405B9" w:rsidRPr="00B56E77" w:rsidRDefault="008405B9" w:rsidP="008405B9">
      <w:pPr>
        <w:pStyle w:val="a8"/>
        <w:ind w:firstLine="709"/>
        <w:jc w:val="right"/>
        <w:rPr>
          <w:color w:val="000000" w:themeColor="text1"/>
          <w:sz w:val="28"/>
          <w:szCs w:val="28"/>
          <w:lang w:val="kk-KZ"/>
        </w:rPr>
      </w:pPr>
      <w:r w:rsidRPr="00B56E77">
        <w:rPr>
          <w:color w:val="000000" w:themeColor="text1"/>
          <w:position w:val="-12"/>
          <w:sz w:val="28"/>
          <w:szCs w:val="28"/>
        </w:rPr>
        <w:object w:dxaOrig="3560" w:dyaOrig="400">
          <v:shape id="_x0000_i1722" type="#_x0000_t75" style="width:177.8pt;height:19.4pt" o:ole="" o:bordertopcolor="#00b050" o:borderleftcolor="#00b050" o:borderbottomcolor="#00b050" o:borderrightcolor="#00b050">
            <v:imagedata r:id="rId1326" o:title=""/>
            <w10:bordertop type="single" width="24"/>
            <w10:borderleft type="single" width="24"/>
            <w10:borderbottom type="single" width="24"/>
            <w10:borderright type="single" width="24"/>
          </v:shape>
          <o:OLEObject Type="Embed" ProgID="Equation.3" ShapeID="_x0000_i1722" DrawAspect="Content" ObjectID="_1777986354" r:id="rId1327"/>
        </w:object>
      </w:r>
      <w:r w:rsidRPr="00B56E77">
        <w:rPr>
          <w:color w:val="000000" w:themeColor="text1"/>
          <w:sz w:val="28"/>
          <w:szCs w:val="28"/>
          <w:lang w:val="kk-KZ"/>
        </w:rPr>
        <w:t xml:space="preserve">                              (19)</w:t>
      </w:r>
    </w:p>
    <w:p w:rsidR="008405B9" w:rsidRPr="00B56E77" w:rsidRDefault="008405B9" w:rsidP="008405B9">
      <w:pPr>
        <w:pStyle w:val="a8"/>
        <w:ind w:firstLine="709"/>
        <w:rPr>
          <w:color w:val="000000" w:themeColor="text1"/>
          <w:sz w:val="28"/>
          <w:szCs w:val="28"/>
          <w:lang w:val="kk-KZ"/>
        </w:rPr>
      </w:pPr>
    </w:p>
    <w:p w:rsidR="008405B9" w:rsidRPr="00B56E77" w:rsidRDefault="006A533D" w:rsidP="008405B9">
      <w:pPr>
        <w:pStyle w:val="a8"/>
        <w:ind w:firstLine="709"/>
        <w:rPr>
          <w:color w:val="000000" w:themeColor="text1"/>
          <w:sz w:val="28"/>
          <w:szCs w:val="28"/>
          <w:lang w:val="kk-KZ"/>
        </w:rPr>
      </w:pPr>
      <w:r w:rsidRPr="00B56E77">
        <w:rPr>
          <w:color w:val="000000" w:themeColor="text1"/>
          <w:sz w:val="28"/>
          <w:szCs w:val="28"/>
          <w:lang w:val="kk-KZ"/>
        </w:rPr>
        <w:lastRenderedPageBreak/>
        <w:t>мұнда</w:t>
      </w:r>
      <w:r w:rsidR="008405B9" w:rsidRPr="00B56E77">
        <w:rPr>
          <w:color w:val="000000" w:themeColor="text1"/>
          <w:position w:val="-12"/>
          <w:sz w:val="28"/>
          <w:szCs w:val="28"/>
        </w:rPr>
        <w:object w:dxaOrig="660" w:dyaOrig="360">
          <v:shape id="_x0000_i1723" type="#_x0000_t75" style="width:33.2pt;height:18.15pt" o:ole="">
            <v:imagedata r:id="rId1328" o:title=""/>
          </v:shape>
          <o:OLEObject Type="Embed" ProgID="Equation.3" ShapeID="_x0000_i1723" DrawAspect="Content" ObjectID="_1777986355" r:id="rId1329"/>
        </w:object>
      </w:r>
      <w:r w:rsidR="00A01B40" w:rsidRPr="00B56E77">
        <w:rPr>
          <w:color w:val="000000" w:themeColor="text1"/>
          <w:sz w:val="28"/>
          <w:szCs w:val="28"/>
          <w:lang w:val="kk-KZ"/>
        </w:rPr>
        <w:t xml:space="preserve">электрондық энергияны салыстырмалы координаттардың функциясы </w:t>
      </w:r>
      <w:r w:rsidR="008405B9" w:rsidRPr="00B56E77">
        <w:rPr>
          <w:color w:val="000000" w:themeColor="text1"/>
          <w:position w:val="-10"/>
          <w:sz w:val="28"/>
          <w:szCs w:val="28"/>
        </w:rPr>
        <w:object w:dxaOrig="240" w:dyaOrig="260">
          <v:shape id="_x0000_i1724" type="#_x0000_t75" style="width:11.9pt;height:13.75pt" o:ole="">
            <v:imagedata r:id="rId1330" o:title=""/>
          </v:shape>
          <o:OLEObject Type="Embed" ProgID="Equation.3" ShapeID="_x0000_i1724" DrawAspect="Content" ObjectID="_1777986356" r:id="rId1331"/>
        </w:object>
      </w:r>
      <w:r w:rsidR="00A01B40" w:rsidRPr="00B56E77">
        <w:rPr>
          <w:color w:val="000000" w:themeColor="text1"/>
          <w:sz w:val="28"/>
          <w:szCs w:val="28"/>
          <w:lang w:val="kk-KZ"/>
        </w:rPr>
        <w:t xml:space="preserve"> ядро</w:t>
      </w:r>
      <w:r w:rsidR="00242B90" w:rsidRPr="00B56E77">
        <w:rPr>
          <w:color w:val="000000" w:themeColor="text1"/>
          <w:sz w:val="28"/>
          <w:szCs w:val="28"/>
          <w:lang w:val="kk-KZ"/>
        </w:rPr>
        <w:t xml:space="preserve"> ретінде ұсынады</w:t>
      </w:r>
      <w:r w:rsidR="008405B9" w:rsidRPr="00B56E77">
        <w:rPr>
          <w:color w:val="000000" w:themeColor="text1"/>
          <w:sz w:val="28"/>
          <w:szCs w:val="28"/>
          <w:lang w:val="kk-KZ"/>
        </w:rPr>
        <w:t xml:space="preserve">. </w:t>
      </w:r>
      <w:r w:rsidR="00A01B40" w:rsidRPr="00B56E77">
        <w:rPr>
          <w:color w:val="000000" w:themeColor="text1"/>
          <w:sz w:val="28"/>
          <w:szCs w:val="28"/>
          <w:lang w:val="kk-KZ"/>
        </w:rPr>
        <w:t xml:space="preserve">(19) теңдеуді оператормен шешу </w:t>
      </w:r>
      <w:r w:rsidR="008405B9" w:rsidRPr="00B56E77">
        <w:rPr>
          <w:color w:val="000000" w:themeColor="text1"/>
          <w:position w:val="-12"/>
          <w:sz w:val="28"/>
          <w:szCs w:val="28"/>
        </w:rPr>
        <w:object w:dxaOrig="960" w:dyaOrig="400">
          <v:shape id="_x0000_i1725" type="#_x0000_t75" style="width:48.2pt;height:19.4pt" o:ole="">
            <v:imagedata r:id="rId1332" o:title=""/>
          </v:shape>
          <o:OLEObject Type="Embed" ProgID="Equation.3" ShapeID="_x0000_i1725" DrawAspect="Content" ObjectID="_1777986357" r:id="rId1333"/>
        </w:object>
      </w:r>
      <w:r w:rsidR="008405B9" w:rsidRPr="00B56E77">
        <w:rPr>
          <w:color w:val="000000" w:themeColor="text1"/>
          <w:sz w:val="28"/>
          <w:szCs w:val="28"/>
          <w:lang w:val="kk-KZ"/>
        </w:rPr>
        <w:t xml:space="preserve">, </w:t>
      </w:r>
      <w:r w:rsidR="00A01B40" w:rsidRPr="00B56E77">
        <w:rPr>
          <w:color w:val="000000" w:themeColor="text1"/>
          <w:sz w:val="28"/>
          <w:szCs w:val="28"/>
          <w:lang w:val="kk-KZ"/>
        </w:rPr>
        <w:t xml:space="preserve">қай координаттар </w:t>
      </w:r>
      <w:r w:rsidR="008405B9" w:rsidRPr="00B56E77">
        <w:rPr>
          <w:color w:val="000000" w:themeColor="text1"/>
          <w:position w:val="-10"/>
          <w:sz w:val="28"/>
          <w:szCs w:val="28"/>
        </w:rPr>
        <w:object w:dxaOrig="240" w:dyaOrig="260">
          <v:shape id="_x0000_i1726" type="#_x0000_t75" style="width:11.9pt;height:13.75pt" o:ole="">
            <v:imagedata r:id="rId1334" o:title=""/>
          </v:shape>
          <o:OLEObject Type="Embed" ProgID="Equation.3" ShapeID="_x0000_i1726" DrawAspect="Content" ObjectID="_1777986358" r:id="rId1335"/>
        </w:object>
      </w:r>
      <w:r w:rsidR="00A01B40" w:rsidRPr="00B56E77">
        <w:rPr>
          <w:color w:val="000000" w:themeColor="text1"/>
          <w:sz w:val="28"/>
          <w:szCs w:val="28"/>
          <w:lang w:val="kk-KZ"/>
        </w:rPr>
        <w:t xml:space="preserve">тек параметрлер ретінде енеді, бекітілген ядролардағы электронды қозғалысты қарастыруға сәйкес келеді. Тұрақты молекулалар үшін функция </w:t>
      </w:r>
      <w:r w:rsidR="008405B9" w:rsidRPr="00B56E77">
        <w:rPr>
          <w:color w:val="000000" w:themeColor="text1"/>
          <w:position w:val="-12"/>
          <w:sz w:val="28"/>
          <w:szCs w:val="28"/>
        </w:rPr>
        <w:object w:dxaOrig="660" w:dyaOrig="360">
          <v:shape id="_x0000_i1727" type="#_x0000_t75" style="width:33.2pt;height:18.15pt" o:ole="">
            <v:imagedata r:id="rId1328" o:title=""/>
          </v:shape>
          <o:OLEObject Type="Embed" ProgID="Equation.3" ShapeID="_x0000_i1727" DrawAspect="Content" ObjectID="_1777986359" r:id="rId1336"/>
        </w:object>
      </w:r>
      <w:r w:rsidR="00A01B40" w:rsidRPr="00B56E77">
        <w:rPr>
          <w:color w:val="000000" w:themeColor="text1"/>
          <w:sz w:val="28"/>
          <w:szCs w:val="28"/>
          <w:lang w:val="kk-KZ"/>
        </w:rPr>
        <w:t>түрінде ұсынылуы мүмкін:</w:t>
      </w:r>
    </w:p>
    <w:p w:rsidR="008405B9" w:rsidRPr="00B56E77" w:rsidRDefault="008405B9" w:rsidP="008405B9">
      <w:pPr>
        <w:pStyle w:val="a8"/>
        <w:ind w:firstLine="709"/>
        <w:rPr>
          <w:color w:val="000000" w:themeColor="text1"/>
          <w:sz w:val="28"/>
          <w:szCs w:val="28"/>
          <w:lang w:val="kk-KZ"/>
        </w:rPr>
      </w:pPr>
    </w:p>
    <w:p w:rsidR="008405B9" w:rsidRPr="00B56E77" w:rsidRDefault="008405B9" w:rsidP="008405B9">
      <w:pPr>
        <w:pStyle w:val="a8"/>
        <w:ind w:firstLine="709"/>
        <w:jc w:val="right"/>
        <w:rPr>
          <w:color w:val="000000" w:themeColor="text1"/>
          <w:sz w:val="28"/>
          <w:szCs w:val="28"/>
          <w:lang w:val="kk-KZ"/>
        </w:rPr>
      </w:pPr>
      <w:r w:rsidRPr="00B56E77">
        <w:rPr>
          <w:color w:val="000000" w:themeColor="text1"/>
          <w:position w:val="-12"/>
          <w:sz w:val="28"/>
          <w:szCs w:val="28"/>
        </w:rPr>
        <w:object w:dxaOrig="6259" w:dyaOrig="360">
          <v:shape id="_x0000_i1728" type="#_x0000_t75" style="width:313.65pt;height:18.15pt" o:ole="" o:bordertopcolor="#00b050" o:borderleftcolor="#00b050" o:borderbottomcolor="#00b050" o:borderrightcolor="#00b050">
            <v:imagedata r:id="rId1337" o:title=""/>
          </v:shape>
          <o:OLEObject Type="Embed" ProgID="Equation.3" ShapeID="_x0000_i1728" DrawAspect="Content" ObjectID="_1777986360" r:id="rId1338"/>
        </w:object>
      </w:r>
      <w:r w:rsidRPr="00B56E77">
        <w:rPr>
          <w:color w:val="000000" w:themeColor="text1"/>
          <w:sz w:val="28"/>
          <w:szCs w:val="28"/>
          <w:lang w:val="kk-KZ"/>
        </w:rPr>
        <w:t xml:space="preserve">              (20)</w:t>
      </w:r>
    </w:p>
    <w:p w:rsidR="008405B9" w:rsidRPr="00B56E77" w:rsidRDefault="008405B9" w:rsidP="008405B9">
      <w:pPr>
        <w:pStyle w:val="a8"/>
        <w:ind w:firstLine="709"/>
        <w:rPr>
          <w:color w:val="000000" w:themeColor="text1"/>
          <w:sz w:val="28"/>
          <w:szCs w:val="28"/>
          <w:lang w:val="kk-KZ"/>
        </w:rPr>
      </w:pPr>
    </w:p>
    <w:p w:rsidR="008405B9" w:rsidRPr="00B56E77" w:rsidRDefault="00A01B40" w:rsidP="008405B9">
      <w:pPr>
        <w:pStyle w:val="a8"/>
        <w:ind w:firstLine="709"/>
        <w:rPr>
          <w:color w:val="000000" w:themeColor="text1"/>
          <w:sz w:val="28"/>
          <w:szCs w:val="28"/>
          <w:lang w:val="kk-KZ"/>
        </w:rPr>
      </w:pPr>
      <w:r w:rsidRPr="00B56E77">
        <w:rPr>
          <w:color w:val="000000" w:themeColor="text1"/>
          <w:sz w:val="28"/>
          <w:szCs w:val="28"/>
          <w:lang w:val="kk-KZ"/>
        </w:rPr>
        <w:t>мұнда</w:t>
      </w:r>
      <w:r w:rsidR="008405B9" w:rsidRPr="00B56E77">
        <w:rPr>
          <w:color w:val="000000" w:themeColor="text1"/>
          <w:position w:val="-12"/>
          <w:sz w:val="28"/>
          <w:szCs w:val="28"/>
        </w:rPr>
        <w:object w:dxaOrig="1340" w:dyaOrig="360">
          <v:shape id="_x0000_i1729" type="#_x0000_t75" style="width:67.6pt;height:18.15pt" o:ole="">
            <v:imagedata r:id="rId1339" o:title=""/>
          </v:shape>
          <o:OLEObject Type="Embed" ProgID="Equation.3" ShapeID="_x0000_i1729" DrawAspect="Content" ObjectID="_1777986361" r:id="rId1340"/>
        </w:object>
      </w:r>
      <w:r w:rsidR="008405B9" w:rsidRPr="00B56E77">
        <w:rPr>
          <w:color w:val="000000" w:themeColor="text1"/>
          <w:sz w:val="28"/>
          <w:szCs w:val="28"/>
          <w:lang w:val="kk-KZ"/>
        </w:rPr>
        <w:t xml:space="preserve"> -</w:t>
      </w:r>
      <w:r w:rsidR="00242B90" w:rsidRPr="00B56E77">
        <w:rPr>
          <w:color w:val="000000" w:themeColor="text1"/>
          <w:sz w:val="28"/>
          <w:szCs w:val="28"/>
          <w:lang w:val="kk-KZ"/>
        </w:rPr>
        <w:t xml:space="preserve"> </w:t>
      </w:r>
      <w:r w:rsidRPr="00B56E77">
        <w:rPr>
          <w:color w:val="000000" w:themeColor="text1"/>
          <w:sz w:val="28"/>
          <w:szCs w:val="28"/>
          <w:lang w:val="kk-KZ"/>
        </w:rPr>
        <w:t>тепе-теңдік конфигурациясы үшін электрондық энергияның мәні,</w:t>
      </w:r>
      <w:r w:rsidR="00242B90" w:rsidRPr="00B56E77">
        <w:rPr>
          <w:color w:val="000000" w:themeColor="text1"/>
          <w:sz w:val="28"/>
          <w:szCs w:val="28"/>
          <w:lang w:val="kk-KZ"/>
        </w:rPr>
        <w:t xml:space="preserve"> </w:t>
      </w:r>
      <w:r w:rsidR="008405B9" w:rsidRPr="00B56E77">
        <w:rPr>
          <w:color w:val="000000" w:themeColor="text1"/>
          <w:sz w:val="28"/>
          <w:szCs w:val="28"/>
          <w:lang w:val="kk-KZ"/>
        </w:rPr>
        <w:t>а</w:t>
      </w:r>
      <w:r w:rsidR="00242B90" w:rsidRPr="00B56E77">
        <w:rPr>
          <w:color w:val="000000" w:themeColor="text1"/>
          <w:sz w:val="28"/>
          <w:szCs w:val="28"/>
          <w:lang w:val="kk-KZ"/>
        </w:rPr>
        <w:t>л</w:t>
      </w:r>
      <w:r w:rsidR="008405B9" w:rsidRPr="00B56E77">
        <w:rPr>
          <w:color w:val="000000" w:themeColor="text1"/>
          <w:sz w:val="28"/>
          <w:szCs w:val="28"/>
          <w:lang w:val="kk-KZ"/>
        </w:rPr>
        <w:t xml:space="preserve"> </w:t>
      </w:r>
      <w:r w:rsidR="008405B9" w:rsidRPr="00B56E77">
        <w:rPr>
          <w:color w:val="000000" w:themeColor="text1"/>
          <w:position w:val="-12"/>
          <w:sz w:val="28"/>
          <w:szCs w:val="28"/>
        </w:rPr>
        <w:object w:dxaOrig="2400" w:dyaOrig="360">
          <v:shape id="_x0000_i1730" type="#_x0000_t75" style="width:120.2pt;height:18.15pt" o:ole="">
            <v:imagedata r:id="rId1341" o:title=""/>
          </v:shape>
          <o:OLEObject Type="Embed" ProgID="Equation.3" ShapeID="_x0000_i1730" DrawAspect="Content" ObjectID="_1777986362" r:id="rId1342"/>
        </w:object>
      </w:r>
      <w:r w:rsidR="008405B9" w:rsidRPr="00B56E77">
        <w:rPr>
          <w:color w:val="000000" w:themeColor="text1"/>
          <w:sz w:val="28"/>
          <w:szCs w:val="28"/>
          <w:lang w:val="kk-KZ"/>
        </w:rPr>
        <w:t xml:space="preserve"> -</w:t>
      </w:r>
      <w:r w:rsidRPr="00B56E77">
        <w:rPr>
          <w:color w:val="000000" w:themeColor="text1"/>
          <w:sz w:val="28"/>
          <w:szCs w:val="28"/>
          <w:lang w:val="kk-KZ"/>
        </w:rPr>
        <w:t>тепе-теңдік конфигурациясы үшін нөлге айналатын тербелмелі координаттардың функциясы.</w:t>
      </w:r>
    </w:p>
    <w:p w:rsidR="008405B9" w:rsidRPr="00B56E77" w:rsidRDefault="00B02C58" w:rsidP="008405B9">
      <w:pPr>
        <w:pStyle w:val="a8"/>
        <w:ind w:firstLine="709"/>
        <w:rPr>
          <w:color w:val="000000" w:themeColor="text1"/>
          <w:sz w:val="28"/>
          <w:szCs w:val="28"/>
          <w:lang w:val="kk-KZ"/>
        </w:rPr>
      </w:pPr>
      <w:r w:rsidRPr="00B56E77">
        <w:rPr>
          <w:color w:val="000000" w:themeColor="text1"/>
          <w:sz w:val="28"/>
          <w:szCs w:val="28"/>
          <w:lang w:val="kk-KZ"/>
        </w:rPr>
        <w:t xml:space="preserve">(19) теңдеу молекулалардың кванттық механикалық теориясының бірінші негізгі теңдеуін - молекуланың электронды энергиясының теңдеуін білдіреді. Оның шешімінен тепе-теңдік мәндері бар </w:t>
      </w:r>
      <w:r w:rsidR="008405B9" w:rsidRPr="00B56E77">
        <w:rPr>
          <w:color w:val="000000" w:themeColor="text1"/>
          <w:position w:val="-12"/>
          <w:sz w:val="28"/>
          <w:szCs w:val="28"/>
        </w:rPr>
        <w:object w:dxaOrig="760" w:dyaOrig="360">
          <v:shape id="_x0000_i1731" type="#_x0000_t75" style="width:37.55pt;height:18.15pt" o:ole="">
            <v:imagedata r:id="rId1343" o:title=""/>
          </v:shape>
          <o:OLEObject Type="Embed" ProgID="Equation.3" ShapeID="_x0000_i1731" DrawAspect="Content" ObjectID="_1777986363" r:id="rId1344"/>
        </w:object>
      </w:r>
      <w:r w:rsidRPr="00B56E77">
        <w:rPr>
          <w:color w:val="000000" w:themeColor="text1"/>
          <w:sz w:val="28"/>
          <w:szCs w:val="28"/>
          <w:lang w:val="kk-KZ"/>
        </w:rPr>
        <w:t xml:space="preserve">ядролардың салыстырмалы координаттары (екі атомды молекула үшін ядролар арасындағы тепе-теңдік қашықтығының мәндері) және сәйкес электрондық энергия мәндері </w:t>
      </w:r>
      <w:r w:rsidR="008405B9" w:rsidRPr="00B56E77">
        <w:rPr>
          <w:color w:val="000000" w:themeColor="text1"/>
          <w:position w:val="-12"/>
          <w:sz w:val="28"/>
          <w:szCs w:val="28"/>
        </w:rPr>
        <w:object w:dxaOrig="1340" w:dyaOrig="360">
          <v:shape id="_x0000_i1732" type="#_x0000_t75" style="width:67.6pt;height:18.15pt" o:ole="">
            <v:imagedata r:id="rId1339" o:title=""/>
          </v:shape>
          <o:OLEObject Type="Embed" ProgID="Equation.3" ShapeID="_x0000_i1732" DrawAspect="Content" ObjectID="_1777986364" r:id="rId1345"/>
        </w:object>
      </w:r>
      <w:r w:rsidR="008405B9" w:rsidRPr="00B56E77">
        <w:rPr>
          <w:color w:val="000000" w:themeColor="text1"/>
          <w:sz w:val="28"/>
          <w:szCs w:val="28"/>
          <w:lang w:val="kk-KZ"/>
        </w:rPr>
        <w:t xml:space="preserve">, </w:t>
      </w:r>
      <w:r w:rsidRPr="00B56E77">
        <w:rPr>
          <w:color w:val="000000" w:themeColor="text1"/>
          <w:sz w:val="28"/>
          <w:szCs w:val="28"/>
          <w:lang w:val="kk-KZ"/>
        </w:rPr>
        <w:t>яғни, энергияның электронды деңгейлері.</w:t>
      </w:r>
    </w:p>
    <w:p w:rsidR="00B02C58" w:rsidRPr="00B56E77" w:rsidRDefault="00B02C58" w:rsidP="00B02C58">
      <w:pPr>
        <w:pStyle w:val="a8"/>
        <w:rPr>
          <w:color w:val="000000" w:themeColor="text1"/>
          <w:sz w:val="28"/>
          <w:szCs w:val="28"/>
          <w:lang w:val="kk-KZ"/>
        </w:rPr>
      </w:pPr>
      <w:r w:rsidRPr="00B56E77">
        <w:rPr>
          <w:color w:val="000000" w:themeColor="text1"/>
          <w:sz w:val="28"/>
          <w:szCs w:val="28"/>
          <w:lang w:val="kk-KZ"/>
        </w:rPr>
        <w:t>Тербелістер мен айналулар үшін толқындық теңдеулерді табу үшін орташа энергия опер</w:t>
      </w:r>
      <w:r w:rsidR="00242B90" w:rsidRPr="00B56E77">
        <w:rPr>
          <w:color w:val="000000" w:themeColor="text1"/>
          <w:sz w:val="28"/>
          <w:szCs w:val="28"/>
          <w:lang w:val="kk-KZ"/>
        </w:rPr>
        <w:t>аторы (15) координаттар бойынша</w:t>
      </w:r>
      <w:r w:rsidRPr="00B56E77">
        <w:rPr>
          <w:color w:val="000000" w:themeColor="text1"/>
          <w:sz w:val="28"/>
          <w:szCs w:val="28"/>
          <w:lang w:val="kk-KZ"/>
        </w:rPr>
        <w:t xml:space="preserve">, яғни электрондардың қозғалысы бойынша, бұл электрондардың қозғалысымен салыстырғанда ядролардың баяу қозғалысы туралы болжамға физикалық сәйкес келеді. </w:t>
      </w:r>
    </w:p>
    <w:p w:rsidR="008405B9" w:rsidRPr="00B56E77" w:rsidRDefault="008405B9" w:rsidP="00B02C58">
      <w:pPr>
        <w:pStyle w:val="a8"/>
        <w:ind w:firstLine="0"/>
        <w:rPr>
          <w:color w:val="000000" w:themeColor="text1"/>
          <w:sz w:val="28"/>
          <w:szCs w:val="28"/>
          <w:lang w:val="kk-KZ"/>
        </w:rPr>
      </w:pPr>
    </w:p>
    <w:p w:rsidR="008405B9" w:rsidRPr="00B56E77" w:rsidRDefault="008405B9" w:rsidP="008405B9">
      <w:pPr>
        <w:pStyle w:val="a8"/>
        <w:ind w:firstLine="0"/>
        <w:jc w:val="right"/>
        <w:rPr>
          <w:color w:val="000000" w:themeColor="text1"/>
          <w:sz w:val="28"/>
          <w:szCs w:val="28"/>
          <w:lang w:val="kk-KZ"/>
        </w:rPr>
      </w:pPr>
      <w:r w:rsidRPr="00B56E77">
        <w:rPr>
          <w:color w:val="000000" w:themeColor="text1"/>
          <w:position w:val="-58"/>
          <w:sz w:val="28"/>
          <w:szCs w:val="28"/>
        </w:rPr>
        <w:object w:dxaOrig="6880" w:dyaOrig="1300">
          <v:shape id="_x0000_i1733" type="#_x0000_t75" style="width:343.7pt;height:64.5pt" o:ole="">
            <v:imagedata r:id="rId1346" o:title=""/>
          </v:shape>
          <o:OLEObject Type="Embed" ProgID="Equation.3" ShapeID="_x0000_i1733" DrawAspect="Content" ObjectID="_1777986365" r:id="rId1347"/>
        </w:object>
      </w:r>
      <w:r w:rsidRPr="00B56E77">
        <w:rPr>
          <w:color w:val="000000" w:themeColor="text1"/>
          <w:sz w:val="28"/>
          <w:szCs w:val="28"/>
          <w:lang w:val="kk-KZ"/>
        </w:rPr>
        <w:t xml:space="preserve">             (21)</w:t>
      </w:r>
    </w:p>
    <w:p w:rsidR="008405B9" w:rsidRPr="00B56E77" w:rsidRDefault="008405B9" w:rsidP="008405B9">
      <w:pPr>
        <w:pStyle w:val="a8"/>
        <w:ind w:firstLine="709"/>
        <w:rPr>
          <w:color w:val="000000" w:themeColor="text1"/>
          <w:sz w:val="28"/>
          <w:szCs w:val="28"/>
          <w:lang w:val="kk-KZ"/>
        </w:rPr>
      </w:pPr>
    </w:p>
    <w:p w:rsidR="008405B9" w:rsidRPr="00B56E77" w:rsidRDefault="00B02C58" w:rsidP="008405B9">
      <w:pPr>
        <w:pStyle w:val="a8"/>
        <w:ind w:firstLine="709"/>
        <w:rPr>
          <w:color w:val="000000" w:themeColor="text1"/>
          <w:sz w:val="28"/>
          <w:szCs w:val="28"/>
          <w:lang w:val="kk-KZ"/>
        </w:rPr>
      </w:pPr>
      <w:r w:rsidRPr="00B56E77">
        <w:rPr>
          <w:color w:val="000000" w:themeColor="text1"/>
          <w:sz w:val="28"/>
          <w:szCs w:val="28"/>
          <w:lang w:val="kk-KZ"/>
        </w:rPr>
        <w:t xml:space="preserve">Оң жақтағы бірінші интеграл (19) бойынша </w:t>
      </w:r>
      <w:r w:rsidR="008405B9" w:rsidRPr="00B56E77">
        <w:rPr>
          <w:color w:val="000000" w:themeColor="text1"/>
          <w:position w:val="-12"/>
          <w:sz w:val="28"/>
          <w:szCs w:val="28"/>
        </w:rPr>
        <w:object w:dxaOrig="660" w:dyaOrig="360">
          <v:shape id="_x0000_i1734" type="#_x0000_t75" style="width:33.2pt;height:18.15pt" o:ole="">
            <v:imagedata r:id="rId1348" o:title=""/>
          </v:shape>
          <o:OLEObject Type="Embed" ProgID="Equation.3" ShapeID="_x0000_i1734" DrawAspect="Content" ObjectID="_1777986366" r:id="rId1349"/>
        </w:object>
      </w:r>
      <w:r w:rsidR="008405B9" w:rsidRPr="00B56E77">
        <w:rPr>
          <w:color w:val="000000" w:themeColor="text1"/>
          <w:sz w:val="28"/>
          <w:szCs w:val="28"/>
          <w:lang w:val="kk-KZ"/>
        </w:rPr>
        <w:t>,</w:t>
      </w:r>
      <w:r w:rsidR="00242B90" w:rsidRPr="00B56E77">
        <w:rPr>
          <w:color w:val="000000" w:themeColor="text1"/>
          <w:sz w:val="28"/>
          <w:szCs w:val="28"/>
          <w:lang w:val="kk-KZ"/>
        </w:rPr>
        <w:t xml:space="preserve"> соңғы</w:t>
      </w:r>
      <w:r w:rsidRPr="00B56E77">
        <w:rPr>
          <w:color w:val="000000" w:themeColor="text1"/>
          <w:sz w:val="28"/>
          <w:szCs w:val="28"/>
          <w:lang w:val="kk-KZ"/>
        </w:rPr>
        <w:t xml:space="preserve"> интеграл </w:t>
      </w:r>
      <w:r w:rsidR="00242B90" w:rsidRPr="00B56E77">
        <w:rPr>
          <w:color w:val="000000" w:themeColor="text1"/>
          <w:sz w:val="28"/>
          <w:szCs w:val="28"/>
          <w:lang w:val="kk-KZ"/>
        </w:rPr>
        <w:t xml:space="preserve">күш бойынша тәуелсіз </w:t>
      </w:r>
      <w:r w:rsidR="008405B9" w:rsidRPr="00B56E77">
        <w:rPr>
          <w:color w:val="000000" w:themeColor="text1"/>
          <w:position w:val="-12"/>
          <w:sz w:val="28"/>
          <w:szCs w:val="28"/>
        </w:rPr>
        <w:object w:dxaOrig="980" w:dyaOrig="360">
          <v:shape id="_x0000_i1735" type="#_x0000_t75" style="width:49.45pt;height:18.15pt" o:ole="">
            <v:imagedata r:id="rId1350" o:title=""/>
          </v:shape>
          <o:OLEObject Type="Embed" ProgID="Equation.3" ShapeID="_x0000_i1735" DrawAspect="Content" ObjectID="_1777986367" r:id="rId1351"/>
        </w:object>
      </w:r>
      <w:r w:rsidRPr="00B56E77">
        <w:rPr>
          <w:color w:val="000000" w:themeColor="text1"/>
          <w:sz w:val="28"/>
          <w:szCs w:val="28"/>
          <w:lang w:val="kk-KZ"/>
        </w:rPr>
        <w:t xml:space="preserve">бұрыштық координаттардан </w:t>
      </w:r>
      <w:r w:rsidR="008405B9" w:rsidRPr="00B56E77">
        <w:rPr>
          <w:color w:val="000000" w:themeColor="text1"/>
          <w:position w:val="-6"/>
          <w:sz w:val="28"/>
          <w:szCs w:val="28"/>
        </w:rPr>
        <w:object w:dxaOrig="220" w:dyaOrig="279">
          <v:shape id="_x0000_i1736" type="#_x0000_t75" style="width:10.65pt;height:13.75pt" o:ole="">
            <v:imagedata r:id="rId1352" o:title=""/>
          </v:shape>
          <o:OLEObject Type="Embed" ProgID="Equation.3" ShapeID="_x0000_i1736" DrawAspect="Content" ObjectID="_1777986368" r:id="rId1353"/>
        </w:object>
      </w:r>
      <w:r w:rsidRPr="00B56E77">
        <w:rPr>
          <w:color w:val="000000" w:themeColor="text1"/>
          <w:sz w:val="28"/>
          <w:szCs w:val="28"/>
          <w:lang w:val="kk-KZ"/>
        </w:rPr>
        <w:t xml:space="preserve">(олар бойынша саралау </w:t>
      </w:r>
      <w:r w:rsidR="008405B9" w:rsidRPr="00B56E77">
        <w:rPr>
          <w:color w:val="000000" w:themeColor="text1"/>
          <w:position w:val="-14"/>
          <w:sz w:val="28"/>
          <w:szCs w:val="28"/>
        </w:rPr>
        <w:object w:dxaOrig="1200" w:dyaOrig="420">
          <v:shape id="_x0000_i1737" type="#_x0000_t75" style="width:60.1pt;height:21.3pt" o:ole="">
            <v:imagedata r:id="rId1354" o:title=""/>
          </v:shape>
          <o:OLEObject Type="Embed" ProgID="Equation.3" ShapeID="_x0000_i1737" DrawAspect="Content" ObjectID="_1777986369" r:id="rId1355"/>
        </w:object>
      </w:r>
      <w:r w:rsidR="008405B9" w:rsidRPr="00B56E77">
        <w:rPr>
          <w:color w:val="000000" w:themeColor="text1"/>
          <w:sz w:val="28"/>
          <w:szCs w:val="28"/>
          <w:lang w:val="kk-KZ"/>
        </w:rPr>
        <w:t>)</w:t>
      </w:r>
      <w:r w:rsidRPr="00B56E77">
        <w:rPr>
          <w:color w:val="000000" w:themeColor="text1"/>
          <w:sz w:val="28"/>
          <w:szCs w:val="28"/>
          <w:lang w:val="kk-KZ"/>
        </w:rPr>
        <w:t xml:space="preserve"> тең</w:t>
      </w:r>
      <w:r w:rsidR="008405B9" w:rsidRPr="00B56E77">
        <w:rPr>
          <w:color w:val="000000" w:themeColor="text1"/>
          <w:position w:val="-14"/>
          <w:sz w:val="28"/>
          <w:szCs w:val="28"/>
        </w:rPr>
        <w:object w:dxaOrig="1200" w:dyaOrig="420">
          <v:shape id="_x0000_i1738" type="#_x0000_t75" style="width:60.1pt;height:21.3pt" o:ole="">
            <v:imagedata r:id="rId1356" o:title=""/>
          </v:shape>
          <o:OLEObject Type="Embed" ProgID="Equation.3" ShapeID="_x0000_i1738" DrawAspect="Content" ObjectID="_1777986370" r:id="rId1357"/>
        </w:object>
      </w:r>
      <w:r w:rsidR="008405B9" w:rsidRPr="00B56E77">
        <w:rPr>
          <w:i/>
          <w:iCs/>
          <w:color w:val="000000" w:themeColor="text1"/>
          <w:sz w:val="28"/>
          <w:szCs w:val="28"/>
          <w:lang w:val="kk-KZ"/>
        </w:rPr>
        <w:t>.</w:t>
      </w:r>
      <w:r w:rsidR="00242B90" w:rsidRPr="00B56E77">
        <w:rPr>
          <w:i/>
          <w:iCs/>
          <w:color w:val="000000" w:themeColor="text1"/>
          <w:sz w:val="28"/>
          <w:szCs w:val="28"/>
          <w:lang w:val="kk-KZ"/>
        </w:rPr>
        <w:t xml:space="preserve"> </w:t>
      </w:r>
      <w:r w:rsidRPr="00B56E77">
        <w:rPr>
          <w:color w:val="000000" w:themeColor="text1"/>
          <w:sz w:val="28"/>
          <w:szCs w:val="28"/>
          <w:lang w:val="kk-KZ"/>
        </w:rPr>
        <w:t xml:space="preserve">Екінші интегралда оператор </w:t>
      </w:r>
      <w:r w:rsidR="008405B9" w:rsidRPr="00B56E77">
        <w:rPr>
          <w:color w:val="000000" w:themeColor="text1"/>
          <w:position w:val="-12"/>
          <w:sz w:val="28"/>
          <w:szCs w:val="28"/>
        </w:rPr>
        <w:object w:dxaOrig="820" w:dyaOrig="400">
          <v:shape id="_x0000_i1739" type="#_x0000_t75" style="width:40.7pt;height:19.4pt" o:ole="">
            <v:imagedata r:id="rId1358" o:title=""/>
          </v:shape>
          <o:OLEObject Type="Embed" ProgID="Equation.3" ShapeID="_x0000_i1739" DrawAspect="Content" ObjectID="_1777986371" r:id="rId1359"/>
        </w:object>
      </w:r>
      <w:r w:rsidR="008405B9" w:rsidRPr="00B56E77">
        <w:rPr>
          <w:color w:val="000000" w:themeColor="text1"/>
          <w:sz w:val="28"/>
          <w:szCs w:val="28"/>
          <w:lang w:val="kk-KZ"/>
        </w:rPr>
        <w:t xml:space="preserve">, </w:t>
      </w:r>
      <w:r w:rsidR="002F488D" w:rsidRPr="00B56E77">
        <w:rPr>
          <w:color w:val="000000" w:themeColor="text1"/>
          <w:sz w:val="28"/>
          <w:szCs w:val="28"/>
          <w:lang w:val="kk-KZ"/>
        </w:rPr>
        <w:t>құрамында дифференциация координаттарға тәуелді электронды функцияға да әсер етеді ; дегенмен, бұл тәуелділікті әлсіз деп санай отырып, біз оны ауыстыратын нәрсені шамамен қоюға болады</w:t>
      </w:r>
      <w:r w:rsidR="00242B90" w:rsidRPr="00B56E77">
        <w:rPr>
          <w:color w:val="000000" w:themeColor="text1"/>
          <w:sz w:val="28"/>
          <w:szCs w:val="28"/>
          <w:lang w:val="kk-KZ"/>
        </w:rPr>
        <w:t>:</w:t>
      </w:r>
    </w:p>
    <w:p w:rsidR="00242B90" w:rsidRPr="00B56E77" w:rsidRDefault="00242B90" w:rsidP="008405B9">
      <w:pPr>
        <w:pStyle w:val="a8"/>
        <w:ind w:firstLine="709"/>
        <w:rPr>
          <w:color w:val="000000" w:themeColor="text1"/>
          <w:sz w:val="28"/>
          <w:szCs w:val="28"/>
          <w:lang w:val="kk-KZ"/>
        </w:rPr>
      </w:pPr>
    </w:p>
    <w:p w:rsidR="008405B9" w:rsidRPr="00B56E77" w:rsidRDefault="008405B9" w:rsidP="008405B9">
      <w:pPr>
        <w:pStyle w:val="a8"/>
        <w:ind w:firstLine="709"/>
        <w:jc w:val="right"/>
        <w:rPr>
          <w:color w:val="000000" w:themeColor="text1"/>
          <w:sz w:val="28"/>
          <w:szCs w:val="28"/>
        </w:rPr>
      </w:pPr>
      <w:r w:rsidRPr="00B56E77">
        <w:rPr>
          <w:color w:val="000000" w:themeColor="text1"/>
          <w:position w:val="-16"/>
          <w:sz w:val="28"/>
          <w:szCs w:val="28"/>
        </w:rPr>
        <w:object w:dxaOrig="7720" w:dyaOrig="440">
          <v:shape id="_x0000_i1740" type="#_x0000_t75" style="width:385.65pt;height:22.55pt" o:ole="">
            <v:imagedata r:id="rId1360" o:title=""/>
          </v:shape>
          <o:OLEObject Type="Embed" ProgID="Equation.3" ShapeID="_x0000_i1740" DrawAspect="Content" ObjectID="_1777986372" r:id="rId1361"/>
        </w:object>
      </w:r>
      <w:r w:rsidRPr="00B56E77">
        <w:rPr>
          <w:color w:val="000000" w:themeColor="text1"/>
          <w:sz w:val="28"/>
          <w:szCs w:val="28"/>
        </w:rPr>
        <w:t xml:space="preserve">   (22)</w:t>
      </w:r>
    </w:p>
    <w:p w:rsidR="008405B9" w:rsidRPr="00B56E77" w:rsidRDefault="008405B9" w:rsidP="008405B9">
      <w:pPr>
        <w:pStyle w:val="a8"/>
        <w:ind w:firstLine="709"/>
        <w:rPr>
          <w:color w:val="000000" w:themeColor="text1"/>
          <w:sz w:val="28"/>
          <w:szCs w:val="28"/>
        </w:rPr>
      </w:pPr>
    </w:p>
    <w:p w:rsidR="008405B9" w:rsidRPr="00B56E77" w:rsidRDefault="002F488D" w:rsidP="008405B9">
      <w:pPr>
        <w:pStyle w:val="a8"/>
        <w:ind w:firstLine="709"/>
        <w:rPr>
          <w:color w:val="000000" w:themeColor="text1"/>
          <w:sz w:val="28"/>
          <w:szCs w:val="28"/>
          <w:lang w:val="kk-KZ"/>
        </w:rPr>
      </w:pPr>
      <w:r w:rsidRPr="00B56E77">
        <w:rPr>
          <w:color w:val="000000" w:themeColor="text1"/>
          <w:sz w:val="28"/>
          <w:szCs w:val="28"/>
        </w:rPr>
        <w:t>- электрондық қозғалыс бойынша орташаланған оператор</w:t>
      </w:r>
    </w:p>
    <w:p w:rsidR="00242B90" w:rsidRPr="00B56E77" w:rsidRDefault="00242B90" w:rsidP="008405B9">
      <w:pPr>
        <w:pStyle w:val="a8"/>
        <w:ind w:firstLine="709"/>
        <w:rPr>
          <w:color w:val="000000" w:themeColor="text1"/>
          <w:sz w:val="28"/>
          <w:szCs w:val="28"/>
          <w:lang w:val="kk-KZ"/>
        </w:rPr>
      </w:pPr>
    </w:p>
    <w:p w:rsidR="008405B9" w:rsidRPr="00B56E77" w:rsidRDefault="008405B9" w:rsidP="008405B9">
      <w:pPr>
        <w:pStyle w:val="a8"/>
        <w:ind w:firstLine="709"/>
        <w:jc w:val="right"/>
        <w:rPr>
          <w:color w:val="000000" w:themeColor="text1"/>
          <w:sz w:val="28"/>
          <w:szCs w:val="28"/>
        </w:rPr>
      </w:pPr>
      <w:r w:rsidRPr="00B56E77">
        <w:rPr>
          <w:color w:val="000000" w:themeColor="text1"/>
          <w:position w:val="-14"/>
          <w:sz w:val="28"/>
          <w:szCs w:val="28"/>
        </w:rPr>
        <w:object w:dxaOrig="7900" w:dyaOrig="420">
          <v:shape id="_x0000_i1741" type="#_x0000_t75" style="width:394.45pt;height:21.3pt" o:ole="">
            <v:imagedata r:id="rId1362" o:title=""/>
          </v:shape>
          <o:OLEObject Type="Embed" ProgID="Equation.3" ShapeID="_x0000_i1741" DrawAspect="Content" ObjectID="_1777986373" r:id="rId1363"/>
        </w:object>
      </w:r>
      <w:r w:rsidRPr="00B56E77">
        <w:rPr>
          <w:color w:val="000000" w:themeColor="text1"/>
          <w:sz w:val="28"/>
          <w:szCs w:val="28"/>
        </w:rPr>
        <w:t xml:space="preserve">   (23)</w:t>
      </w:r>
    </w:p>
    <w:p w:rsidR="008405B9" w:rsidRPr="00B56E77" w:rsidRDefault="008405B9" w:rsidP="008405B9">
      <w:pPr>
        <w:pStyle w:val="a8"/>
        <w:ind w:firstLine="709"/>
        <w:rPr>
          <w:color w:val="000000" w:themeColor="text1"/>
          <w:sz w:val="28"/>
          <w:szCs w:val="28"/>
        </w:rPr>
      </w:pPr>
    </w:p>
    <w:p w:rsidR="008405B9" w:rsidRPr="00B56E77" w:rsidRDefault="002F488D" w:rsidP="008405B9">
      <w:pPr>
        <w:pStyle w:val="a8"/>
        <w:ind w:firstLine="709"/>
        <w:rPr>
          <w:color w:val="000000" w:themeColor="text1"/>
          <w:sz w:val="28"/>
          <w:szCs w:val="28"/>
          <w:lang w:val="kk-KZ"/>
        </w:rPr>
      </w:pPr>
      <w:r w:rsidRPr="00B56E77">
        <w:rPr>
          <w:color w:val="000000" w:themeColor="text1"/>
          <w:sz w:val="28"/>
          <w:szCs w:val="28"/>
        </w:rPr>
        <w:t xml:space="preserve">мәннің қосындысына тең </w:t>
      </w:r>
      <w:r w:rsidR="008405B9" w:rsidRPr="00B56E77">
        <w:rPr>
          <w:color w:val="000000" w:themeColor="text1"/>
          <w:position w:val="-12"/>
          <w:sz w:val="28"/>
          <w:szCs w:val="28"/>
        </w:rPr>
        <w:object w:dxaOrig="1280" w:dyaOrig="380">
          <v:shape id="_x0000_i1742" type="#_x0000_t75" style="width:64.5pt;height:18.15pt" o:ole="">
            <v:imagedata r:id="rId1364" o:title=""/>
          </v:shape>
          <o:OLEObject Type="Embed" ProgID="Equation.3" ShapeID="_x0000_i1742" DrawAspect="Content" ObjectID="_1777986374" r:id="rId1365"/>
        </w:object>
      </w:r>
      <w:r w:rsidRPr="00B56E77">
        <w:rPr>
          <w:color w:val="000000" w:themeColor="text1"/>
          <w:sz w:val="28"/>
          <w:szCs w:val="28"/>
        </w:rPr>
        <w:t>оператордың тепе-теңдік конфигурациясына арналған электрондық энергия</w:t>
      </w:r>
      <w:r w:rsidR="00242B90" w:rsidRPr="00B56E77">
        <w:rPr>
          <w:color w:val="000000" w:themeColor="text1"/>
          <w:sz w:val="28"/>
          <w:szCs w:val="28"/>
          <w:lang w:val="kk-KZ"/>
        </w:rPr>
        <w:t>.</w:t>
      </w:r>
    </w:p>
    <w:p w:rsidR="008405B9" w:rsidRPr="00B56E77" w:rsidRDefault="00242B90" w:rsidP="00242B90">
      <w:pPr>
        <w:pStyle w:val="a8"/>
        <w:ind w:firstLine="709"/>
        <w:rPr>
          <w:color w:val="000000" w:themeColor="text1"/>
          <w:sz w:val="28"/>
          <w:szCs w:val="28"/>
          <w:lang w:val="kk-KZ"/>
        </w:rPr>
      </w:pPr>
      <w:r w:rsidRPr="00B56E77">
        <w:rPr>
          <w:color w:val="000000" w:themeColor="text1"/>
          <w:position w:val="-12"/>
          <w:sz w:val="28"/>
          <w:szCs w:val="28"/>
          <w:lang w:val="kk-KZ"/>
        </w:rPr>
        <w:lastRenderedPageBreak/>
        <w:t xml:space="preserve">                                 </w:t>
      </w:r>
      <w:r w:rsidR="008405B9" w:rsidRPr="00B56E77">
        <w:rPr>
          <w:color w:val="000000" w:themeColor="text1"/>
          <w:position w:val="-12"/>
          <w:sz w:val="28"/>
          <w:szCs w:val="28"/>
        </w:rPr>
        <w:object w:dxaOrig="3800" w:dyaOrig="400">
          <v:shape id="_x0000_i1743" type="#_x0000_t75" style="width:190.35pt;height:19.4pt" o:ole="">
            <v:imagedata r:id="rId1366" o:title=""/>
          </v:shape>
          <o:OLEObject Type="Embed" ProgID="Equation.3" ShapeID="_x0000_i1743" DrawAspect="Content" ObjectID="_1777986375" r:id="rId1367"/>
        </w:object>
      </w:r>
      <w:r w:rsidR="008405B9" w:rsidRPr="00B56E77">
        <w:rPr>
          <w:color w:val="000000" w:themeColor="text1"/>
          <w:sz w:val="28"/>
          <w:szCs w:val="28"/>
          <w:lang w:val="kk-KZ"/>
        </w:rPr>
        <w:t xml:space="preserve">             </w:t>
      </w:r>
      <w:r w:rsidRPr="00B56E77">
        <w:rPr>
          <w:color w:val="000000" w:themeColor="text1"/>
          <w:sz w:val="28"/>
          <w:szCs w:val="28"/>
          <w:lang w:val="kk-KZ"/>
        </w:rPr>
        <w:t xml:space="preserve">           </w:t>
      </w:r>
      <w:r w:rsidR="008405B9" w:rsidRPr="00B56E77">
        <w:rPr>
          <w:color w:val="000000" w:themeColor="text1"/>
          <w:sz w:val="28"/>
          <w:szCs w:val="28"/>
          <w:lang w:val="kk-KZ"/>
        </w:rPr>
        <w:t xml:space="preserve"> (24)</w:t>
      </w:r>
    </w:p>
    <w:p w:rsidR="002F488D" w:rsidRPr="00B56E77" w:rsidRDefault="002F488D" w:rsidP="002F488D">
      <w:pPr>
        <w:pStyle w:val="a8"/>
        <w:ind w:firstLine="709"/>
        <w:rPr>
          <w:color w:val="000000" w:themeColor="text1"/>
          <w:sz w:val="28"/>
          <w:szCs w:val="28"/>
          <w:lang w:val="kk-KZ"/>
        </w:rPr>
      </w:pPr>
    </w:p>
    <w:p w:rsidR="008405B9" w:rsidRPr="00B56E77" w:rsidRDefault="002F488D" w:rsidP="002F488D">
      <w:pPr>
        <w:pStyle w:val="a8"/>
        <w:ind w:firstLine="709"/>
        <w:rPr>
          <w:color w:val="000000" w:themeColor="text1"/>
          <w:sz w:val="28"/>
          <w:szCs w:val="28"/>
          <w:lang w:val="kk-KZ"/>
        </w:rPr>
      </w:pPr>
      <w:r w:rsidRPr="00B56E77">
        <w:rPr>
          <w:color w:val="000000" w:themeColor="text1"/>
          <w:sz w:val="28"/>
          <w:szCs w:val="28"/>
          <w:lang w:val="kk-KZ"/>
        </w:rPr>
        <w:t xml:space="preserve">айырмашылық болатын тербелмелі энергия </w:t>
      </w:r>
      <w:r w:rsidR="008405B9" w:rsidRPr="00B56E77">
        <w:rPr>
          <w:color w:val="000000" w:themeColor="text1"/>
          <w:position w:val="-12"/>
          <w:sz w:val="28"/>
          <w:szCs w:val="28"/>
        </w:rPr>
        <w:object w:dxaOrig="1640" w:dyaOrig="380">
          <v:shape id="_x0000_i1744" type="#_x0000_t75" style="width:82.65pt;height:18.15pt" o:ole="">
            <v:imagedata r:id="rId1368" o:title=""/>
          </v:shape>
          <o:OLEObject Type="Embed" ProgID="Equation.3" ShapeID="_x0000_i1744" DrawAspect="Content" ObjectID="_1777986376" r:id="rId1369"/>
        </w:object>
      </w:r>
      <w:r w:rsidRPr="00B56E77">
        <w:rPr>
          <w:color w:val="000000" w:themeColor="text1"/>
          <w:sz w:val="28"/>
          <w:szCs w:val="28"/>
          <w:lang w:val="kk-KZ"/>
        </w:rPr>
        <w:t xml:space="preserve">потенциалдық энергия </w:t>
      </w:r>
      <w:r w:rsidR="00BD4736" w:rsidRPr="00B56E77">
        <w:rPr>
          <w:color w:val="000000" w:themeColor="text1"/>
          <w:sz w:val="28"/>
          <w:szCs w:val="28"/>
          <w:lang w:val="kk-KZ"/>
        </w:rPr>
        <w:t>мен оператордың рөлін атқаратын</w:t>
      </w:r>
      <w:r w:rsidRPr="00B56E77">
        <w:rPr>
          <w:color w:val="000000" w:themeColor="text1"/>
          <w:sz w:val="28"/>
          <w:szCs w:val="28"/>
          <w:lang w:val="kk-KZ"/>
        </w:rPr>
        <w:t xml:space="preserve"> </w:t>
      </w:r>
      <w:r w:rsidR="008405B9" w:rsidRPr="00B56E77">
        <w:rPr>
          <w:color w:val="000000" w:themeColor="text1"/>
          <w:position w:val="-14"/>
          <w:sz w:val="28"/>
          <w:szCs w:val="28"/>
        </w:rPr>
        <w:object w:dxaOrig="1200" w:dyaOrig="420">
          <v:shape id="_x0000_i1745" type="#_x0000_t75" style="width:60.1pt;height:21.3pt" o:ole="">
            <v:imagedata r:id="rId1370" o:title=""/>
          </v:shape>
          <o:OLEObject Type="Embed" ProgID="Equation.3" ShapeID="_x0000_i1745" DrawAspect="Content" ObjectID="_1777986377" r:id="rId1371"/>
        </w:object>
      </w:r>
      <w:r w:rsidRPr="00B56E77">
        <w:rPr>
          <w:color w:val="000000" w:themeColor="text1"/>
          <w:sz w:val="28"/>
          <w:szCs w:val="28"/>
          <w:lang w:val="kk-KZ"/>
        </w:rPr>
        <w:t>айналмалы энергия.</w:t>
      </w:r>
    </w:p>
    <w:p w:rsidR="008405B9" w:rsidRPr="00B56E77" w:rsidRDefault="002F488D" w:rsidP="008405B9">
      <w:pPr>
        <w:pStyle w:val="a8"/>
        <w:ind w:firstLine="709"/>
        <w:rPr>
          <w:color w:val="000000" w:themeColor="text1"/>
          <w:sz w:val="28"/>
          <w:szCs w:val="28"/>
          <w:lang w:val="kk-KZ"/>
        </w:rPr>
      </w:pPr>
      <w:r w:rsidRPr="00B56E77">
        <w:rPr>
          <w:color w:val="000000" w:themeColor="text1"/>
          <w:sz w:val="28"/>
          <w:szCs w:val="28"/>
          <w:lang w:val="kk-KZ"/>
        </w:rPr>
        <w:t xml:space="preserve">Тербелмелі толқындық функция </w:t>
      </w:r>
      <w:r w:rsidR="008405B9" w:rsidRPr="00B56E77">
        <w:rPr>
          <w:color w:val="000000" w:themeColor="text1"/>
          <w:position w:val="-12"/>
          <w:sz w:val="28"/>
          <w:szCs w:val="28"/>
        </w:rPr>
        <w:object w:dxaOrig="800" w:dyaOrig="360">
          <v:shape id="_x0000_i1746" type="#_x0000_t75" style="width:40.7pt;height:18.15pt" o:ole="">
            <v:imagedata r:id="rId1372" o:title=""/>
          </v:shape>
          <o:OLEObject Type="Embed" ProgID="Equation.3" ShapeID="_x0000_i1746" DrawAspect="Content" ObjectID="_1777986378" r:id="rId1373"/>
        </w:object>
      </w:r>
      <w:r w:rsidRPr="00B56E77">
        <w:rPr>
          <w:color w:val="000000" w:themeColor="text1"/>
          <w:sz w:val="28"/>
          <w:szCs w:val="28"/>
          <w:lang w:val="kk-KZ"/>
        </w:rPr>
        <w:t>табиғи түрде толқындық теңдеудің шешімі ретінде анықталады</w:t>
      </w:r>
      <w:r w:rsidR="00BD4736" w:rsidRPr="00B56E77">
        <w:rPr>
          <w:color w:val="000000" w:themeColor="text1"/>
          <w:sz w:val="28"/>
          <w:szCs w:val="28"/>
          <w:lang w:val="kk-KZ"/>
        </w:rPr>
        <w:t>.</w:t>
      </w:r>
    </w:p>
    <w:p w:rsidR="008405B9" w:rsidRPr="00B56E77" w:rsidRDefault="008405B9" w:rsidP="008405B9">
      <w:pPr>
        <w:pStyle w:val="a8"/>
        <w:ind w:firstLine="709"/>
        <w:rPr>
          <w:color w:val="000000" w:themeColor="text1"/>
          <w:sz w:val="28"/>
          <w:szCs w:val="28"/>
          <w:lang w:val="kk-KZ"/>
        </w:rPr>
      </w:pPr>
    </w:p>
    <w:p w:rsidR="008405B9" w:rsidRPr="00B56E77" w:rsidRDefault="008405B9" w:rsidP="008405B9">
      <w:pPr>
        <w:pStyle w:val="a8"/>
        <w:ind w:firstLine="709"/>
        <w:jc w:val="right"/>
        <w:rPr>
          <w:color w:val="000000" w:themeColor="text1"/>
          <w:sz w:val="28"/>
          <w:szCs w:val="28"/>
          <w:lang w:val="kk-KZ"/>
        </w:rPr>
      </w:pPr>
      <w:r w:rsidRPr="00B56E77">
        <w:rPr>
          <w:color w:val="000000" w:themeColor="text1"/>
          <w:position w:val="-12"/>
          <w:sz w:val="28"/>
          <w:szCs w:val="28"/>
        </w:rPr>
        <w:object w:dxaOrig="3360" w:dyaOrig="400">
          <v:shape id="_x0000_i1747" type="#_x0000_t75" style="width:167.8pt;height:19.4pt" o:ole="" o:bordertopcolor="#00b050" o:borderleftcolor="#00b050" o:borderbottomcolor="#00b050" o:borderrightcolor="#00b050">
            <v:imagedata r:id="rId1374" o:title=""/>
            <w10:bordertop type="single" width="24"/>
            <w10:borderleft type="single" width="24"/>
            <w10:borderbottom type="single" width="24"/>
            <w10:borderright type="single" width="24"/>
          </v:shape>
          <o:OLEObject Type="Embed" ProgID="Equation.3" ShapeID="_x0000_i1747" DrawAspect="Content" ObjectID="_1777986379" r:id="rId1375"/>
        </w:object>
      </w:r>
      <w:r w:rsidRPr="00B56E77">
        <w:rPr>
          <w:color w:val="000000" w:themeColor="text1"/>
          <w:sz w:val="28"/>
          <w:szCs w:val="28"/>
          <w:lang w:val="kk-KZ"/>
        </w:rPr>
        <w:t xml:space="preserve">                           (25)</w:t>
      </w:r>
    </w:p>
    <w:p w:rsidR="00BD4736" w:rsidRPr="00B56E77" w:rsidRDefault="00BD4736" w:rsidP="008405B9">
      <w:pPr>
        <w:pStyle w:val="a8"/>
        <w:ind w:firstLine="709"/>
        <w:jc w:val="right"/>
        <w:rPr>
          <w:color w:val="000000" w:themeColor="text1"/>
          <w:sz w:val="28"/>
          <w:szCs w:val="28"/>
          <w:lang w:val="kk-KZ"/>
        </w:rPr>
      </w:pPr>
    </w:p>
    <w:p w:rsidR="001C3D90" w:rsidRPr="00E628E1" w:rsidRDefault="00BD4736" w:rsidP="001C3D90">
      <w:pPr>
        <w:pStyle w:val="a8"/>
        <w:ind w:firstLine="709"/>
        <w:rPr>
          <w:color w:val="000000" w:themeColor="text1"/>
          <w:sz w:val="28"/>
          <w:szCs w:val="28"/>
          <w:lang w:val="kk-KZ"/>
        </w:rPr>
      </w:pPr>
      <w:bookmarkStart w:id="16" w:name="bookmark4"/>
      <w:r w:rsidRPr="00B56E77">
        <w:rPr>
          <w:color w:val="000000" w:themeColor="text1"/>
          <w:sz w:val="28"/>
          <w:szCs w:val="28"/>
          <w:lang w:val="kk-KZ"/>
        </w:rPr>
        <w:t>М</w:t>
      </w:r>
      <w:r w:rsidR="001C3D90" w:rsidRPr="00B56E77">
        <w:rPr>
          <w:color w:val="000000" w:themeColor="text1"/>
          <w:sz w:val="28"/>
          <w:szCs w:val="28"/>
          <w:lang w:val="kk-KZ"/>
        </w:rPr>
        <w:t xml:space="preserve">олекулалардың кванттық механикалық теориясының екінші негізгі теңдеуін білдіретін молекуланың тербелмелі энергиясының теңдеуі. </w:t>
      </w:r>
      <w:r w:rsidR="001C3D90" w:rsidRPr="00E628E1">
        <w:rPr>
          <w:color w:val="000000" w:themeColor="text1"/>
          <w:sz w:val="28"/>
          <w:szCs w:val="28"/>
          <w:lang w:val="kk-KZ"/>
        </w:rPr>
        <w:t>Оның шешімінен энергияның тербелмелі деңгейлері бар.</w:t>
      </w:r>
    </w:p>
    <w:p w:rsidR="008405B9" w:rsidRPr="00B56E77" w:rsidRDefault="001C3D90" w:rsidP="001C3D90">
      <w:pPr>
        <w:pStyle w:val="a8"/>
        <w:ind w:firstLine="709"/>
        <w:rPr>
          <w:color w:val="000000" w:themeColor="text1"/>
          <w:sz w:val="28"/>
          <w:szCs w:val="28"/>
          <w:lang w:val="kk-KZ"/>
        </w:rPr>
      </w:pPr>
      <w:r w:rsidRPr="00E628E1">
        <w:rPr>
          <w:color w:val="000000" w:themeColor="text1"/>
          <w:sz w:val="28"/>
          <w:szCs w:val="28"/>
          <w:lang w:val="kk-KZ"/>
        </w:rPr>
        <w:t>Ай</w:t>
      </w:r>
      <w:r w:rsidR="00BD4736" w:rsidRPr="00E628E1">
        <w:rPr>
          <w:color w:val="000000" w:themeColor="text1"/>
          <w:sz w:val="28"/>
          <w:szCs w:val="28"/>
          <w:lang w:val="kk-KZ"/>
        </w:rPr>
        <w:t>налмалы қозғалысты ескеру қа</w:t>
      </w:r>
      <w:r w:rsidR="00BD4736" w:rsidRPr="00B56E77">
        <w:rPr>
          <w:color w:val="000000" w:themeColor="text1"/>
          <w:sz w:val="28"/>
          <w:szCs w:val="28"/>
          <w:lang w:val="kk-KZ"/>
        </w:rPr>
        <w:t>жет</w:t>
      </w:r>
      <w:r w:rsidRPr="00E628E1">
        <w:rPr>
          <w:color w:val="000000" w:themeColor="text1"/>
          <w:sz w:val="28"/>
          <w:szCs w:val="28"/>
          <w:lang w:val="kk-KZ"/>
        </w:rPr>
        <w:t>. Координаттар бойынша координаттарға тәуелді орташа энергия операторы, бұл молекулалардың тербелістерімен салыстырғанда баяу айналу болжамына сәйкес келеді</w:t>
      </w:r>
      <w:r w:rsidR="00BD4736" w:rsidRPr="00B56E77">
        <w:rPr>
          <w:color w:val="000000" w:themeColor="text1"/>
          <w:sz w:val="28"/>
          <w:szCs w:val="28"/>
          <w:lang w:val="kk-KZ"/>
        </w:rPr>
        <w:t xml:space="preserve">: </w:t>
      </w:r>
    </w:p>
    <w:p w:rsidR="00BD4736" w:rsidRPr="00B56E77" w:rsidRDefault="00BD4736" w:rsidP="001C3D90">
      <w:pPr>
        <w:pStyle w:val="a8"/>
        <w:ind w:firstLine="709"/>
        <w:rPr>
          <w:color w:val="000000" w:themeColor="text1"/>
          <w:sz w:val="28"/>
          <w:szCs w:val="28"/>
          <w:lang w:val="kk-KZ"/>
        </w:rPr>
      </w:pPr>
    </w:p>
    <w:p w:rsidR="008405B9" w:rsidRPr="00B56E77" w:rsidRDefault="008405B9" w:rsidP="008405B9">
      <w:pPr>
        <w:pStyle w:val="a8"/>
        <w:ind w:firstLine="709"/>
        <w:jc w:val="right"/>
        <w:rPr>
          <w:color w:val="000000" w:themeColor="text1"/>
          <w:sz w:val="28"/>
          <w:szCs w:val="28"/>
          <w:lang w:val="kk-KZ"/>
        </w:rPr>
      </w:pPr>
      <w:r w:rsidRPr="00B56E77">
        <w:rPr>
          <w:color w:val="000000" w:themeColor="text1"/>
          <w:position w:val="-58"/>
          <w:sz w:val="28"/>
          <w:szCs w:val="28"/>
        </w:rPr>
        <w:object w:dxaOrig="6340" w:dyaOrig="1300">
          <v:shape id="_x0000_i1748" type="#_x0000_t75" style="width:316.15pt;height:64.5pt" o:ole="">
            <v:imagedata r:id="rId1376" o:title=""/>
          </v:shape>
          <o:OLEObject Type="Embed" ProgID="Equation.3" ShapeID="_x0000_i1748" DrawAspect="Content" ObjectID="_1777986380" r:id="rId1377"/>
        </w:object>
      </w:r>
      <w:r w:rsidRPr="00B56E77">
        <w:rPr>
          <w:color w:val="000000" w:themeColor="text1"/>
          <w:sz w:val="28"/>
          <w:szCs w:val="28"/>
          <w:lang w:val="kk-KZ"/>
        </w:rPr>
        <w:t xml:space="preserve">          (26)</w:t>
      </w:r>
    </w:p>
    <w:p w:rsidR="008405B9" w:rsidRPr="00B56E77" w:rsidRDefault="008405B9" w:rsidP="008405B9">
      <w:pPr>
        <w:pStyle w:val="a8"/>
        <w:ind w:firstLine="709"/>
        <w:rPr>
          <w:color w:val="000000" w:themeColor="text1"/>
          <w:sz w:val="28"/>
          <w:szCs w:val="28"/>
          <w:lang w:val="kk-KZ"/>
        </w:rPr>
      </w:pPr>
    </w:p>
    <w:bookmarkEnd w:id="16"/>
    <w:p w:rsidR="008405B9" w:rsidRPr="00B56E77" w:rsidRDefault="001C3D90" w:rsidP="008405B9">
      <w:pPr>
        <w:pStyle w:val="a8"/>
        <w:ind w:firstLine="709"/>
        <w:rPr>
          <w:color w:val="000000" w:themeColor="text1"/>
          <w:sz w:val="28"/>
          <w:szCs w:val="28"/>
          <w:lang w:val="kk-KZ"/>
        </w:rPr>
      </w:pPr>
      <w:r w:rsidRPr="00B56E77">
        <w:rPr>
          <w:color w:val="000000" w:themeColor="text1"/>
          <w:sz w:val="28"/>
          <w:szCs w:val="28"/>
          <w:lang w:val="kk-KZ"/>
        </w:rPr>
        <w:t>Оң жақтағы бірінші интеграл тең, екіншісі (25) күшіне тең , үшіншісі жалпы жағдайда (12) түрге ие кинетикалық айналу энергиясының операторының орташа мәнін береді. Бұл орташа мән</w:t>
      </w:r>
    </w:p>
    <w:p w:rsidR="00BD4736" w:rsidRPr="00B56E77" w:rsidRDefault="00BD4736" w:rsidP="008405B9">
      <w:pPr>
        <w:pStyle w:val="a8"/>
        <w:ind w:firstLine="709"/>
        <w:rPr>
          <w:color w:val="000000" w:themeColor="text1"/>
          <w:sz w:val="28"/>
          <w:szCs w:val="28"/>
          <w:lang w:val="kk-KZ"/>
        </w:rPr>
      </w:pPr>
    </w:p>
    <w:p w:rsidR="008405B9" w:rsidRPr="00B56E77" w:rsidRDefault="008405B9" w:rsidP="008405B9">
      <w:pPr>
        <w:pStyle w:val="a8"/>
        <w:ind w:firstLine="709"/>
        <w:jc w:val="right"/>
        <w:rPr>
          <w:color w:val="000000" w:themeColor="text1"/>
          <w:sz w:val="28"/>
          <w:szCs w:val="28"/>
          <w:lang w:val="kk-KZ"/>
        </w:rPr>
      </w:pPr>
      <w:r w:rsidRPr="00B56E77">
        <w:rPr>
          <w:color w:val="000000" w:themeColor="text1"/>
          <w:position w:val="-30"/>
          <w:sz w:val="28"/>
          <w:szCs w:val="28"/>
        </w:rPr>
        <w:object w:dxaOrig="3680" w:dyaOrig="680">
          <v:shape id="_x0000_i1749" type="#_x0000_t75" style="width:184.7pt;height:34.45pt" o:ole="">
            <v:imagedata r:id="rId1378" o:title=""/>
          </v:shape>
          <o:OLEObject Type="Embed" ProgID="Equation.3" ShapeID="_x0000_i1749" DrawAspect="Content" ObjectID="_1777986381" r:id="rId1379"/>
        </w:object>
      </w:r>
      <w:r w:rsidRPr="00B56E77">
        <w:rPr>
          <w:color w:val="000000" w:themeColor="text1"/>
          <w:sz w:val="28"/>
          <w:szCs w:val="28"/>
          <w:lang w:val="kk-KZ"/>
        </w:rPr>
        <w:t xml:space="preserve">                               (27)</w:t>
      </w:r>
    </w:p>
    <w:p w:rsidR="008405B9" w:rsidRPr="00B56E77" w:rsidRDefault="008405B9" w:rsidP="008405B9">
      <w:pPr>
        <w:pStyle w:val="a8"/>
        <w:ind w:firstLine="709"/>
        <w:rPr>
          <w:color w:val="000000" w:themeColor="text1"/>
          <w:sz w:val="28"/>
          <w:szCs w:val="28"/>
          <w:lang w:val="kk-KZ"/>
        </w:rPr>
      </w:pPr>
    </w:p>
    <w:p w:rsidR="008405B9" w:rsidRPr="00B56E77" w:rsidRDefault="001C3D90" w:rsidP="008405B9">
      <w:pPr>
        <w:pStyle w:val="a8"/>
        <w:ind w:firstLine="709"/>
        <w:rPr>
          <w:color w:val="000000" w:themeColor="text1"/>
          <w:sz w:val="28"/>
          <w:szCs w:val="28"/>
          <w:lang w:val="kk-KZ"/>
        </w:rPr>
      </w:pPr>
      <w:r w:rsidRPr="00B56E77">
        <w:rPr>
          <w:color w:val="000000" w:themeColor="text1"/>
          <w:sz w:val="28"/>
          <w:szCs w:val="28"/>
          <w:lang w:val="kk-KZ"/>
        </w:rPr>
        <w:t>мұнда</w:t>
      </w:r>
    </w:p>
    <w:p w:rsidR="008405B9" w:rsidRPr="00B56E77" w:rsidRDefault="00BD4736" w:rsidP="00BD4736">
      <w:pPr>
        <w:pStyle w:val="a8"/>
        <w:ind w:firstLine="709"/>
        <w:rPr>
          <w:color w:val="000000" w:themeColor="text1"/>
          <w:sz w:val="28"/>
          <w:szCs w:val="28"/>
          <w:lang w:val="kk-KZ"/>
        </w:rPr>
      </w:pPr>
      <w:r w:rsidRPr="00B56E77">
        <w:rPr>
          <w:color w:val="000000" w:themeColor="text1"/>
          <w:sz w:val="28"/>
          <w:szCs w:val="28"/>
          <w:lang w:val="kk-KZ"/>
        </w:rPr>
        <w:t xml:space="preserve">                                   </w:t>
      </w:r>
      <w:r w:rsidR="008405B9" w:rsidRPr="00B56E77">
        <w:rPr>
          <w:color w:val="000000" w:themeColor="text1"/>
          <w:position w:val="-16"/>
          <w:sz w:val="28"/>
          <w:szCs w:val="28"/>
        </w:rPr>
        <w:object w:dxaOrig="3300" w:dyaOrig="440">
          <v:shape id="_x0000_i1750" type="#_x0000_t75" style="width:165.3pt;height:22.55pt" o:ole="">
            <v:imagedata r:id="rId1380" o:title=""/>
          </v:shape>
          <o:OLEObject Type="Embed" ProgID="Equation.3" ShapeID="_x0000_i1750" DrawAspect="Content" ObjectID="_1777986382" r:id="rId1381"/>
        </w:object>
      </w:r>
      <w:r w:rsidR="008405B9" w:rsidRPr="00B56E77">
        <w:rPr>
          <w:color w:val="000000" w:themeColor="text1"/>
          <w:sz w:val="28"/>
          <w:szCs w:val="28"/>
          <w:lang w:val="kk-KZ"/>
        </w:rPr>
        <w:t xml:space="preserve">            </w:t>
      </w:r>
      <w:r w:rsidRPr="00B56E77">
        <w:rPr>
          <w:color w:val="000000" w:themeColor="text1"/>
          <w:sz w:val="28"/>
          <w:szCs w:val="28"/>
          <w:lang w:val="kk-KZ"/>
        </w:rPr>
        <w:t xml:space="preserve">                  </w:t>
      </w:r>
      <w:r w:rsidR="008405B9" w:rsidRPr="00B56E77">
        <w:rPr>
          <w:color w:val="000000" w:themeColor="text1"/>
          <w:sz w:val="28"/>
          <w:szCs w:val="28"/>
          <w:lang w:val="kk-KZ"/>
        </w:rPr>
        <w:t xml:space="preserve">  (28)</w:t>
      </w:r>
    </w:p>
    <w:p w:rsidR="008405B9" w:rsidRPr="00B56E77" w:rsidRDefault="008405B9" w:rsidP="008405B9">
      <w:pPr>
        <w:pStyle w:val="210"/>
        <w:shd w:val="clear" w:color="auto" w:fill="auto"/>
        <w:tabs>
          <w:tab w:val="left" w:pos="6718"/>
        </w:tabs>
        <w:spacing w:line="240" w:lineRule="auto"/>
        <w:ind w:firstLine="709"/>
        <w:rPr>
          <w:rFonts w:ascii="Times New Roman" w:hAnsi="Times New Roman" w:cs="Times New Roman"/>
          <w:color w:val="000000" w:themeColor="text1"/>
          <w:sz w:val="28"/>
          <w:szCs w:val="28"/>
          <w:lang w:val="kk-KZ"/>
        </w:rPr>
      </w:pPr>
    </w:p>
    <w:p w:rsidR="008405B9" w:rsidRPr="00B56E77" w:rsidRDefault="001C3D90" w:rsidP="008405B9">
      <w:pPr>
        <w:pStyle w:val="a8"/>
        <w:ind w:firstLine="709"/>
        <w:rPr>
          <w:color w:val="000000" w:themeColor="text1"/>
          <w:sz w:val="28"/>
          <w:szCs w:val="28"/>
          <w:lang w:val="kk-KZ"/>
        </w:rPr>
      </w:pPr>
      <w:r w:rsidRPr="00B56E77">
        <w:rPr>
          <w:color w:val="000000" w:themeColor="text1"/>
          <w:sz w:val="28"/>
          <w:szCs w:val="28"/>
          <w:lang w:val="kk-KZ"/>
        </w:rPr>
        <w:t>Нәтижесінде</w:t>
      </w:r>
      <w:r w:rsidR="00BD4736" w:rsidRPr="00B56E77">
        <w:rPr>
          <w:color w:val="000000" w:themeColor="text1"/>
          <w:sz w:val="28"/>
          <w:szCs w:val="28"/>
          <w:lang w:val="kk-KZ"/>
        </w:rPr>
        <w:t xml:space="preserve"> біз электронды және тербелмелі қозғалыс бойынша орташа</w:t>
      </w:r>
      <w:r w:rsidRPr="00B56E77">
        <w:rPr>
          <w:color w:val="000000" w:themeColor="text1"/>
          <w:sz w:val="28"/>
          <w:szCs w:val="28"/>
          <w:lang w:val="kk-KZ"/>
        </w:rPr>
        <w:t xml:space="preserve"> операторды аламыз</w:t>
      </w:r>
      <w:r w:rsidR="00BD4736" w:rsidRPr="00B56E77">
        <w:rPr>
          <w:color w:val="000000" w:themeColor="text1"/>
          <w:sz w:val="28"/>
          <w:szCs w:val="28"/>
          <w:lang w:val="kk-KZ"/>
        </w:rPr>
        <w:t>:</w:t>
      </w:r>
    </w:p>
    <w:p w:rsidR="00BD4736" w:rsidRPr="00B56E77" w:rsidRDefault="00BD4736" w:rsidP="00BD4736">
      <w:pPr>
        <w:pStyle w:val="a8"/>
        <w:ind w:firstLine="709"/>
        <w:rPr>
          <w:color w:val="000000" w:themeColor="text1"/>
          <w:sz w:val="28"/>
          <w:szCs w:val="28"/>
          <w:lang w:val="kk-KZ"/>
        </w:rPr>
      </w:pPr>
      <w:r w:rsidRPr="00B56E77">
        <w:rPr>
          <w:color w:val="000000" w:themeColor="text1"/>
          <w:sz w:val="28"/>
          <w:szCs w:val="28"/>
          <w:lang w:val="kk-KZ"/>
        </w:rPr>
        <w:t xml:space="preserve">                                   </w:t>
      </w:r>
    </w:p>
    <w:p w:rsidR="008405B9" w:rsidRPr="00B56E77" w:rsidRDefault="00BD4736" w:rsidP="00BD4736">
      <w:pPr>
        <w:pStyle w:val="a8"/>
        <w:ind w:firstLine="709"/>
        <w:rPr>
          <w:color w:val="000000" w:themeColor="text1"/>
          <w:sz w:val="28"/>
          <w:szCs w:val="28"/>
          <w:lang w:val="kk-KZ"/>
        </w:rPr>
      </w:pPr>
      <w:r w:rsidRPr="00B56E77">
        <w:rPr>
          <w:color w:val="000000" w:themeColor="text1"/>
          <w:sz w:val="28"/>
          <w:szCs w:val="28"/>
          <w:lang w:val="kk-KZ"/>
        </w:rPr>
        <w:t xml:space="preserve">                                         </w:t>
      </w:r>
      <w:r w:rsidR="008405B9" w:rsidRPr="00B56E77">
        <w:rPr>
          <w:color w:val="000000" w:themeColor="text1"/>
          <w:position w:val="-14"/>
          <w:sz w:val="28"/>
          <w:szCs w:val="28"/>
        </w:rPr>
        <w:object w:dxaOrig="2680" w:dyaOrig="520">
          <v:shape id="_x0000_i1751" type="#_x0000_t75" style="width:133.35pt;height:25.65pt" o:ole="">
            <v:imagedata r:id="rId1382" o:title=""/>
          </v:shape>
          <o:OLEObject Type="Embed" ProgID="Equation.3" ShapeID="_x0000_i1751" DrawAspect="Content" ObjectID="_1777986383" r:id="rId1383"/>
        </w:object>
      </w:r>
      <w:r w:rsidR="008405B9" w:rsidRPr="00B56E77">
        <w:rPr>
          <w:color w:val="000000" w:themeColor="text1"/>
          <w:sz w:val="28"/>
          <w:szCs w:val="28"/>
          <w:lang w:val="kk-KZ"/>
        </w:rPr>
        <w:t xml:space="preserve">              </w:t>
      </w:r>
      <w:r w:rsidRPr="00B56E77">
        <w:rPr>
          <w:color w:val="000000" w:themeColor="text1"/>
          <w:sz w:val="28"/>
          <w:szCs w:val="28"/>
          <w:lang w:val="kk-KZ"/>
        </w:rPr>
        <w:t xml:space="preserve">                </w:t>
      </w:r>
      <w:r w:rsidR="008405B9" w:rsidRPr="00B56E77">
        <w:rPr>
          <w:color w:val="000000" w:themeColor="text1"/>
          <w:sz w:val="28"/>
          <w:szCs w:val="28"/>
          <w:lang w:val="kk-KZ"/>
        </w:rPr>
        <w:t xml:space="preserve">    (29)</w:t>
      </w:r>
    </w:p>
    <w:p w:rsidR="00BD4736" w:rsidRPr="00B56E77" w:rsidRDefault="00BD4736" w:rsidP="00BD4736">
      <w:pPr>
        <w:pStyle w:val="a8"/>
        <w:ind w:firstLine="709"/>
        <w:rPr>
          <w:color w:val="000000" w:themeColor="text1"/>
          <w:sz w:val="28"/>
          <w:szCs w:val="28"/>
          <w:lang w:val="kk-KZ"/>
        </w:rPr>
      </w:pPr>
    </w:p>
    <w:p w:rsidR="008405B9" w:rsidRPr="00B56E77" w:rsidRDefault="001C3D90" w:rsidP="001C3D90">
      <w:pPr>
        <w:pStyle w:val="a8"/>
        <w:ind w:firstLine="709"/>
        <w:rPr>
          <w:color w:val="000000" w:themeColor="text1"/>
          <w:sz w:val="28"/>
          <w:szCs w:val="28"/>
          <w:lang w:val="kk-KZ"/>
        </w:rPr>
      </w:pPr>
      <w:r w:rsidRPr="00B56E77">
        <w:rPr>
          <w:color w:val="000000" w:themeColor="text1"/>
          <w:sz w:val="28"/>
          <w:szCs w:val="28"/>
          <w:lang w:val="kk-KZ"/>
        </w:rPr>
        <w:t>Айналмалы толқындық функция толқындық теңдеудің шешімі ретінде анықталады</w:t>
      </w:r>
      <w:r w:rsidR="00BD4736" w:rsidRPr="00B56E77">
        <w:rPr>
          <w:color w:val="000000" w:themeColor="text1"/>
          <w:sz w:val="28"/>
          <w:szCs w:val="28"/>
          <w:lang w:val="kk-KZ"/>
        </w:rPr>
        <w:t>:</w:t>
      </w:r>
    </w:p>
    <w:p w:rsidR="008405B9" w:rsidRPr="00B56E77" w:rsidRDefault="008405B9" w:rsidP="008405B9">
      <w:pPr>
        <w:pStyle w:val="a8"/>
        <w:ind w:firstLine="709"/>
        <w:jc w:val="right"/>
        <w:rPr>
          <w:color w:val="000000" w:themeColor="text1"/>
          <w:sz w:val="28"/>
          <w:szCs w:val="28"/>
          <w:lang w:val="kk-KZ"/>
        </w:rPr>
      </w:pPr>
      <w:r w:rsidRPr="00B56E77">
        <w:rPr>
          <w:color w:val="000000" w:themeColor="text1"/>
          <w:position w:val="-14"/>
          <w:sz w:val="28"/>
          <w:szCs w:val="28"/>
        </w:rPr>
        <w:object w:dxaOrig="3320" w:dyaOrig="420">
          <v:shape id="_x0000_i1752" type="#_x0000_t75" style="width:165.9pt;height:21.3pt" o:ole="" o:bordertopcolor="green" o:borderleftcolor="green" o:borderbottomcolor="green" o:borderrightcolor="green">
            <v:imagedata r:id="rId1384" o:title=""/>
            <w10:bordertop type="single" width="24"/>
            <w10:borderleft type="single" width="24"/>
            <w10:borderbottom type="single" width="24"/>
            <w10:borderright type="single" width="24"/>
          </v:shape>
          <o:OLEObject Type="Embed" ProgID="Equation.3" ShapeID="_x0000_i1752" DrawAspect="Content" ObjectID="_1777986384" r:id="rId1385"/>
        </w:object>
      </w:r>
      <w:r w:rsidRPr="00B56E77">
        <w:rPr>
          <w:color w:val="000000" w:themeColor="text1"/>
          <w:sz w:val="28"/>
          <w:szCs w:val="28"/>
          <w:lang w:val="kk-KZ"/>
        </w:rPr>
        <w:t xml:space="preserve">                                 (30)</w:t>
      </w:r>
    </w:p>
    <w:p w:rsidR="008405B9" w:rsidRPr="00B56E77" w:rsidRDefault="008405B9" w:rsidP="008405B9">
      <w:pPr>
        <w:pStyle w:val="a8"/>
        <w:ind w:firstLine="709"/>
        <w:rPr>
          <w:color w:val="000000" w:themeColor="text1"/>
          <w:sz w:val="28"/>
          <w:szCs w:val="28"/>
          <w:lang w:val="kk-KZ"/>
        </w:rPr>
      </w:pPr>
    </w:p>
    <w:p w:rsidR="001C3D90" w:rsidRPr="00B56E77" w:rsidRDefault="001C3D90" w:rsidP="001C3D90">
      <w:pPr>
        <w:pStyle w:val="a8"/>
        <w:ind w:firstLine="709"/>
        <w:rPr>
          <w:color w:val="000000" w:themeColor="text1"/>
          <w:sz w:val="28"/>
          <w:szCs w:val="28"/>
          <w:lang w:val="kk-KZ"/>
        </w:rPr>
      </w:pPr>
      <w:r w:rsidRPr="00B56E77">
        <w:rPr>
          <w:color w:val="000000" w:themeColor="text1"/>
          <w:sz w:val="28"/>
          <w:szCs w:val="28"/>
          <w:lang w:val="kk-KZ"/>
        </w:rPr>
        <w:lastRenderedPageBreak/>
        <w:t>молекулалардың кванттық механикалық теориясының үшінші негізгі теңдеуін білдіретін</w:t>
      </w:r>
      <w:r w:rsidR="00BD4736" w:rsidRPr="00B56E77">
        <w:rPr>
          <w:color w:val="000000" w:themeColor="text1"/>
          <w:sz w:val="28"/>
          <w:szCs w:val="28"/>
          <w:lang w:val="kk-KZ"/>
        </w:rPr>
        <w:t xml:space="preserve"> </w:t>
      </w:r>
      <w:r w:rsidRPr="00B56E77">
        <w:rPr>
          <w:color w:val="000000" w:themeColor="text1"/>
          <w:sz w:val="28"/>
          <w:szCs w:val="28"/>
          <w:lang w:val="kk-KZ"/>
        </w:rPr>
        <w:t>-</w:t>
      </w:r>
      <w:r w:rsidR="00BD4736" w:rsidRPr="00B56E77">
        <w:rPr>
          <w:color w:val="000000" w:themeColor="text1"/>
          <w:sz w:val="28"/>
          <w:szCs w:val="28"/>
          <w:lang w:val="kk-KZ"/>
        </w:rPr>
        <w:t xml:space="preserve"> </w:t>
      </w:r>
      <w:r w:rsidRPr="00B56E77">
        <w:rPr>
          <w:color w:val="000000" w:themeColor="text1"/>
          <w:sz w:val="28"/>
          <w:szCs w:val="28"/>
          <w:lang w:val="kk-KZ"/>
        </w:rPr>
        <w:t xml:space="preserve">айналу энергиясының теңдеуі. </w:t>
      </w:r>
    </w:p>
    <w:p w:rsidR="001C3D90" w:rsidRPr="00B56E77" w:rsidRDefault="001C3D90" w:rsidP="001C3D90">
      <w:pPr>
        <w:pStyle w:val="a8"/>
        <w:ind w:firstLine="709"/>
        <w:rPr>
          <w:color w:val="000000" w:themeColor="text1"/>
          <w:sz w:val="28"/>
          <w:szCs w:val="28"/>
          <w:lang w:val="kk-KZ"/>
        </w:rPr>
      </w:pPr>
      <w:r w:rsidRPr="00B56E77">
        <w:rPr>
          <w:color w:val="000000" w:themeColor="text1"/>
          <w:sz w:val="28"/>
          <w:szCs w:val="28"/>
          <w:lang w:val="kk-KZ"/>
        </w:rPr>
        <w:t>Оны шешу арқылы молекулалардың айналмалы деңгейлері болады.</w:t>
      </w:r>
    </w:p>
    <w:p w:rsidR="008405B9" w:rsidRPr="00B56E77" w:rsidRDefault="001C3D90" w:rsidP="001C3D90">
      <w:pPr>
        <w:pStyle w:val="a8"/>
        <w:ind w:firstLine="709"/>
        <w:rPr>
          <w:color w:val="000000" w:themeColor="text1"/>
          <w:sz w:val="28"/>
          <w:szCs w:val="28"/>
          <w:lang w:val="kk-KZ"/>
        </w:rPr>
      </w:pPr>
      <w:r w:rsidRPr="00B56E77">
        <w:rPr>
          <w:color w:val="000000" w:themeColor="text1"/>
          <w:sz w:val="28"/>
          <w:szCs w:val="28"/>
          <w:lang w:val="kk-KZ"/>
        </w:rPr>
        <w:t>(30) теңдеуіне кіретін (27) операторды әрқашан квадраттардың қосындысына ортогональды координаталық түрлендірумен</w:t>
      </w:r>
      <w:r w:rsidR="00BD4736" w:rsidRPr="00B56E77">
        <w:rPr>
          <w:color w:val="000000" w:themeColor="text1"/>
          <w:sz w:val="28"/>
          <w:szCs w:val="28"/>
          <w:lang w:val="kk-KZ"/>
        </w:rPr>
        <w:t xml:space="preserve"> келтіруге болатындығын ескеру қажет</w:t>
      </w:r>
      <w:r w:rsidRPr="00B56E77">
        <w:rPr>
          <w:color w:val="000000" w:themeColor="text1"/>
          <w:sz w:val="28"/>
          <w:szCs w:val="28"/>
          <w:lang w:val="kk-KZ"/>
        </w:rPr>
        <w:t>:</w:t>
      </w:r>
    </w:p>
    <w:p w:rsidR="00BD4736" w:rsidRPr="00B56E77" w:rsidRDefault="00BD4736" w:rsidP="001C3D90">
      <w:pPr>
        <w:pStyle w:val="a8"/>
        <w:ind w:firstLine="709"/>
        <w:rPr>
          <w:color w:val="000000" w:themeColor="text1"/>
          <w:sz w:val="28"/>
          <w:szCs w:val="28"/>
          <w:lang w:val="kk-KZ"/>
        </w:rPr>
      </w:pPr>
    </w:p>
    <w:p w:rsidR="008405B9" w:rsidRPr="00B56E77" w:rsidRDefault="008405B9" w:rsidP="008405B9">
      <w:pPr>
        <w:pStyle w:val="a8"/>
        <w:ind w:firstLine="709"/>
        <w:jc w:val="right"/>
        <w:rPr>
          <w:color w:val="000000" w:themeColor="text1"/>
          <w:sz w:val="28"/>
          <w:szCs w:val="28"/>
          <w:lang w:val="kk-KZ"/>
        </w:rPr>
      </w:pPr>
      <w:r w:rsidRPr="00B56E77">
        <w:rPr>
          <w:color w:val="000000" w:themeColor="text1"/>
          <w:position w:val="-36"/>
          <w:sz w:val="28"/>
          <w:szCs w:val="28"/>
        </w:rPr>
        <w:object w:dxaOrig="6619" w:dyaOrig="840">
          <v:shape id="_x0000_i1753" type="#_x0000_t75" style="width:331.85pt;height:41.95pt" o:ole="">
            <v:imagedata r:id="rId1386" o:title=""/>
          </v:shape>
          <o:OLEObject Type="Embed" ProgID="Equation.3" ShapeID="_x0000_i1753" DrawAspect="Content" ObjectID="_1777986385" r:id="rId1387"/>
        </w:object>
      </w:r>
      <w:r w:rsidRPr="00B56E77">
        <w:rPr>
          <w:color w:val="000000" w:themeColor="text1"/>
          <w:sz w:val="28"/>
          <w:szCs w:val="28"/>
          <w:lang w:val="kk-KZ"/>
        </w:rPr>
        <w:t xml:space="preserve">        (31)</w:t>
      </w:r>
    </w:p>
    <w:p w:rsidR="008405B9" w:rsidRPr="00B56E77" w:rsidRDefault="008405B9" w:rsidP="008405B9">
      <w:pPr>
        <w:pStyle w:val="a8"/>
        <w:ind w:firstLine="709"/>
        <w:rPr>
          <w:color w:val="000000" w:themeColor="text1"/>
          <w:sz w:val="28"/>
          <w:szCs w:val="28"/>
          <w:lang w:val="kk-KZ"/>
        </w:rPr>
      </w:pPr>
    </w:p>
    <w:p w:rsidR="008405B9" w:rsidRPr="00B56E77" w:rsidRDefault="00BD4736" w:rsidP="008405B9">
      <w:pPr>
        <w:pStyle w:val="a8"/>
        <w:tabs>
          <w:tab w:val="left" w:pos="5487"/>
        </w:tabs>
        <w:ind w:firstLine="709"/>
        <w:rPr>
          <w:color w:val="000000" w:themeColor="text1"/>
          <w:sz w:val="28"/>
          <w:szCs w:val="28"/>
          <w:lang w:val="kk-KZ"/>
        </w:rPr>
      </w:pPr>
      <w:r w:rsidRPr="00B56E77">
        <w:rPr>
          <w:color w:val="000000" w:themeColor="text1"/>
          <w:sz w:val="28"/>
          <w:szCs w:val="28"/>
          <w:lang w:val="kk-KZ"/>
        </w:rPr>
        <w:t>И</w:t>
      </w:r>
      <w:r w:rsidR="001C3D90" w:rsidRPr="00B56E77">
        <w:rPr>
          <w:color w:val="000000" w:themeColor="text1"/>
          <w:sz w:val="28"/>
          <w:szCs w:val="28"/>
          <w:lang w:val="kk-KZ"/>
        </w:rPr>
        <w:t>нерцияны</w:t>
      </w:r>
      <w:r w:rsidRPr="00B56E77">
        <w:rPr>
          <w:color w:val="000000" w:themeColor="text1"/>
          <w:sz w:val="28"/>
          <w:szCs w:val="28"/>
          <w:lang w:val="kk-KZ"/>
        </w:rPr>
        <w:t>ң тиімді негізгі нүктелері</w:t>
      </w:r>
      <w:r w:rsidR="001C3D90" w:rsidRPr="00B56E77">
        <w:rPr>
          <w:color w:val="000000" w:themeColor="text1"/>
          <w:sz w:val="28"/>
          <w:szCs w:val="28"/>
          <w:lang w:val="kk-KZ"/>
        </w:rPr>
        <w:t xml:space="preserve"> енгізіледі</w:t>
      </w:r>
      <w:r w:rsidR="008405B9" w:rsidRPr="00B56E77">
        <w:rPr>
          <w:color w:val="000000" w:themeColor="text1"/>
          <w:position w:val="-14"/>
          <w:sz w:val="28"/>
          <w:szCs w:val="28"/>
        </w:rPr>
        <w:object w:dxaOrig="3440" w:dyaOrig="400">
          <v:shape id="_x0000_i1754" type="#_x0000_t75" style="width:172.8pt;height:19.4pt" o:ole="">
            <v:imagedata r:id="rId1388" o:title=""/>
          </v:shape>
          <o:OLEObject Type="Embed" ProgID="Equation.3" ShapeID="_x0000_i1754" DrawAspect="Content" ObjectID="_1777986386" r:id="rId1389"/>
        </w:object>
      </w:r>
      <w:r w:rsidR="008405B9" w:rsidRPr="00B56E77">
        <w:rPr>
          <w:color w:val="000000" w:themeColor="text1"/>
          <w:sz w:val="28"/>
          <w:szCs w:val="28"/>
          <w:lang w:val="kk-KZ"/>
        </w:rPr>
        <w:t xml:space="preserve">. </w:t>
      </w:r>
      <w:r w:rsidR="001C3D90" w:rsidRPr="00B56E77">
        <w:rPr>
          <w:color w:val="000000" w:themeColor="text1"/>
          <w:sz w:val="28"/>
          <w:szCs w:val="28"/>
          <w:lang w:val="kk-KZ"/>
        </w:rPr>
        <w:t>Олар, жалпы айтқанда, қалыпты конфигурацияның инерциясының негізгі сәттерінен ерекшеленеді (әдетте тым көп болмаса да).</w:t>
      </w:r>
    </w:p>
    <w:p w:rsidR="008405B9" w:rsidRPr="00B56E77" w:rsidRDefault="001C3D90" w:rsidP="008405B9">
      <w:pPr>
        <w:pStyle w:val="32"/>
        <w:shd w:val="clear" w:color="auto" w:fill="auto"/>
        <w:spacing w:after="0" w:line="240" w:lineRule="auto"/>
        <w:ind w:firstLine="709"/>
        <w:jc w:val="both"/>
        <w:rPr>
          <w:rFonts w:ascii="Times New Roman" w:hAnsi="Times New Roman" w:cs="Times New Roman"/>
          <w:color w:val="000000" w:themeColor="text1"/>
          <w:sz w:val="28"/>
          <w:szCs w:val="28"/>
          <w:lang w:val="kk-KZ"/>
        </w:rPr>
      </w:pPr>
      <w:r w:rsidRPr="00B56E77">
        <w:rPr>
          <w:rFonts w:ascii="Times New Roman" w:hAnsi="Times New Roman" w:cs="Times New Roman"/>
          <w:color w:val="000000" w:themeColor="text1"/>
          <w:sz w:val="28"/>
          <w:szCs w:val="28"/>
          <w:lang w:val="kk-KZ"/>
        </w:rPr>
        <w:t>(30) сәйкес оператордың орташа мәні (29) координаттар бойынша, яғни айналмалы қозғалыс бойынша</w:t>
      </w:r>
    </w:p>
    <w:p w:rsidR="00C05CEF" w:rsidRPr="00B56E77" w:rsidRDefault="00C05CEF" w:rsidP="008405B9">
      <w:pPr>
        <w:pStyle w:val="32"/>
        <w:shd w:val="clear" w:color="auto" w:fill="auto"/>
        <w:spacing w:after="0" w:line="240" w:lineRule="auto"/>
        <w:ind w:firstLine="709"/>
        <w:jc w:val="both"/>
        <w:rPr>
          <w:rFonts w:ascii="Times New Roman" w:hAnsi="Times New Roman" w:cs="Times New Roman"/>
          <w:color w:val="000000" w:themeColor="text1"/>
          <w:sz w:val="28"/>
          <w:szCs w:val="28"/>
          <w:lang w:val="kk-KZ"/>
        </w:rPr>
      </w:pPr>
    </w:p>
    <w:p w:rsidR="008405B9" w:rsidRPr="00B56E77" w:rsidRDefault="008405B9" w:rsidP="008405B9">
      <w:pPr>
        <w:pStyle w:val="32"/>
        <w:shd w:val="clear" w:color="auto" w:fill="auto"/>
        <w:spacing w:after="0" w:line="240" w:lineRule="auto"/>
        <w:ind w:firstLine="709"/>
        <w:jc w:val="right"/>
        <w:rPr>
          <w:rFonts w:ascii="Times New Roman" w:hAnsi="Times New Roman" w:cs="Times New Roman"/>
          <w:color w:val="000000" w:themeColor="text1"/>
          <w:sz w:val="28"/>
          <w:szCs w:val="28"/>
          <w:lang w:val="kk-KZ"/>
        </w:rPr>
      </w:pPr>
      <w:r w:rsidRPr="00B56E77">
        <w:rPr>
          <w:rFonts w:ascii="Times New Roman" w:hAnsi="Times New Roman" w:cs="Times New Roman"/>
          <w:color w:val="000000" w:themeColor="text1"/>
          <w:position w:val="-58"/>
          <w:sz w:val="28"/>
          <w:szCs w:val="28"/>
        </w:rPr>
        <w:object w:dxaOrig="6200" w:dyaOrig="1380">
          <v:shape id="_x0000_i1755" type="#_x0000_t75" style="width:310.55pt;height:68.85pt" o:ole="">
            <v:imagedata r:id="rId1390" o:title=""/>
          </v:shape>
          <o:OLEObject Type="Embed" ProgID="Equation.3" ShapeID="_x0000_i1755" DrawAspect="Content" ObjectID="_1777986387" r:id="rId1391"/>
        </w:object>
      </w:r>
      <w:r w:rsidRPr="00B56E77">
        <w:rPr>
          <w:rFonts w:ascii="Times New Roman" w:hAnsi="Times New Roman" w:cs="Times New Roman"/>
          <w:color w:val="000000" w:themeColor="text1"/>
          <w:sz w:val="28"/>
          <w:szCs w:val="28"/>
          <w:lang w:val="kk-KZ"/>
        </w:rPr>
        <w:t xml:space="preserve">  (32)</w:t>
      </w:r>
    </w:p>
    <w:p w:rsidR="008405B9" w:rsidRPr="00B56E77" w:rsidRDefault="008405B9" w:rsidP="008405B9">
      <w:pPr>
        <w:pStyle w:val="32"/>
        <w:shd w:val="clear" w:color="auto" w:fill="auto"/>
        <w:spacing w:after="0" w:line="240" w:lineRule="auto"/>
        <w:ind w:firstLine="709"/>
        <w:jc w:val="both"/>
        <w:rPr>
          <w:rFonts w:ascii="Times New Roman" w:hAnsi="Times New Roman" w:cs="Times New Roman"/>
          <w:color w:val="000000" w:themeColor="text1"/>
          <w:sz w:val="28"/>
          <w:szCs w:val="28"/>
          <w:lang w:val="kk-KZ"/>
        </w:rPr>
      </w:pPr>
    </w:p>
    <w:p w:rsidR="008405B9" w:rsidRPr="00B56E77" w:rsidRDefault="001C3D90" w:rsidP="008405B9">
      <w:pPr>
        <w:pStyle w:val="32"/>
        <w:shd w:val="clear" w:color="auto" w:fill="auto"/>
        <w:spacing w:after="0" w:line="240" w:lineRule="auto"/>
        <w:ind w:firstLine="709"/>
        <w:jc w:val="both"/>
        <w:rPr>
          <w:rFonts w:ascii="Times New Roman" w:hAnsi="Times New Roman" w:cs="Times New Roman"/>
          <w:color w:val="000000" w:themeColor="text1"/>
          <w:sz w:val="28"/>
          <w:szCs w:val="28"/>
          <w:lang w:val="kk-KZ"/>
        </w:rPr>
      </w:pPr>
      <w:r w:rsidRPr="00B56E77">
        <w:rPr>
          <w:rFonts w:ascii="Times New Roman" w:hAnsi="Times New Roman" w:cs="Times New Roman"/>
          <w:color w:val="000000" w:themeColor="text1"/>
          <w:sz w:val="28"/>
          <w:szCs w:val="28"/>
          <w:lang w:val="kk-KZ"/>
        </w:rPr>
        <w:t>Осылайша, электронды, тербелмелі және айналмалы қозғалыстар бойынша толық оператордың (15) дәйекті үш есе орташалануы нәтижесінде біз молекуланың толық энергиясының мәнін аламыз</w:t>
      </w:r>
      <w:r w:rsidR="00C05CEF" w:rsidRPr="00B56E77">
        <w:rPr>
          <w:rFonts w:ascii="Times New Roman" w:hAnsi="Times New Roman" w:cs="Times New Roman"/>
          <w:color w:val="000000" w:themeColor="text1"/>
          <w:sz w:val="28"/>
          <w:szCs w:val="28"/>
          <w:lang w:val="kk-KZ"/>
        </w:rPr>
        <w:t>:</w:t>
      </w:r>
    </w:p>
    <w:p w:rsidR="00C05CEF" w:rsidRPr="00B56E77" w:rsidRDefault="00C05CEF" w:rsidP="008405B9">
      <w:pPr>
        <w:pStyle w:val="32"/>
        <w:shd w:val="clear" w:color="auto" w:fill="auto"/>
        <w:spacing w:after="0" w:line="240" w:lineRule="auto"/>
        <w:ind w:firstLine="709"/>
        <w:jc w:val="both"/>
        <w:rPr>
          <w:rFonts w:ascii="Times New Roman" w:hAnsi="Times New Roman" w:cs="Times New Roman"/>
          <w:color w:val="000000" w:themeColor="text1"/>
          <w:sz w:val="28"/>
          <w:szCs w:val="28"/>
          <w:lang w:val="kk-KZ"/>
        </w:rPr>
      </w:pPr>
    </w:p>
    <w:p w:rsidR="008405B9" w:rsidRPr="00B56E77" w:rsidRDefault="008405B9" w:rsidP="008405B9">
      <w:pPr>
        <w:pStyle w:val="32"/>
        <w:shd w:val="clear" w:color="auto" w:fill="auto"/>
        <w:spacing w:after="0" w:line="240" w:lineRule="auto"/>
        <w:ind w:firstLine="709"/>
        <w:jc w:val="right"/>
        <w:rPr>
          <w:rFonts w:ascii="Times New Roman" w:hAnsi="Times New Roman" w:cs="Times New Roman"/>
          <w:color w:val="000000" w:themeColor="text1"/>
          <w:sz w:val="28"/>
          <w:szCs w:val="28"/>
          <w:lang w:val="kk-KZ"/>
        </w:rPr>
      </w:pPr>
      <w:r w:rsidRPr="00B56E77">
        <w:rPr>
          <w:rFonts w:ascii="Times New Roman" w:hAnsi="Times New Roman" w:cs="Times New Roman"/>
          <w:color w:val="000000" w:themeColor="text1"/>
          <w:position w:val="-14"/>
          <w:sz w:val="28"/>
          <w:szCs w:val="28"/>
        </w:rPr>
        <w:object w:dxaOrig="2720" w:dyaOrig="520">
          <v:shape id="_x0000_i1756" type="#_x0000_t75" style="width:136.5pt;height:25.65pt" o:ole="">
            <v:imagedata r:id="rId1392" o:title=""/>
          </v:shape>
          <o:OLEObject Type="Embed" ProgID="Equation.3" ShapeID="_x0000_i1756" DrawAspect="Content" ObjectID="_1777986388" r:id="rId1393"/>
        </w:object>
      </w:r>
      <w:r w:rsidRPr="00B56E77">
        <w:rPr>
          <w:rFonts w:ascii="Times New Roman" w:hAnsi="Times New Roman" w:cs="Times New Roman"/>
          <w:color w:val="000000" w:themeColor="text1"/>
          <w:sz w:val="28"/>
          <w:szCs w:val="28"/>
          <w:lang w:val="kk-KZ"/>
        </w:rPr>
        <w:t xml:space="preserve">                                       (33)</w:t>
      </w:r>
    </w:p>
    <w:p w:rsidR="008405B9" w:rsidRPr="00B56E77" w:rsidRDefault="008405B9" w:rsidP="00C05CEF">
      <w:pPr>
        <w:tabs>
          <w:tab w:val="left" w:pos="6792"/>
        </w:tabs>
        <w:ind w:firstLine="709"/>
        <w:jc w:val="both"/>
        <w:rPr>
          <w:color w:val="000000" w:themeColor="text1"/>
          <w:sz w:val="28"/>
          <w:szCs w:val="28"/>
          <w:lang w:val="kk-KZ"/>
        </w:rPr>
      </w:pPr>
    </w:p>
    <w:p w:rsidR="00C10A98" w:rsidRPr="00B56E77" w:rsidRDefault="00C05CEF" w:rsidP="00C05CEF">
      <w:pPr>
        <w:ind w:firstLine="708"/>
        <w:jc w:val="both"/>
        <w:rPr>
          <w:rFonts w:eastAsiaTheme="minorHAnsi"/>
          <w:color w:val="000000" w:themeColor="text1"/>
          <w:spacing w:val="10"/>
          <w:sz w:val="28"/>
          <w:szCs w:val="28"/>
          <w:lang w:val="kk-KZ" w:eastAsia="en-US"/>
        </w:rPr>
      </w:pPr>
      <w:r w:rsidRPr="00B56E77">
        <w:rPr>
          <w:rFonts w:eastAsiaTheme="minorHAnsi"/>
          <w:color w:val="000000" w:themeColor="text1"/>
          <w:spacing w:val="10"/>
          <w:sz w:val="28"/>
          <w:szCs w:val="28"/>
          <w:lang w:val="kk-KZ" w:eastAsia="en-US"/>
        </w:rPr>
        <w:t>Э</w:t>
      </w:r>
      <w:r w:rsidR="001C3D90" w:rsidRPr="00B56E77">
        <w:rPr>
          <w:rFonts w:eastAsiaTheme="minorHAnsi"/>
          <w:color w:val="000000" w:themeColor="text1"/>
          <w:spacing w:val="10"/>
          <w:sz w:val="28"/>
          <w:szCs w:val="28"/>
          <w:lang w:val="kk-KZ" w:eastAsia="en-US"/>
        </w:rPr>
        <w:t>лектрондық, тербелмелі жә</w:t>
      </w:r>
      <w:r w:rsidRPr="00B56E77">
        <w:rPr>
          <w:rFonts w:eastAsiaTheme="minorHAnsi"/>
          <w:color w:val="000000" w:themeColor="text1"/>
          <w:spacing w:val="10"/>
          <w:sz w:val="28"/>
          <w:szCs w:val="28"/>
          <w:lang w:val="kk-KZ" w:eastAsia="en-US"/>
        </w:rPr>
        <w:t xml:space="preserve">не айналмалы энергия мәндерінің </w:t>
      </w:r>
      <w:r w:rsidR="001C3D90" w:rsidRPr="00B56E77">
        <w:rPr>
          <w:rFonts w:eastAsiaTheme="minorHAnsi"/>
          <w:color w:val="000000" w:themeColor="text1"/>
          <w:spacing w:val="10"/>
          <w:sz w:val="28"/>
          <w:szCs w:val="28"/>
          <w:lang w:val="kk-KZ" w:eastAsia="en-US"/>
        </w:rPr>
        <w:t>қосындысы ретінде</w:t>
      </w:r>
      <w:r w:rsidRPr="00B56E77">
        <w:rPr>
          <w:rFonts w:eastAsiaTheme="minorHAnsi"/>
          <w:color w:val="000000" w:themeColor="text1"/>
          <w:spacing w:val="10"/>
          <w:sz w:val="28"/>
          <w:szCs w:val="28"/>
          <w:lang w:val="kk-KZ" w:eastAsia="en-US"/>
        </w:rPr>
        <w:t xml:space="preserve"> көрсетілген</w:t>
      </w:r>
      <w:r w:rsidR="001C3D90" w:rsidRPr="00B56E77">
        <w:rPr>
          <w:rFonts w:eastAsiaTheme="minorHAnsi"/>
          <w:color w:val="000000" w:themeColor="text1"/>
          <w:spacing w:val="10"/>
          <w:sz w:val="28"/>
          <w:szCs w:val="28"/>
          <w:lang w:val="kk-KZ" w:eastAsia="en-US"/>
        </w:rPr>
        <w:t xml:space="preserve">. </w:t>
      </w:r>
      <w:r w:rsidRPr="00B56E77">
        <w:rPr>
          <w:rFonts w:eastAsiaTheme="minorHAnsi"/>
          <w:color w:val="000000" w:themeColor="text1"/>
          <w:spacing w:val="10"/>
          <w:sz w:val="28"/>
          <w:szCs w:val="28"/>
          <w:lang w:val="kk-KZ" w:eastAsia="en-US"/>
        </w:rPr>
        <w:t xml:space="preserve"> </w:t>
      </w:r>
      <w:r w:rsidR="001C3D90" w:rsidRPr="00B56E77">
        <w:rPr>
          <w:rFonts w:eastAsiaTheme="minorHAnsi"/>
          <w:color w:val="000000" w:themeColor="text1"/>
          <w:spacing w:val="10"/>
          <w:sz w:val="28"/>
          <w:szCs w:val="28"/>
          <w:lang w:val="kk-KZ" w:eastAsia="en-US"/>
        </w:rPr>
        <w:t>Энергияның мәні (33) және осы толқындық функциялардың көбейтіндісі (17) молекуладағы қозғалысты электронды, тербелмелі және айналмалы деп бөлудің физикалық көріністеріне сәйкес келетін жалпы теңдеудің (16) жуықталған шешімі болып табылады.</w:t>
      </w:r>
      <w:bookmarkStart w:id="17" w:name="_GoBack"/>
      <w:bookmarkEnd w:id="17"/>
    </w:p>
    <w:p w:rsidR="00761EDE" w:rsidRPr="00B56E77" w:rsidRDefault="00761EDE" w:rsidP="001C3D90">
      <w:pPr>
        <w:rPr>
          <w:rFonts w:eastAsiaTheme="minorHAnsi"/>
          <w:color w:val="000000" w:themeColor="text1"/>
          <w:spacing w:val="10"/>
          <w:sz w:val="28"/>
          <w:szCs w:val="28"/>
          <w:lang w:val="kk-KZ" w:eastAsia="en-US"/>
        </w:rPr>
      </w:pPr>
    </w:p>
    <w:p w:rsidR="00C05CEF" w:rsidRPr="00B56E77" w:rsidRDefault="00C05CEF" w:rsidP="001C3D90">
      <w:pPr>
        <w:rPr>
          <w:rFonts w:eastAsiaTheme="minorHAnsi"/>
          <w:color w:val="000000" w:themeColor="text1"/>
          <w:spacing w:val="10"/>
          <w:sz w:val="28"/>
          <w:szCs w:val="28"/>
          <w:lang w:val="kk-KZ" w:eastAsia="en-US"/>
        </w:rPr>
      </w:pPr>
    </w:p>
    <w:p w:rsidR="00761EDE" w:rsidRPr="00B56E77" w:rsidRDefault="00761EDE" w:rsidP="00C05CEF">
      <w:pPr>
        <w:pStyle w:val="32"/>
        <w:shd w:val="clear" w:color="auto" w:fill="auto"/>
        <w:tabs>
          <w:tab w:val="left" w:pos="6793"/>
        </w:tabs>
        <w:spacing w:after="0" w:line="240" w:lineRule="auto"/>
        <w:ind w:firstLine="709"/>
        <w:jc w:val="both"/>
        <w:rPr>
          <w:rFonts w:ascii="Times New Roman" w:hAnsi="Times New Roman" w:cs="Times New Roman"/>
          <w:b/>
          <w:color w:val="000000" w:themeColor="text1"/>
          <w:sz w:val="28"/>
          <w:szCs w:val="28"/>
          <w:lang w:val="kk-KZ"/>
        </w:rPr>
      </w:pPr>
      <w:r w:rsidRPr="00B56E77">
        <w:rPr>
          <w:rFonts w:ascii="Times New Roman" w:hAnsi="Times New Roman" w:cs="Times New Roman"/>
          <w:b/>
          <w:color w:val="000000" w:themeColor="text1"/>
          <w:sz w:val="28"/>
          <w:szCs w:val="28"/>
          <w:lang w:val="kk-KZ"/>
        </w:rPr>
        <w:t xml:space="preserve">2. </w:t>
      </w:r>
      <w:r w:rsidR="00E628E1">
        <w:rPr>
          <w:rFonts w:ascii="Times New Roman" w:hAnsi="Times New Roman" w:cs="Times New Roman"/>
          <w:b/>
          <w:color w:val="000000" w:themeColor="text1"/>
          <w:sz w:val="28"/>
          <w:szCs w:val="28"/>
          <w:lang w:val="kk-KZ"/>
        </w:rPr>
        <w:t>Жұтылу</w:t>
      </w:r>
      <w:r w:rsidRPr="00B56E77">
        <w:rPr>
          <w:rFonts w:ascii="Times New Roman" w:hAnsi="Times New Roman" w:cs="Times New Roman"/>
          <w:b/>
          <w:color w:val="000000" w:themeColor="text1"/>
          <w:sz w:val="28"/>
          <w:szCs w:val="28"/>
          <w:lang w:val="kk-KZ"/>
        </w:rPr>
        <w:t xml:space="preserve"> және шығару спектрлері жағдайында ауысулар мен қарқындылықтың сипаттамалары</w:t>
      </w:r>
    </w:p>
    <w:p w:rsidR="00761EDE" w:rsidRPr="00B56E77" w:rsidRDefault="00761EDE" w:rsidP="00761EDE">
      <w:pPr>
        <w:pStyle w:val="32"/>
        <w:shd w:val="clear" w:color="auto" w:fill="auto"/>
        <w:tabs>
          <w:tab w:val="left" w:pos="6793"/>
        </w:tabs>
        <w:spacing w:after="0" w:line="240" w:lineRule="auto"/>
        <w:ind w:firstLine="709"/>
        <w:jc w:val="both"/>
        <w:rPr>
          <w:rFonts w:ascii="Times New Roman" w:hAnsi="Times New Roman" w:cs="Times New Roman"/>
          <w:b/>
          <w:color w:val="000000" w:themeColor="text1"/>
          <w:sz w:val="28"/>
          <w:szCs w:val="28"/>
          <w:lang w:val="kk-KZ"/>
        </w:rPr>
      </w:pPr>
    </w:p>
    <w:p w:rsidR="00761EDE" w:rsidRPr="00B56E77" w:rsidRDefault="00761EDE" w:rsidP="00761EDE">
      <w:pPr>
        <w:pStyle w:val="a8"/>
        <w:ind w:firstLine="709"/>
        <w:rPr>
          <w:color w:val="000000" w:themeColor="text1"/>
          <w:sz w:val="28"/>
          <w:szCs w:val="28"/>
          <w:lang w:val="kk-KZ"/>
        </w:rPr>
      </w:pPr>
      <w:r w:rsidRPr="00B56E77">
        <w:rPr>
          <w:color w:val="000000" w:themeColor="text1"/>
          <w:sz w:val="28"/>
          <w:szCs w:val="28"/>
          <w:lang w:val="kk-KZ"/>
        </w:rPr>
        <w:t xml:space="preserve">Молекула деңгейлері арасындағы ауысулар - электронды (электронды тербелмелі - айналмалы), тербелмелі (тербелмелі - айналмалы) және айналмалы (таза айналмалы), сәйкес электронды, тербелмелі және айналмалы сәулелену және </w:t>
      </w:r>
      <w:r w:rsidR="00E628E1">
        <w:rPr>
          <w:color w:val="000000" w:themeColor="text1"/>
          <w:sz w:val="28"/>
          <w:szCs w:val="28"/>
          <w:lang w:val="kk-KZ"/>
        </w:rPr>
        <w:t>жұтылу</w:t>
      </w:r>
      <w:r w:rsidRPr="00B56E77">
        <w:rPr>
          <w:color w:val="000000" w:themeColor="text1"/>
          <w:sz w:val="28"/>
          <w:szCs w:val="28"/>
          <w:lang w:val="kk-KZ"/>
        </w:rPr>
        <w:t xml:space="preserve"> спектрлерін бақылау кезінде зе</w:t>
      </w:r>
      <w:r w:rsidR="00C05CEF" w:rsidRPr="00B56E77">
        <w:rPr>
          <w:color w:val="000000" w:themeColor="text1"/>
          <w:sz w:val="28"/>
          <w:szCs w:val="28"/>
          <w:lang w:val="kk-KZ"/>
        </w:rPr>
        <w:t xml:space="preserve">рттеледі. </w:t>
      </w:r>
      <w:r w:rsidR="00C05CEF" w:rsidRPr="00B56E77">
        <w:rPr>
          <w:color w:val="000000" w:themeColor="text1"/>
          <w:sz w:val="28"/>
          <w:szCs w:val="28"/>
          <w:lang w:val="kk-KZ"/>
        </w:rPr>
        <w:lastRenderedPageBreak/>
        <w:t>М</w:t>
      </w:r>
      <w:r w:rsidRPr="00B56E77">
        <w:rPr>
          <w:color w:val="000000" w:themeColor="text1"/>
          <w:sz w:val="28"/>
          <w:szCs w:val="28"/>
          <w:lang w:val="kk-KZ"/>
        </w:rPr>
        <w:t>олекуланың электрлік немесе магниттік моменттерінің өзгеруімен байланысты</w:t>
      </w:r>
      <w:r w:rsidR="00C05CEF" w:rsidRPr="00B56E77">
        <w:rPr>
          <w:color w:val="000000" w:themeColor="text1"/>
          <w:sz w:val="28"/>
          <w:szCs w:val="28"/>
          <w:lang w:val="kk-KZ"/>
        </w:rPr>
        <w:t xml:space="preserve"> болады</w:t>
      </w:r>
      <w:r w:rsidRPr="00B56E77">
        <w:rPr>
          <w:color w:val="000000" w:themeColor="text1"/>
          <w:sz w:val="28"/>
          <w:szCs w:val="28"/>
          <w:lang w:val="kk-KZ"/>
        </w:rPr>
        <w:t>. Бұл ауысулардың ықтималдығы электрлік</w:t>
      </w:r>
      <w:r w:rsidR="00C05CEF" w:rsidRPr="00B56E77">
        <w:rPr>
          <w:color w:val="000000" w:themeColor="text1"/>
          <w:sz w:val="28"/>
          <w:szCs w:val="28"/>
          <w:lang w:val="kk-KZ"/>
        </w:rPr>
        <w:t>,</w:t>
      </w:r>
      <w:r w:rsidRPr="00B56E77">
        <w:rPr>
          <w:color w:val="000000" w:themeColor="text1"/>
          <w:sz w:val="28"/>
          <w:szCs w:val="28"/>
          <w:lang w:val="kk-KZ"/>
        </w:rPr>
        <w:t xml:space="preserve"> дипольді және магниттік дипольді және электрлік квадруполды сәулеленудің сәйкес ауысу моменттері арқылы көрсетіледі. </w:t>
      </w:r>
    </w:p>
    <w:p w:rsidR="00761EDE" w:rsidRPr="00B56E77" w:rsidRDefault="00761EDE" w:rsidP="00761EDE">
      <w:pPr>
        <w:pStyle w:val="a8"/>
        <w:ind w:firstLine="709"/>
        <w:rPr>
          <w:color w:val="000000" w:themeColor="text1"/>
          <w:sz w:val="28"/>
          <w:szCs w:val="28"/>
          <w:lang w:val="kk-KZ"/>
        </w:rPr>
      </w:pPr>
      <w:r w:rsidRPr="00B56E77">
        <w:rPr>
          <w:color w:val="000000" w:themeColor="text1"/>
          <w:sz w:val="28"/>
          <w:szCs w:val="28"/>
          <w:lang w:val="kk-KZ"/>
        </w:rPr>
        <w:t>Атомдар үшін де, молекулалар үшін де диполь сәулеленуінің (электрлік) жағдайы маңызды. Сонымен қатар, молекуланың дипольдік моменті бар ма, жоқ па маңызды</w:t>
      </w:r>
      <w:r w:rsidR="00C05CEF" w:rsidRPr="00B56E77">
        <w:rPr>
          <w:color w:val="000000" w:themeColor="text1"/>
          <w:sz w:val="28"/>
          <w:szCs w:val="28"/>
          <w:lang w:val="kk-KZ"/>
        </w:rPr>
        <w:t xml:space="preserve"> болып табылады</w:t>
      </w:r>
      <w:r w:rsidRPr="00B56E77">
        <w:rPr>
          <w:color w:val="000000" w:themeColor="text1"/>
          <w:sz w:val="28"/>
          <w:szCs w:val="28"/>
          <w:lang w:val="kk-KZ"/>
        </w:rPr>
        <w:t>.</w:t>
      </w:r>
    </w:p>
    <w:p w:rsidR="00761EDE" w:rsidRPr="00B56E77" w:rsidRDefault="00761EDE" w:rsidP="00761EDE">
      <w:pPr>
        <w:pStyle w:val="32"/>
        <w:shd w:val="clear" w:color="auto" w:fill="auto"/>
        <w:spacing w:after="0" w:line="240" w:lineRule="auto"/>
        <w:ind w:firstLine="709"/>
        <w:jc w:val="both"/>
        <w:rPr>
          <w:rFonts w:ascii="Times New Roman" w:hAnsi="Times New Roman" w:cs="Times New Roman"/>
          <w:color w:val="000000" w:themeColor="text1"/>
          <w:spacing w:val="0"/>
          <w:sz w:val="28"/>
          <w:szCs w:val="28"/>
          <w:lang w:val="kk-KZ"/>
        </w:rPr>
      </w:pPr>
      <w:r w:rsidRPr="00B56E77">
        <w:rPr>
          <w:rFonts w:ascii="Times New Roman" w:hAnsi="Times New Roman" w:cs="Times New Roman"/>
          <w:color w:val="000000" w:themeColor="text1"/>
          <w:spacing w:val="0"/>
          <w:sz w:val="28"/>
          <w:szCs w:val="28"/>
          <w:lang w:val="kk-KZ"/>
        </w:rPr>
        <w:t>Атомдар үшін кез - келген стационарлық күйдегі диполь моменті жалпы атомның сфералық симметриясына байланысты нөлге тең: атомның центрі арқылы өтетін барлық</w:t>
      </w:r>
      <w:r w:rsidR="00C05CEF" w:rsidRPr="00B56E77">
        <w:rPr>
          <w:rFonts w:ascii="Times New Roman" w:hAnsi="Times New Roman" w:cs="Times New Roman"/>
          <w:color w:val="000000" w:themeColor="text1"/>
          <w:spacing w:val="0"/>
          <w:sz w:val="28"/>
          <w:szCs w:val="28"/>
          <w:lang w:val="kk-KZ"/>
        </w:rPr>
        <w:t xml:space="preserve"> бағыттар - оның ядросы арқылы </w:t>
      </w:r>
      <w:r w:rsidRPr="00B56E77">
        <w:rPr>
          <w:rFonts w:ascii="Times New Roman" w:hAnsi="Times New Roman" w:cs="Times New Roman"/>
          <w:color w:val="000000" w:themeColor="text1"/>
          <w:spacing w:val="0"/>
          <w:sz w:val="28"/>
          <w:szCs w:val="28"/>
          <w:lang w:val="kk-KZ"/>
        </w:rPr>
        <w:t>тең, ал диполь моменті вектор болып табылады және атомда жоқ кейбір бөлінген бағытты сипаттайды. Алайда атомның бір электронды күйінен екіншісіне ауысу үшін оның ықтималдығын анықтайтын ауысудың дипольдік моменті нөлден өзгеше болуы мүмкін.</w:t>
      </w:r>
    </w:p>
    <w:p w:rsidR="00761EDE" w:rsidRPr="00B56E77" w:rsidRDefault="00761EDE" w:rsidP="00761EDE">
      <w:pPr>
        <w:pStyle w:val="32"/>
        <w:shd w:val="clear" w:color="auto" w:fill="auto"/>
        <w:spacing w:after="0" w:line="240" w:lineRule="auto"/>
        <w:ind w:firstLine="709"/>
        <w:jc w:val="both"/>
        <w:rPr>
          <w:rFonts w:ascii="Times New Roman" w:hAnsi="Times New Roman" w:cs="Times New Roman"/>
          <w:color w:val="000000" w:themeColor="text1"/>
          <w:sz w:val="28"/>
          <w:szCs w:val="28"/>
          <w:lang w:val="kk-KZ"/>
        </w:rPr>
      </w:pPr>
      <w:r w:rsidRPr="00B56E77">
        <w:rPr>
          <w:rFonts w:ascii="Times New Roman" w:hAnsi="Times New Roman" w:cs="Times New Roman"/>
          <w:color w:val="000000" w:themeColor="text1"/>
          <w:sz w:val="28"/>
          <w:szCs w:val="28"/>
          <w:lang w:val="kk-KZ"/>
        </w:rPr>
        <w:t>Белгілі бір стационарлық күйдегі атомның дипольдік моменті осы күйдің толқындық функциялары бойынша алынған дипольдік момент векторының орташа мәнін білдіреді:</w:t>
      </w:r>
    </w:p>
    <w:p w:rsidR="00C05CEF" w:rsidRPr="00B56E77" w:rsidRDefault="00C05CEF" w:rsidP="00761EDE">
      <w:pPr>
        <w:pStyle w:val="32"/>
        <w:shd w:val="clear" w:color="auto" w:fill="auto"/>
        <w:spacing w:after="0" w:line="240" w:lineRule="auto"/>
        <w:ind w:firstLine="709"/>
        <w:jc w:val="both"/>
        <w:rPr>
          <w:rFonts w:ascii="Times New Roman" w:hAnsi="Times New Roman" w:cs="Times New Roman"/>
          <w:color w:val="000000" w:themeColor="text1"/>
          <w:sz w:val="28"/>
          <w:szCs w:val="28"/>
          <w:lang w:val="kk-KZ"/>
        </w:rPr>
      </w:pPr>
    </w:p>
    <w:p w:rsidR="00761EDE" w:rsidRPr="00B56E77" w:rsidRDefault="00761EDE" w:rsidP="00761EDE">
      <w:pPr>
        <w:pStyle w:val="32"/>
        <w:shd w:val="clear" w:color="auto" w:fill="auto"/>
        <w:spacing w:after="0" w:line="240" w:lineRule="auto"/>
        <w:ind w:firstLine="709"/>
        <w:jc w:val="right"/>
        <w:rPr>
          <w:rFonts w:ascii="Times New Roman" w:hAnsi="Times New Roman" w:cs="Times New Roman"/>
          <w:color w:val="000000" w:themeColor="text1"/>
          <w:sz w:val="28"/>
          <w:szCs w:val="28"/>
          <w:lang w:val="kk-KZ"/>
        </w:rPr>
      </w:pPr>
      <w:r w:rsidRPr="00B56E77">
        <w:rPr>
          <w:rFonts w:ascii="Times New Roman" w:hAnsi="Times New Roman" w:cs="Times New Roman"/>
          <w:color w:val="000000" w:themeColor="text1"/>
          <w:position w:val="-30"/>
          <w:sz w:val="28"/>
          <w:szCs w:val="28"/>
        </w:rPr>
        <w:object w:dxaOrig="4480" w:dyaOrig="720">
          <v:shape id="_x0000_i1757" type="#_x0000_t75" style="width:223.5pt;height:36.3pt" o:ole="">
            <v:imagedata r:id="rId1394" o:title=""/>
          </v:shape>
          <o:OLEObject Type="Embed" ProgID="Equation.3" ShapeID="_x0000_i1757" DrawAspect="Content" ObjectID="_1777986389" r:id="rId1395"/>
        </w:object>
      </w:r>
      <w:r w:rsidRPr="00B56E77">
        <w:rPr>
          <w:rFonts w:ascii="Times New Roman" w:hAnsi="Times New Roman" w:cs="Times New Roman"/>
          <w:color w:val="000000" w:themeColor="text1"/>
          <w:sz w:val="28"/>
          <w:szCs w:val="28"/>
          <w:lang w:val="kk-KZ"/>
        </w:rPr>
        <w:t xml:space="preserve">                           (34)</w:t>
      </w:r>
    </w:p>
    <w:p w:rsidR="00761EDE" w:rsidRPr="00B56E77" w:rsidRDefault="00761EDE" w:rsidP="00761EDE">
      <w:pPr>
        <w:pStyle w:val="32"/>
        <w:shd w:val="clear" w:color="auto" w:fill="auto"/>
        <w:spacing w:after="0" w:line="240" w:lineRule="auto"/>
        <w:ind w:firstLine="709"/>
        <w:jc w:val="both"/>
        <w:rPr>
          <w:rFonts w:ascii="Times New Roman" w:hAnsi="Times New Roman" w:cs="Times New Roman"/>
          <w:color w:val="000000" w:themeColor="text1"/>
          <w:sz w:val="28"/>
          <w:szCs w:val="28"/>
          <w:lang w:val="kk-KZ"/>
        </w:rPr>
      </w:pPr>
    </w:p>
    <w:p w:rsidR="00761EDE" w:rsidRPr="00B56E77" w:rsidRDefault="00761EDE" w:rsidP="00761EDE">
      <w:pPr>
        <w:ind w:firstLine="709"/>
        <w:jc w:val="both"/>
        <w:rPr>
          <w:color w:val="000000" w:themeColor="text1"/>
          <w:sz w:val="28"/>
          <w:szCs w:val="28"/>
          <w:lang w:val="kk-KZ"/>
        </w:rPr>
      </w:pPr>
      <w:r w:rsidRPr="00B56E77">
        <w:rPr>
          <w:color w:val="000000" w:themeColor="text1"/>
          <w:sz w:val="28"/>
          <w:szCs w:val="28"/>
          <w:lang w:val="kk-KZ"/>
        </w:rPr>
        <w:t>Бұл орташа мән нөлге айналады, өйткені ол инверсия операциясында өзгермейді, ал диполь моменті белгіні өзгертеді. Керісінше ауысудың дипольдік моменті нөлден өзгеше болуы мүмкін, егер біріктіруші күйлер паритетті болса, демек, инверсия кезінде белгіні өзгертеді:</w:t>
      </w:r>
    </w:p>
    <w:p w:rsidR="00C05CEF" w:rsidRPr="00B56E77" w:rsidRDefault="00C05CEF" w:rsidP="00761EDE">
      <w:pPr>
        <w:ind w:firstLine="709"/>
        <w:jc w:val="both"/>
        <w:rPr>
          <w:color w:val="000000" w:themeColor="text1"/>
          <w:sz w:val="28"/>
          <w:szCs w:val="28"/>
          <w:lang w:val="kk-KZ"/>
        </w:rPr>
      </w:pPr>
    </w:p>
    <w:p w:rsidR="00761EDE" w:rsidRPr="00B56E77" w:rsidRDefault="00761EDE" w:rsidP="00761EDE">
      <w:pPr>
        <w:ind w:firstLine="709"/>
        <w:jc w:val="right"/>
        <w:rPr>
          <w:color w:val="000000" w:themeColor="text1"/>
          <w:sz w:val="28"/>
          <w:szCs w:val="28"/>
          <w:lang w:val="kk-KZ"/>
        </w:rPr>
      </w:pPr>
      <w:r w:rsidRPr="00B56E77">
        <w:rPr>
          <w:color w:val="000000" w:themeColor="text1"/>
          <w:position w:val="-30"/>
          <w:sz w:val="28"/>
          <w:szCs w:val="28"/>
        </w:rPr>
        <w:object w:dxaOrig="5160" w:dyaOrig="720">
          <v:shape id="_x0000_i1758" type="#_x0000_t75" style="width:257.95pt;height:36.3pt" o:ole="">
            <v:imagedata r:id="rId1396" o:title=""/>
          </v:shape>
          <o:OLEObject Type="Embed" ProgID="Equation.3" ShapeID="_x0000_i1758" DrawAspect="Content" ObjectID="_1777986390" r:id="rId1397"/>
        </w:object>
      </w:r>
      <w:r w:rsidRPr="00B56E77">
        <w:rPr>
          <w:color w:val="000000" w:themeColor="text1"/>
          <w:sz w:val="28"/>
          <w:szCs w:val="28"/>
          <w:lang w:val="kk-KZ"/>
        </w:rPr>
        <w:t xml:space="preserve">                           (35)</w:t>
      </w:r>
    </w:p>
    <w:p w:rsidR="00761EDE" w:rsidRPr="00B56E77" w:rsidRDefault="00761EDE" w:rsidP="00761EDE">
      <w:pPr>
        <w:ind w:firstLine="709"/>
        <w:jc w:val="both"/>
        <w:rPr>
          <w:color w:val="000000" w:themeColor="text1"/>
          <w:sz w:val="28"/>
          <w:szCs w:val="28"/>
          <w:lang w:val="kk-KZ"/>
        </w:rPr>
      </w:pPr>
    </w:p>
    <w:p w:rsidR="00761EDE" w:rsidRPr="00B56E77" w:rsidRDefault="00761EDE" w:rsidP="00761EDE">
      <w:pPr>
        <w:pStyle w:val="a8"/>
        <w:ind w:firstLine="709"/>
        <w:rPr>
          <w:color w:val="000000" w:themeColor="text1"/>
          <w:sz w:val="28"/>
          <w:szCs w:val="28"/>
          <w:lang w:val="kk-KZ"/>
        </w:rPr>
      </w:pPr>
      <w:r w:rsidRPr="00B56E77">
        <w:rPr>
          <w:color w:val="000000" w:themeColor="text1"/>
          <w:sz w:val="28"/>
          <w:szCs w:val="28"/>
          <w:lang w:val="kk-KZ"/>
        </w:rPr>
        <w:t>Молекула атомнан айырмашылығы, егер оның симметриясы тым жоғары болмаса, стационарлық күйлерде дипольдік моментке ие болуы мүмкін.</w:t>
      </w:r>
    </w:p>
    <w:p w:rsidR="00761EDE" w:rsidRPr="00B56E77" w:rsidRDefault="00761EDE" w:rsidP="00761EDE">
      <w:pPr>
        <w:pStyle w:val="a8"/>
        <w:ind w:firstLine="709"/>
        <w:rPr>
          <w:color w:val="000000" w:themeColor="text1"/>
          <w:sz w:val="28"/>
          <w:szCs w:val="28"/>
          <w:lang w:val="kk-KZ"/>
        </w:rPr>
      </w:pPr>
      <w:r w:rsidRPr="00B56E77">
        <w:rPr>
          <w:color w:val="000000" w:themeColor="text1"/>
          <w:sz w:val="28"/>
          <w:szCs w:val="28"/>
          <w:lang w:val="kk-KZ"/>
        </w:rPr>
        <w:t xml:space="preserve">Молекулалардағы электронды ауысулар үшін стационарлық күйлерде дипольдік моменттің болуы маңызды емес. Атомдар сияқты, электронды ауысу ықтималдығы молекуланың стационарлық күйлерде дипольдік моменті бар ма, жоқ па, нөлден ерекшеленуі мүмкін дипольдік ауысу моментімен </w:t>
      </w:r>
      <w:r w:rsidRPr="00B56E77">
        <w:rPr>
          <w:color w:val="000000" w:themeColor="text1"/>
          <w:position w:val="-12"/>
          <w:sz w:val="28"/>
          <w:szCs w:val="28"/>
        </w:rPr>
        <w:object w:dxaOrig="340" w:dyaOrig="400">
          <v:shape id="_x0000_i1759" type="#_x0000_t75" style="width:18.15pt;height:19.4pt" o:ole="">
            <v:imagedata r:id="rId1398" o:title=""/>
          </v:shape>
          <o:OLEObject Type="Embed" ProgID="Equation.3" ShapeID="_x0000_i1759" DrawAspect="Content" ObjectID="_1777986391" r:id="rId1399"/>
        </w:object>
      </w:r>
      <w:r w:rsidRPr="00B56E77">
        <w:rPr>
          <w:color w:val="000000" w:themeColor="text1"/>
          <w:sz w:val="28"/>
          <w:szCs w:val="28"/>
          <w:lang w:val="kk-KZ"/>
        </w:rPr>
        <w:t xml:space="preserve"> анықталады.</w:t>
      </w:r>
    </w:p>
    <w:p w:rsidR="00761EDE" w:rsidRPr="00B56E77" w:rsidRDefault="00761EDE" w:rsidP="00761EDE">
      <w:pPr>
        <w:pStyle w:val="a8"/>
        <w:ind w:firstLine="709"/>
        <w:rPr>
          <w:color w:val="000000" w:themeColor="text1"/>
          <w:sz w:val="28"/>
          <w:szCs w:val="28"/>
          <w:lang w:val="kk-KZ"/>
        </w:rPr>
      </w:pPr>
      <w:r w:rsidRPr="00B56E77">
        <w:rPr>
          <w:color w:val="000000" w:themeColor="text1"/>
          <w:sz w:val="28"/>
          <w:szCs w:val="28"/>
          <w:lang w:val="kk-KZ"/>
        </w:rPr>
        <w:t xml:space="preserve">Тербелмелі және айналмалы ауысулар үшін жағдай басқаша. Олар үшін молекулада берілген электронды күйде дипольдік моменттің болуы маңызды, </w:t>
      </w:r>
      <w:r w:rsidRPr="00B56E77">
        <w:rPr>
          <w:color w:val="000000" w:themeColor="text1"/>
          <w:position w:val="-4"/>
          <w:sz w:val="28"/>
          <w:szCs w:val="28"/>
        </w:rPr>
        <w:object w:dxaOrig="240" w:dyaOrig="320">
          <v:shape id="_x0000_i1760" type="#_x0000_t75" style="width:11.9pt;height:16.3pt" o:ole="">
            <v:imagedata r:id="rId1400" o:title=""/>
          </v:shape>
          <o:OLEObject Type="Embed" ProgID="Equation.3" ShapeID="_x0000_i1760" DrawAspect="Content" ObjectID="_1777986392" r:id="rId1401"/>
        </w:object>
      </w:r>
      <w:r w:rsidRPr="00B56E77">
        <w:rPr>
          <w:color w:val="000000" w:themeColor="text1"/>
          <w:sz w:val="28"/>
          <w:szCs w:val="28"/>
          <w:lang w:val="kk-KZ"/>
        </w:rPr>
        <w:t xml:space="preserve"> ол мұндай ауысулар кезінде өзгермейді. Егер молекула үшін </w:t>
      </w:r>
      <w:r w:rsidRPr="00B56E77">
        <w:rPr>
          <w:color w:val="000000" w:themeColor="text1"/>
          <w:position w:val="-10"/>
          <w:sz w:val="28"/>
          <w:szCs w:val="28"/>
        </w:rPr>
        <w:object w:dxaOrig="639" w:dyaOrig="380">
          <v:shape id="_x0000_i1761" type="#_x0000_t75" style="width:33.2pt;height:18.15pt" o:ole="">
            <v:imagedata r:id="rId1402" o:title=""/>
          </v:shape>
          <o:OLEObject Type="Embed" ProgID="Equation.3" ShapeID="_x0000_i1761" DrawAspect="Content" ObjectID="_1777986393" r:id="rId1403"/>
        </w:object>
      </w:r>
      <w:r w:rsidRPr="00B56E77">
        <w:rPr>
          <w:color w:val="000000" w:themeColor="text1"/>
          <w:sz w:val="28"/>
          <w:szCs w:val="28"/>
          <w:lang w:val="kk-KZ"/>
        </w:rPr>
        <w:t xml:space="preserve">, тербелмелі және айналмалы қозғалыс кезінде бұл сәт өзгереді және сәйкес ауысулар мүмкін. Көрнекі идеяларға сәйкес, тербеліс кезінде ядролардың салыстырмалы орналасуы өзгереді, бұл диполь моментінің өзгеруіне әкеледі, </w:t>
      </w:r>
      <w:r w:rsidRPr="00B56E77">
        <w:rPr>
          <w:color w:val="000000" w:themeColor="text1"/>
          <w:sz w:val="28"/>
          <w:szCs w:val="28"/>
          <w:lang w:val="kk-KZ"/>
        </w:rPr>
        <w:lastRenderedPageBreak/>
        <w:t xml:space="preserve">өйткені диполь моменті тербелмелі координаттардың функциясы болып табылады </w:t>
      </w:r>
      <w:r w:rsidRPr="00B56E77">
        <w:rPr>
          <w:color w:val="000000" w:themeColor="text1"/>
          <w:position w:val="-10"/>
          <w:sz w:val="28"/>
          <w:szCs w:val="28"/>
        </w:rPr>
        <w:object w:dxaOrig="240" w:dyaOrig="260">
          <v:shape id="_x0000_i1762" type="#_x0000_t75" style="width:11.9pt;height:13.75pt" o:ole="">
            <v:imagedata r:id="rId1404" o:title=""/>
          </v:shape>
          <o:OLEObject Type="Embed" ProgID="Equation.3" ShapeID="_x0000_i1762" DrawAspect="Content" ObjectID="_1777986394" r:id="rId1405"/>
        </w:object>
      </w:r>
      <w:r w:rsidRPr="00B56E77">
        <w:rPr>
          <w:color w:val="000000" w:themeColor="text1"/>
          <w:sz w:val="28"/>
          <w:szCs w:val="28"/>
          <w:lang w:val="kk-KZ"/>
        </w:rPr>
        <w:t>:</w:t>
      </w:r>
    </w:p>
    <w:p w:rsidR="00761EDE" w:rsidRPr="00B56E77" w:rsidRDefault="00761EDE" w:rsidP="00761EDE">
      <w:pPr>
        <w:pStyle w:val="a8"/>
        <w:ind w:firstLine="709"/>
        <w:rPr>
          <w:color w:val="000000" w:themeColor="text1"/>
          <w:sz w:val="28"/>
          <w:szCs w:val="28"/>
          <w:lang w:val="kk-KZ"/>
        </w:rPr>
      </w:pPr>
    </w:p>
    <w:p w:rsidR="00761EDE" w:rsidRPr="00B56E77" w:rsidRDefault="00761EDE" w:rsidP="00761EDE">
      <w:pPr>
        <w:pStyle w:val="a8"/>
        <w:ind w:firstLine="709"/>
        <w:jc w:val="right"/>
        <w:rPr>
          <w:color w:val="000000" w:themeColor="text1"/>
          <w:sz w:val="28"/>
          <w:szCs w:val="28"/>
          <w:lang w:val="kk-KZ"/>
        </w:rPr>
      </w:pPr>
      <w:r w:rsidRPr="00B56E77">
        <w:rPr>
          <w:color w:val="000000" w:themeColor="text1"/>
          <w:position w:val="-10"/>
          <w:sz w:val="28"/>
          <w:szCs w:val="28"/>
        </w:rPr>
        <w:object w:dxaOrig="999" w:dyaOrig="380">
          <v:shape id="_x0000_i1763" type="#_x0000_t75" style="width:49.45pt;height:18.15pt" o:ole="">
            <v:imagedata r:id="rId1406" o:title=""/>
          </v:shape>
          <o:OLEObject Type="Embed" ProgID="Equation.3" ShapeID="_x0000_i1763" DrawAspect="Content" ObjectID="_1777986395" r:id="rId1407"/>
        </w:object>
      </w:r>
      <w:r w:rsidRPr="00B56E77">
        <w:rPr>
          <w:color w:val="000000" w:themeColor="text1"/>
          <w:sz w:val="28"/>
          <w:szCs w:val="28"/>
          <w:lang w:val="kk-KZ"/>
        </w:rPr>
        <w:t xml:space="preserve">                                            (36)</w:t>
      </w:r>
    </w:p>
    <w:p w:rsidR="00761EDE" w:rsidRPr="00B56E77" w:rsidRDefault="00761EDE" w:rsidP="00761EDE">
      <w:pPr>
        <w:pStyle w:val="a8"/>
        <w:ind w:firstLine="709"/>
        <w:rPr>
          <w:color w:val="000000" w:themeColor="text1"/>
          <w:sz w:val="28"/>
          <w:szCs w:val="28"/>
          <w:lang w:val="kk-KZ"/>
        </w:rPr>
      </w:pPr>
    </w:p>
    <w:p w:rsidR="00761EDE" w:rsidRPr="00B56E77" w:rsidRDefault="00761EDE" w:rsidP="00761EDE">
      <w:pPr>
        <w:pStyle w:val="a8"/>
        <w:ind w:firstLine="709"/>
        <w:rPr>
          <w:color w:val="000000" w:themeColor="text1"/>
          <w:sz w:val="28"/>
          <w:szCs w:val="28"/>
          <w:lang w:val="kk-KZ"/>
        </w:rPr>
      </w:pPr>
      <w:r w:rsidRPr="00B56E77">
        <w:rPr>
          <w:color w:val="000000" w:themeColor="text1"/>
          <w:sz w:val="28"/>
          <w:szCs w:val="28"/>
          <w:lang w:val="kk-KZ"/>
        </w:rPr>
        <w:t xml:space="preserve">Молекула бүтін айналғанда компоненттер өзгереді </w:t>
      </w:r>
      <w:r w:rsidRPr="00B56E77">
        <w:rPr>
          <w:color w:val="000000" w:themeColor="text1"/>
          <w:position w:val="-14"/>
          <w:sz w:val="28"/>
          <w:szCs w:val="28"/>
        </w:rPr>
        <w:object w:dxaOrig="1120" w:dyaOrig="380">
          <v:shape id="_x0000_i1764" type="#_x0000_t75" style="width:55.7pt;height:18.15pt" o:ole="">
            <v:imagedata r:id="rId1408" o:title=""/>
          </v:shape>
          <o:OLEObject Type="Embed" ProgID="Equation.3" ShapeID="_x0000_i1764" DrawAspect="Content" ObjectID="_1777986396" r:id="rId1409"/>
        </w:object>
      </w:r>
      <w:r w:rsidRPr="00B56E77">
        <w:rPr>
          <w:color w:val="000000" w:themeColor="text1"/>
          <w:sz w:val="28"/>
          <w:szCs w:val="28"/>
          <w:lang w:val="kk-KZ"/>
        </w:rPr>
        <w:t xml:space="preserve"> молекуламен байланысқан дипольдік момент (яғни қозғалмалы жүйеде өзінің бағытын сақтайды), қозғалмайтын жүйеге қатысты </w:t>
      </w:r>
      <w:r w:rsidRPr="00B56E77">
        <w:rPr>
          <w:color w:val="000000" w:themeColor="text1"/>
          <w:position w:val="-10"/>
          <w:sz w:val="28"/>
          <w:szCs w:val="28"/>
        </w:rPr>
        <w:object w:dxaOrig="760" w:dyaOrig="320">
          <v:shape id="_x0000_i1765" type="#_x0000_t75" style="width:37.55pt;height:16.3pt" o:ole="">
            <v:imagedata r:id="rId1410" o:title=""/>
          </v:shape>
          <o:OLEObject Type="Embed" ProgID="Equation.3" ShapeID="_x0000_i1765" DrawAspect="Content" ObjectID="_1777986397" r:id="rId1411"/>
        </w:object>
      </w:r>
      <w:r w:rsidRPr="00B56E77">
        <w:rPr>
          <w:rStyle w:val="39"/>
          <w:rFonts w:cs="Times New Roman"/>
          <w:color w:val="000000" w:themeColor="text1"/>
          <w:sz w:val="28"/>
          <w:szCs w:val="28"/>
          <w:lang w:val="kk-KZ"/>
        </w:rPr>
        <w:t>,</w:t>
      </w:r>
      <w:r w:rsidRPr="00B56E77">
        <w:rPr>
          <w:color w:val="000000" w:themeColor="text1"/>
          <w:sz w:val="28"/>
          <w:szCs w:val="28"/>
          <w:lang w:val="kk-KZ"/>
        </w:rPr>
        <w:t xml:space="preserve"> бұл компоненттер бұрыштық айналу координаттарының функциялары болып табылады</w:t>
      </w:r>
      <w:r w:rsidR="00C05CEF" w:rsidRPr="00B56E77">
        <w:rPr>
          <w:color w:val="000000" w:themeColor="text1"/>
          <w:sz w:val="28"/>
          <w:szCs w:val="28"/>
          <w:lang w:val="kk-KZ"/>
        </w:rPr>
        <w:t>:</w:t>
      </w:r>
    </w:p>
    <w:p w:rsidR="00761EDE" w:rsidRPr="00B56E77" w:rsidRDefault="00761EDE" w:rsidP="00761EDE">
      <w:pPr>
        <w:pStyle w:val="a8"/>
        <w:ind w:firstLine="709"/>
        <w:rPr>
          <w:color w:val="000000" w:themeColor="text1"/>
          <w:sz w:val="28"/>
          <w:szCs w:val="28"/>
          <w:lang w:val="kk-KZ"/>
        </w:rPr>
      </w:pPr>
    </w:p>
    <w:p w:rsidR="00761EDE" w:rsidRPr="00B56E77" w:rsidRDefault="00761EDE" w:rsidP="00761EDE">
      <w:pPr>
        <w:pStyle w:val="a8"/>
        <w:ind w:firstLine="709"/>
        <w:jc w:val="right"/>
        <w:rPr>
          <w:color w:val="000000" w:themeColor="text1"/>
          <w:sz w:val="28"/>
          <w:szCs w:val="28"/>
          <w:lang w:val="kk-KZ"/>
        </w:rPr>
      </w:pPr>
      <w:r w:rsidRPr="00B56E77">
        <w:rPr>
          <w:color w:val="000000" w:themeColor="text1"/>
          <w:position w:val="-14"/>
          <w:sz w:val="28"/>
          <w:szCs w:val="28"/>
        </w:rPr>
        <w:object w:dxaOrig="3840" w:dyaOrig="380">
          <v:shape id="_x0000_i1766" type="#_x0000_t75" style="width:192.2pt;height:18.15pt" o:ole="">
            <v:imagedata r:id="rId1412" o:title=""/>
          </v:shape>
          <o:OLEObject Type="Embed" ProgID="Equation.3" ShapeID="_x0000_i1766" DrawAspect="Content" ObjectID="_1777986398" r:id="rId1413"/>
        </w:object>
      </w:r>
      <w:r w:rsidRPr="00B56E77">
        <w:rPr>
          <w:color w:val="000000" w:themeColor="text1"/>
          <w:sz w:val="28"/>
          <w:szCs w:val="28"/>
          <w:lang w:val="kk-KZ"/>
        </w:rPr>
        <w:t xml:space="preserve">                         (37)</w:t>
      </w:r>
    </w:p>
    <w:p w:rsidR="00761EDE" w:rsidRPr="00B56E77" w:rsidRDefault="00761EDE" w:rsidP="00761EDE">
      <w:pPr>
        <w:pStyle w:val="a8"/>
        <w:ind w:firstLine="709"/>
        <w:rPr>
          <w:color w:val="000000" w:themeColor="text1"/>
          <w:sz w:val="28"/>
          <w:szCs w:val="28"/>
          <w:lang w:val="kk-KZ"/>
        </w:rPr>
      </w:pPr>
    </w:p>
    <w:p w:rsidR="00761EDE" w:rsidRPr="00B56E77" w:rsidRDefault="00761EDE" w:rsidP="00761EDE">
      <w:pPr>
        <w:ind w:firstLine="709"/>
        <w:jc w:val="both"/>
        <w:rPr>
          <w:color w:val="000000" w:themeColor="text1"/>
          <w:sz w:val="28"/>
          <w:szCs w:val="28"/>
          <w:lang w:val="kk-KZ"/>
        </w:rPr>
      </w:pPr>
      <w:r w:rsidRPr="00B56E77">
        <w:rPr>
          <w:color w:val="000000" w:themeColor="text1"/>
          <w:sz w:val="28"/>
          <w:szCs w:val="28"/>
          <w:lang w:val="kk-KZ"/>
        </w:rPr>
        <w:t xml:space="preserve">Егер жылжымалы жүйеде диполь моментінің өзгермейтін компоненттері белгіленсе </w:t>
      </w:r>
      <w:r w:rsidRPr="00B56E77">
        <w:rPr>
          <w:color w:val="000000" w:themeColor="text1"/>
          <w:position w:val="-14"/>
          <w:sz w:val="28"/>
          <w:szCs w:val="28"/>
        </w:rPr>
        <w:object w:dxaOrig="1060" w:dyaOrig="380">
          <v:shape id="_x0000_i1767" type="#_x0000_t75" style="width:53.85pt;height:18.15pt" o:ole="">
            <v:imagedata r:id="rId1414" o:title=""/>
          </v:shape>
          <o:OLEObject Type="Embed" ProgID="Equation.3" ShapeID="_x0000_i1767" DrawAspect="Content" ObjectID="_1777986399" r:id="rId1415"/>
        </w:object>
      </w:r>
      <w:r w:rsidRPr="00B56E77">
        <w:rPr>
          <w:color w:val="000000" w:themeColor="text1"/>
          <w:sz w:val="28"/>
          <w:szCs w:val="28"/>
          <w:lang w:val="kk-KZ" w:eastAsia="en-US"/>
        </w:rPr>
        <w:t xml:space="preserve"> </w:t>
      </w:r>
      <w:r w:rsidRPr="00B56E77">
        <w:rPr>
          <w:color w:val="000000" w:themeColor="text1"/>
          <w:sz w:val="28"/>
          <w:szCs w:val="28"/>
          <w:lang w:val="kk-KZ"/>
        </w:rPr>
        <w:t xml:space="preserve">және  </w:t>
      </w:r>
      <w:hyperlink r:id="rId1416" w:history="1">
        <w:r w:rsidRPr="00B56E77">
          <w:rPr>
            <w:rStyle w:val="af4"/>
            <w:color w:val="000000" w:themeColor="text1"/>
            <w:sz w:val="28"/>
            <w:szCs w:val="28"/>
            <w:lang w:val="kk-KZ"/>
          </w:rPr>
          <w:t>эйлер бұрышы</w:t>
        </w:r>
      </w:hyperlink>
      <w:r w:rsidRPr="00B56E77">
        <w:rPr>
          <w:color w:val="000000" w:themeColor="text1"/>
          <w:sz w:val="28"/>
          <w:szCs w:val="28"/>
          <w:lang w:val="kk-KZ"/>
        </w:rPr>
        <w:t xml:space="preserve">н енгізіңіз </w:t>
      </w:r>
      <w:r w:rsidRPr="00B56E77">
        <w:rPr>
          <w:color w:val="000000" w:themeColor="text1"/>
          <w:position w:val="-10"/>
          <w:sz w:val="28"/>
          <w:szCs w:val="28"/>
        </w:rPr>
        <w:object w:dxaOrig="800" w:dyaOrig="320">
          <v:shape id="_x0000_i1768" type="#_x0000_t75" style="width:38.8pt;height:16.3pt" o:ole="">
            <v:imagedata r:id="rId1417" o:title=""/>
          </v:shape>
          <o:OLEObject Type="Embed" ProgID="Equation.3" ShapeID="_x0000_i1768" DrawAspect="Content" ObjectID="_1777986400" r:id="rId1418"/>
        </w:object>
      </w:r>
      <w:r w:rsidRPr="00B56E77">
        <w:rPr>
          <w:color w:val="000000" w:themeColor="text1"/>
          <w:sz w:val="28"/>
          <w:szCs w:val="28"/>
          <w:lang w:val="kk-KZ"/>
        </w:rPr>
        <w:t>,</w:t>
      </w:r>
      <w:r w:rsidRPr="00B56E77">
        <w:rPr>
          <w:color w:val="000000" w:themeColor="text1"/>
          <w:sz w:val="28"/>
          <w:szCs w:val="28"/>
          <w:lang w:val="kk-KZ" w:eastAsia="en-US"/>
        </w:rPr>
        <w:t xml:space="preserve"> </w:t>
      </w:r>
      <w:r w:rsidRPr="00B56E77">
        <w:rPr>
          <w:color w:val="000000" w:themeColor="text1"/>
          <w:sz w:val="28"/>
          <w:szCs w:val="28"/>
          <w:lang w:val="kk-KZ"/>
        </w:rPr>
        <w:t xml:space="preserve">то </w:t>
      </w:r>
      <w:r w:rsidRPr="00B56E77">
        <w:rPr>
          <w:color w:val="000000" w:themeColor="text1"/>
          <w:position w:val="-14"/>
          <w:sz w:val="28"/>
          <w:szCs w:val="28"/>
        </w:rPr>
        <w:object w:dxaOrig="1100" w:dyaOrig="380">
          <v:shape id="_x0000_i1769" type="#_x0000_t75" style="width:53.85pt;height:18.15pt" o:ole="">
            <v:imagedata r:id="rId1419" o:title=""/>
          </v:shape>
          <o:OLEObject Type="Embed" ProgID="Equation.3" ShapeID="_x0000_i1769" DrawAspect="Content" ObjectID="_1777986401" r:id="rId1420"/>
        </w:object>
      </w:r>
      <w:r w:rsidRPr="00B56E77">
        <w:rPr>
          <w:color w:val="000000" w:themeColor="text1"/>
          <w:sz w:val="28"/>
          <w:szCs w:val="28"/>
          <w:lang w:val="kk-KZ"/>
        </w:rPr>
        <w:t xml:space="preserve"> арқылы білдіру </w:t>
      </w:r>
      <w:r w:rsidRPr="00B56E77">
        <w:rPr>
          <w:color w:val="000000" w:themeColor="text1"/>
          <w:position w:val="-14"/>
          <w:sz w:val="28"/>
          <w:szCs w:val="28"/>
        </w:rPr>
        <w:object w:dxaOrig="1060" w:dyaOrig="380">
          <v:shape id="_x0000_i1770" type="#_x0000_t75" style="width:53.85pt;height:18.15pt" o:ole="">
            <v:imagedata r:id="rId1414" o:title=""/>
          </v:shape>
          <o:OLEObject Type="Embed" ProgID="Equation.3" ShapeID="_x0000_i1770" DrawAspect="Content" ObjectID="_1777986402" r:id="rId1421"/>
        </w:object>
      </w:r>
      <w:r w:rsidRPr="00B56E77">
        <w:rPr>
          <w:color w:val="000000" w:themeColor="text1"/>
          <w:sz w:val="28"/>
          <w:szCs w:val="28"/>
          <w:lang w:val="kk-KZ"/>
        </w:rPr>
        <w:t xml:space="preserve"> (38) формулалар бойынша:</w:t>
      </w:r>
    </w:p>
    <w:p w:rsidR="00761EDE" w:rsidRPr="00B56E77" w:rsidRDefault="00761EDE" w:rsidP="00761EDE">
      <w:pPr>
        <w:ind w:firstLine="709"/>
        <w:jc w:val="both"/>
        <w:rPr>
          <w:color w:val="000000" w:themeColor="text1"/>
          <w:sz w:val="28"/>
          <w:szCs w:val="28"/>
          <w:lang w:val="kk-KZ"/>
        </w:rPr>
      </w:pPr>
    </w:p>
    <w:p w:rsidR="00761EDE" w:rsidRPr="00B56E77" w:rsidRDefault="00761EDE" w:rsidP="00761EDE">
      <w:pPr>
        <w:jc w:val="center"/>
        <w:rPr>
          <w:color w:val="000000" w:themeColor="text1"/>
          <w:sz w:val="28"/>
          <w:szCs w:val="28"/>
        </w:rPr>
      </w:pPr>
      <w:r w:rsidRPr="00B56E77">
        <w:rPr>
          <w:color w:val="000000" w:themeColor="text1"/>
          <w:position w:val="-56"/>
          <w:sz w:val="28"/>
          <w:szCs w:val="28"/>
        </w:rPr>
        <w:object w:dxaOrig="8919" w:dyaOrig="1240">
          <v:shape id="_x0000_i1771" type="#_x0000_t75" style="width:445.75pt;height:61.35pt" o:ole="">
            <v:imagedata r:id="rId1422" o:title=""/>
          </v:shape>
          <o:OLEObject Type="Embed" ProgID="Equation.3" ShapeID="_x0000_i1771" DrawAspect="Content" ObjectID="_1777986403" r:id="rId1423"/>
        </w:object>
      </w:r>
    </w:p>
    <w:p w:rsidR="00761EDE" w:rsidRPr="00B56E77" w:rsidRDefault="00761EDE" w:rsidP="00761EDE">
      <w:pPr>
        <w:ind w:firstLine="709"/>
        <w:jc w:val="both"/>
        <w:rPr>
          <w:color w:val="000000" w:themeColor="text1"/>
          <w:sz w:val="28"/>
          <w:szCs w:val="28"/>
        </w:rPr>
      </w:pPr>
    </w:p>
    <w:p w:rsidR="00761EDE" w:rsidRPr="00B56E77" w:rsidRDefault="00C05CEF" w:rsidP="00761EDE">
      <w:pPr>
        <w:ind w:firstLine="709"/>
        <w:jc w:val="both"/>
        <w:rPr>
          <w:color w:val="000000" w:themeColor="text1"/>
          <w:sz w:val="28"/>
          <w:szCs w:val="28"/>
        </w:rPr>
      </w:pPr>
      <w:r w:rsidRPr="00B56E77">
        <w:rPr>
          <w:color w:val="000000" w:themeColor="text1"/>
          <w:sz w:val="28"/>
          <w:szCs w:val="28"/>
          <w:lang w:val="kk-KZ"/>
        </w:rPr>
        <w:t>О</w:t>
      </w:r>
      <w:r w:rsidR="00761EDE" w:rsidRPr="00B56E77">
        <w:rPr>
          <w:color w:val="000000" w:themeColor="text1"/>
          <w:sz w:val="28"/>
          <w:szCs w:val="28"/>
        </w:rPr>
        <w:t>лар визуалды себептерден оңай алынады және сызықты емес молекуланың жалпы жағдайы үшін ашық формулалар (37) болып табылады. Сызықтық молекула үшін диполь моменті оның симметриясына байланысты молекуланың осіне бағытталған, ал егер сфералық координаттар жүйесіне бұрыштар енгізілсе</w:t>
      </w:r>
      <w:r w:rsidR="00761EDE" w:rsidRPr="00B56E77">
        <w:rPr>
          <w:color w:val="000000" w:themeColor="text1"/>
          <w:sz w:val="28"/>
          <w:szCs w:val="28"/>
          <w:lang w:val="kk-KZ"/>
        </w:rPr>
        <w:t xml:space="preserve"> </w:t>
      </w:r>
      <w:r w:rsidR="00761EDE" w:rsidRPr="00B56E77">
        <w:rPr>
          <w:color w:val="000000" w:themeColor="text1"/>
          <w:position w:val="-10"/>
          <w:sz w:val="28"/>
          <w:szCs w:val="28"/>
        </w:rPr>
        <w:object w:dxaOrig="720" w:dyaOrig="320">
          <v:shape id="_x0000_i1772" type="#_x0000_t75" style="width:36.3pt;height:16.3pt" o:ole="">
            <v:imagedata r:id="rId1424" o:title=""/>
          </v:shape>
          <o:OLEObject Type="Embed" ProgID="Equation.3" ShapeID="_x0000_i1772" DrawAspect="Content" ObjectID="_1777986404" r:id="rId1425"/>
        </w:object>
      </w:r>
      <w:r w:rsidR="00761EDE" w:rsidRPr="00B56E77">
        <w:rPr>
          <w:color w:val="000000" w:themeColor="text1"/>
          <w:sz w:val="28"/>
          <w:szCs w:val="28"/>
        </w:rPr>
        <w:t xml:space="preserve"> (</w:t>
      </w:r>
      <w:hyperlink r:id="rId1426" w:history="1">
        <w:r w:rsidR="00761EDE" w:rsidRPr="00B56E77">
          <w:rPr>
            <w:rStyle w:val="af4"/>
            <w:color w:val="000000" w:themeColor="text1"/>
            <w:sz w:val="28"/>
            <w:szCs w:val="28"/>
          </w:rPr>
          <w:t>эйлер</w:t>
        </w:r>
        <w:r w:rsidR="00761EDE" w:rsidRPr="00B56E77">
          <w:rPr>
            <w:rStyle w:val="af4"/>
            <w:color w:val="000000" w:themeColor="text1"/>
            <w:sz w:val="28"/>
            <w:szCs w:val="28"/>
            <w:lang w:val="kk-KZ"/>
          </w:rPr>
          <w:t xml:space="preserve"> бұрышы</w:t>
        </w:r>
        <w:r w:rsidR="00761EDE" w:rsidRPr="00B56E77">
          <w:rPr>
            <w:rStyle w:val="af4"/>
            <w:color w:val="000000" w:themeColor="text1"/>
            <w:sz w:val="28"/>
            <w:szCs w:val="28"/>
          </w:rPr>
          <w:t xml:space="preserve">, </w:t>
        </w:r>
        <w:r w:rsidR="00761EDE" w:rsidRPr="00B56E77">
          <w:rPr>
            <w:rStyle w:val="af4"/>
            <w:color w:val="000000" w:themeColor="text1"/>
            <w:sz w:val="28"/>
            <w:szCs w:val="28"/>
            <w:lang w:val="kk-KZ"/>
          </w:rPr>
          <w:t>сурет</w:t>
        </w:r>
        <w:r w:rsidR="00761EDE" w:rsidRPr="00B56E77">
          <w:rPr>
            <w:rStyle w:val="af4"/>
            <w:color w:val="000000" w:themeColor="text1"/>
            <w:sz w:val="28"/>
            <w:szCs w:val="28"/>
          </w:rPr>
          <w:t>. б</w:t>
        </w:r>
      </w:hyperlink>
      <w:r w:rsidR="00761EDE" w:rsidRPr="00B56E77">
        <w:rPr>
          <w:color w:val="000000" w:themeColor="text1"/>
          <w:sz w:val="28"/>
          <w:szCs w:val="28"/>
        </w:rPr>
        <w:t>), содан кейін аламыз:</w:t>
      </w:r>
    </w:p>
    <w:p w:rsidR="00761EDE" w:rsidRPr="00B56E77" w:rsidRDefault="00761EDE" w:rsidP="00761EDE">
      <w:pPr>
        <w:ind w:firstLine="709"/>
        <w:jc w:val="both"/>
        <w:rPr>
          <w:color w:val="000000" w:themeColor="text1"/>
          <w:sz w:val="28"/>
          <w:szCs w:val="28"/>
        </w:rPr>
      </w:pPr>
    </w:p>
    <w:p w:rsidR="00761EDE" w:rsidRPr="00B56E77" w:rsidRDefault="00761EDE" w:rsidP="00761EDE">
      <w:pPr>
        <w:ind w:firstLine="709"/>
        <w:jc w:val="right"/>
        <w:rPr>
          <w:color w:val="000000" w:themeColor="text1"/>
          <w:sz w:val="28"/>
          <w:szCs w:val="28"/>
        </w:rPr>
      </w:pPr>
      <w:r w:rsidRPr="00B56E77">
        <w:rPr>
          <w:color w:val="000000" w:themeColor="text1"/>
          <w:position w:val="-52"/>
          <w:sz w:val="28"/>
          <w:szCs w:val="28"/>
        </w:rPr>
        <w:object w:dxaOrig="1780" w:dyaOrig="1140">
          <v:shape id="_x0000_i1773" type="#_x0000_t75" style="width:90.15pt;height:56.95pt" o:ole="">
            <v:imagedata r:id="rId1427" o:title=""/>
          </v:shape>
          <o:OLEObject Type="Embed" ProgID="Equation.3" ShapeID="_x0000_i1773" DrawAspect="Content" ObjectID="_1777986405" r:id="rId1428"/>
        </w:object>
      </w:r>
      <w:r w:rsidRPr="00B56E77">
        <w:rPr>
          <w:color w:val="000000" w:themeColor="text1"/>
          <w:sz w:val="28"/>
          <w:szCs w:val="28"/>
        </w:rPr>
        <w:t xml:space="preserve">                                               (39)</w:t>
      </w:r>
    </w:p>
    <w:p w:rsidR="00761EDE" w:rsidRPr="00B56E77" w:rsidRDefault="00761EDE" w:rsidP="00761EDE">
      <w:pPr>
        <w:ind w:firstLine="709"/>
        <w:jc w:val="both"/>
        <w:rPr>
          <w:color w:val="000000" w:themeColor="text1"/>
          <w:sz w:val="28"/>
          <w:szCs w:val="28"/>
        </w:rPr>
      </w:pPr>
    </w:p>
    <w:p w:rsidR="00761EDE" w:rsidRPr="00B56E77" w:rsidRDefault="00761EDE" w:rsidP="00761EDE">
      <w:pPr>
        <w:pStyle w:val="a8"/>
        <w:ind w:firstLine="709"/>
        <w:rPr>
          <w:color w:val="000000" w:themeColor="text1"/>
          <w:sz w:val="28"/>
          <w:szCs w:val="28"/>
        </w:rPr>
      </w:pPr>
      <w:r w:rsidRPr="00B56E77">
        <w:rPr>
          <w:color w:val="000000" w:themeColor="text1"/>
          <w:sz w:val="28"/>
          <w:szCs w:val="28"/>
        </w:rPr>
        <w:t xml:space="preserve">Егер молекуланың дипольдік моменті оның симметриясына байланысты нөлге тең болса, онда молекуланың симметриясын бұзбайтын тербелістерде ол нөлге тең болып қалады және сәйкес ауысулар мүмкін емес. Бұл екі бірдей атомнан тұратын диатомдық молекуланың тербелісі үшін орын алады: мұндай молекулада симметрия центрі бар және оның дипольдік моменті нөлге тең. Тербеліс кезінде симметрия орталығы сақталады (сурет. 1, a) және молекулада тербелмелі ауысуларға байланысты инфрақызыл </w:t>
      </w:r>
      <w:r w:rsidR="00E628E1">
        <w:rPr>
          <w:color w:val="000000" w:themeColor="text1"/>
          <w:sz w:val="28"/>
          <w:szCs w:val="28"/>
        </w:rPr>
        <w:t>жұтылу</w:t>
      </w:r>
      <w:r w:rsidRPr="00B56E77">
        <w:rPr>
          <w:color w:val="000000" w:themeColor="text1"/>
          <w:sz w:val="28"/>
          <w:szCs w:val="28"/>
        </w:rPr>
        <w:t xml:space="preserve"> немесе шығару спектрі болмайды.</w:t>
      </w:r>
    </w:p>
    <w:p w:rsidR="00761EDE" w:rsidRPr="00B56E77" w:rsidRDefault="00761EDE" w:rsidP="00761EDE">
      <w:pPr>
        <w:pStyle w:val="a8"/>
        <w:ind w:firstLine="709"/>
        <w:rPr>
          <w:color w:val="000000" w:themeColor="text1"/>
          <w:sz w:val="28"/>
          <w:szCs w:val="28"/>
        </w:rPr>
      </w:pPr>
    </w:p>
    <w:p w:rsidR="00761EDE" w:rsidRPr="00B56E77" w:rsidRDefault="00761EDE" w:rsidP="00761EDE">
      <w:pPr>
        <w:pStyle w:val="a8"/>
        <w:ind w:firstLine="709"/>
        <w:jc w:val="center"/>
        <w:rPr>
          <w:color w:val="000000" w:themeColor="text1"/>
          <w:sz w:val="28"/>
          <w:szCs w:val="28"/>
        </w:rPr>
      </w:pPr>
      <w:r w:rsidRPr="00B56E77">
        <w:rPr>
          <w:noProof/>
          <w:color w:val="000000" w:themeColor="text1"/>
          <w:sz w:val="28"/>
          <w:szCs w:val="28"/>
        </w:rPr>
        <w:lastRenderedPageBreak/>
        <w:drawing>
          <wp:inline distT="0" distB="0" distL="0" distR="0">
            <wp:extent cx="1440180" cy="2042160"/>
            <wp:effectExtent l="19050" t="0" r="7620" b="0"/>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429" cstate="print"/>
                    <a:srcRect/>
                    <a:stretch>
                      <a:fillRect/>
                    </a:stretch>
                  </pic:blipFill>
                  <pic:spPr bwMode="auto">
                    <a:xfrm>
                      <a:off x="0" y="0"/>
                      <a:ext cx="1440180" cy="2042160"/>
                    </a:xfrm>
                    <a:prstGeom prst="rect">
                      <a:avLst/>
                    </a:prstGeom>
                    <a:noFill/>
                    <a:ln w="9525">
                      <a:noFill/>
                      <a:miter lim="800000"/>
                      <a:headEnd/>
                      <a:tailEnd/>
                    </a:ln>
                  </pic:spPr>
                </pic:pic>
              </a:graphicData>
            </a:graphic>
          </wp:inline>
        </w:drawing>
      </w:r>
    </w:p>
    <w:p w:rsidR="00761EDE" w:rsidRPr="00B56E77" w:rsidRDefault="00761EDE" w:rsidP="00761EDE">
      <w:pPr>
        <w:pStyle w:val="af0"/>
        <w:shd w:val="clear" w:color="auto" w:fill="auto"/>
        <w:spacing w:line="240" w:lineRule="auto"/>
        <w:jc w:val="center"/>
        <w:rPr>
          <w:rFonts w:ascii="Times New Roman" w:hAnsi="Times New Roman" w:cs="Times New Roman"/>
          <w:color w:val="000000" w:themeColor="text1"/>
          <w:sz w:val="28"/>
          <w:szCs w:val="28"/>
        </w:rPr>
      </w:pPr>
      <w:r w:rsidRPr="00B56E77">
        <w:rPr>
          <w:rFonts w:ascii="Times New Roman" w:hAnsi="Times New Roman" w:cs="Times New Roman"/>
          <w:color w:val="000000" w:themeColor="text1"/>
          <w:sz w:val="28"/>
          <w:szCs w:val="28"/>
        </w:rPr>
        <w:t>Сурет. 1. Симметрия орталығы бар сызықтық молекулалардың тербелісі:</w:t>
      </w:r>
    </w:p>
    <w:p w:rsidR="00761EDE" w:rsidRPr="00B56E77" w:rsidRDefault="00761EDE" w:rsidP="00761EDE">
      <w:pPr>
        <w:pStyle w:val="af0"/>
        <w:shd w:val="clear" w:color="auto" w:fill="auto"/>
        <w:spacing w:line="240" w:lineRule="auto"/>
        <w:jc w:val="center"/>
        <w:rPr>
          <w:rStyle w:val="510pt1"/>
          <w:rFonts w:cs="Times New Roman"/>
          <w:bCs/>
          <w:i/>
          <w:color w:val="000000" w:themeColor="text1"/>
          <w:sz w:val="28"/>
          <w:szCs w:val="28"/>
        </w:rPr>
      </w:pPr>
      <w:r w:rsidRPr="00B56E77">
        <w:rPr>
          <w:rFonts w:ascii="Times New Roman" w:hAnsi="Times New Roman" w:cs="Times New Roman"/>
          <w:color w:val="000000" w:themeColor="text1"/>
          <w:sz w:val="28"/>
          <w:szCs w:val="28"/>
        </w:rPr>
        <w:t xml:space="preserve"> </w:t>
      </w:r>
      <w:r w:rsidRPr="00B56E77">
        <w:rPr>
          <w:rFonts w:ascii="Times New Roman" w:hAnsi="Times New Roman" w:cs="Times New Roman"/>
          <w:i/>
          <w:color w:val="000000" w:themeColor="text1"/>
          <w:sz w:val="28"/>
          <w:szCs w:val="28"/>
        </w:rPr>
        <w:t>а</w:t>
      </w:r>
      <w:r w:rsidRPr="00B56E77">
        <w:rPr>
          <w:rFonts w:ascii="Times New Roman" w:hAnsi="Times New Roman" w:cs="Times New Roman"/>
          <w:color w:val="000000" w:themeColor="text1"/>
          <w:sz w:val="28"/>
          <w:szCs w:val="28"/>
        </w:rPr>
        <w:t xml:space="preserve"> - молекуланың тербелісі Н</w:t>
      </w:r>
      <w:r w:rsidRPr="00B56E77">
        <w:rPr>
          <w:rFonts w:ascii="Times New Roman" w:hAnsi="Times New Roman" w:cs="Times New Roman"/>
          <w:color w:val="000000" w:themeColor="text1"/>
          <w:sz w:val="28"/>
          <w:szCs w:val="28"/>
          <w:vertAlign w:val="subscript"/>
        </w:rPr>
        <w:t>2</w:t>
      </w:r>
      <w:r w:rsidRPr="00B56E77">
        <w:rPr>
          <w:rStyle w:val="510pt1"/>
          <w:rFonts w:cs="Times New Roman"/>
          <w:bCs/>
          <w:color w:val="000000" w:themeColor="text1"/>
          <w:sz w:val="28"/>
          <w:szCs w:val="28"/>
        </w:rPr>
        <w:t>;</w:t>
      </w:r>
      <w:r w:rsidRPr="00B56E77">
        <w:rPr>
          <w:rStyle w:val="510pt1"/>
          <w:rFonts w:cs="Times New Roman"/>
          <w:bCs/>
          <w:i/>
          <w:color w:val="000000" w:themeColor="text1"/>
          <w:sz w:val="28"/>
          <w:szCs w:val="28"/>
        </w:rPr>
        <w:t xml:space="preserve"> </w:t>
      </w:r>
    </w:p>
    <w:p w:rsidR="00761EDE" w:rsidRPr="00B56E77" w:rsidRDefault="00761EDE" w:rsidP="00761EDE">
      <w:pPr>
        <w:pStyle w:val="af0"/>
        <w:shd w:val="clear" w:color="auto" w:fill="auto"/>
        <w:spacing w:line="240" w:lineRule="auto"/>
        <w:jc w:val="center"/>
        <w:rPr>
          <w:rFonts w:ascii="Times New Roman" w:hAnsi="Times New Roman" w:cs="Times New Roman"/>
          <w:i/>
          <w:color w:val="000000" w:themeColor="text1"/>
          <w:sz w:val="28"/>
          <w:szCs w:val="28"/>
        </w:rPr>
      </w:pPr>
      <w:r w:rsidRPr="00B56E77">
        <w:rPr>
          <w:rFonts w:ascii="Times New Roman" w:hAnsi="Times New Roman" w:cs="Times New Roman"/>
          <w:i/>
          <w:color w:val="000000" w:themeColor="text1"/>
          <w:sz w:val="28"/>
          <w:szCs w:val="28"/>
        </w:rPr>
        <w:t>б</w:t>
      </w:r>
      <w:r w:rsidRPr="00B56E77">
        <w:rPr>
          <w:rFonts w:ascii="Times New Roman" w:hAnsi="Times New Roman" w:cs="Times New Roman"/>
          <w:color w:val="000000" w:themeColor="text1"/>
          <w:sz w:val="28"/>
          <w:szCs w:val="28"/>
        </w:rPr>
        <w:t xml:space="preserve"> - молекуланың симметриялы тербелісі СО</w:t>
      </w:r>
      <w:r w:rsidRPr="00B56E77">
        <w:rPr>
          <w:rFonts w:ascii="Times New Roman" w:hAnsi="Times New Roman" w:cs="Times New Roman"/>
          <w:color w:val="000000" w:themeColor="text1"/>
          <w:sz w:val="28"/>
          <w:szCs w:val="28"/>
          <w:vertAlign w:val="subscript"/>
        </w:rPr>
        <w:t>2</w:t>
      </w:r>
      <w:r w:rsidRPr="00B56E77">
        <w:rPr>
          <w:rFonts w:ascii="Times New Roman" w:hAnsi="Times New Roman" w:cs="Times New Roman"/>
          <w:color w:val="000000" w:themeColor="text1"/>
          <w:sz w:val="28"/>
          <w:szCs w:val="28"/>
        </w:rPr>
        <w:t>;</w:t>
      </w:r>
      <w:r w:rsidRPr="00B56E77">
        <w:rPr>
          <w:rFonts w:ascii="Times New Roman" w:hAnsi="Times New Roman" w:cs="Times New Roman"/>
          <w:i/>
          <w:color w:val="000000" w:themeColor="text1"/>
          <w:sz w:val="28"/>
          <w:szCs w:val="28"/>
        </w:rPr>
        <w:t xml:space="preserve"> </w:t>
      </w:r>
    </w:p>
    <w:p w:rsidR="00761EDE" w:rsidRPr="00B56E77" w:rsidRDefault="00761EDE" w:rsidP="00761EDE">
      <w:pPr>
        <w:pStyle w:val="af0"/>
        <w:shd w:val="clear" w:color="auto" w:fill="auto"/>
        <w:spacing w:line="240" w:lineRule="auto"/>
        <w:jc w:val="center"/>
        <w:rPr>
          <w:rFonts w:ascii="Times New Roman" w:hAnsi="Times New Roman" w:cs="Times New Roman"/>
          <w:color w:val="000000" w:themeColor="text1"/>
          <w:sz w:val="28"/>
          <w:szCs w:val="28"/>
        </w:rPr>
      </w:pPr>
      <w:r w:rsidRPr="00B56E77">
        <w:rPr>
          <w:rStyle w:val="510pt1"/>
          <w:rFonts w:cs="Times New Roman"/>
          <w:bCs/>
          <w:i/>
          <w:color w:val="000000" w:themeColor="text1"/>
          <w:sz w:val="28"/>
          <w:szCs w:val="28"/>
        </w:rPr>
        <w:t>в</w:t>
      </w:r>
      <w:r w:rsidRPr="00B56E77">
        <w:rPr>
          <w:rFonts w:ascii="Times New Roman" w:hAnsi="Times New Roman" w:cs="Times New Roman"/>
          <w:i/>
          <w:color w:val="000000" w:themeColor="text1"/>
          <w:sz w:val="28"/>
          <w:szCs w:val="28"/>
        </w:rPr>
        <w:t xml:space="preserve"> -</w:t>
      </w:r>
      <w:r w:rsidRPr="00B56E77">
        <w:rPr>
          <w:rFonts w:ascii="Times New Roman" w:hAnsi="Times New Roman" w:cs="Times New Roman"/>
          <w:color w:val="000000" w:themeColor="text1"/>
          <w:sz w:val="28"/>
          <w:szCs w:val="28"/>
        </w:rPr>
        <w:t xml:space="preserve"> молекуланың антисимметриялық тербелісі СО</w:t>
      </w:r>
      <w:r w:rsidRPr="00B56E77">
        <w:rPr>
          <w:rFonts w:ascii="Times New Roman" w:hAnsi="Times New Roman" w:cs="Times New Roman"/>
          <w:color w:val="000000" w:themeColor="text1"/>
          <w:sz w:val="28"/>
          <w:szCs w:val="28"/>
          <w:vertAlign w:val="subscript"/>
        </w:rPr>
        <w:t>2</w:t>
      </w:r>
      <w:r w:rsidRPr="00B56E77">
        <w:rPr>
          <w:rFonts w:ascii="Times New Roman" w:hAnsi="Times New Roman" w:cs="Times New Roman"/>
          <w:color w:val="000000" w:themeColor="text1"/>
          <w:sz w:val="28"/>
          <w:szCs w:val="28"/>
        </w:rPr>
        <w:t>;</w:t>
      </w:r>
    </w:p>
    <w:p w:rsidR="00761EDE" w:rsidRPr="00B56E77" w:rsidRDefault="00761EDE" w:rsidP="00761EDE">
      <w:pPr>
        <w:pStyle w:val="af0"/>
        <w:shd w:val="clear" w:color="auto" w:fill="auto"/>
        <w:spacing w:line="240" w:lineRule="auto"/>
        <w:jc w:val="center"/>
        <w:rPr>
          <w:rFonts w:ascii="Times New Roman" w:hAnsi="Times New Roman" w:cs="Times New Roman"/>
          <w:color w:val="000000" w:themeColor="text1"/>
          <w:sz w:val="28"/>
          <w:szCs w:val="28"/>
        </w:rPr>
      </w:pPr>
      <w:r w:rsidRPr="00B56E77">
        <w:rPr>
          <w:rStyle w:val="28"/>
          <w:bCs/>
          <w:color w:val="000000" w:themeColor="text1"/>
          <w:sz w:val="28"/>
          <w:szCs w:val="28"/>
          <w:lang w:val="ru-RU"/>
        </w:rPr>
        <w:t>г</w:t>
      </w:r>
      <w:r w:rsidRPr="00B56E77">
        <w:rPr>
          <w:rFonts w:ascii="Times New Roman" w:hAnsi="Times New Roman" w:cs="Times New Roman"/>
          <w:color w:val="000000" w:themeColor="text1"/>
          <w:sz w:val="28"/>
          <w:szCs w:val="28"/>
        </w:rPr>
        <w:t xml:space="preserve"> - молекуланың деформациялық тербелісі СО</w:t>
      </w:r>
      <w:r w:rsidRPr="00B56E77">
        <w:rPr>
          <w:rFonts w:ascii="Times New Roman" w:hAnsi="Times New Roman" w:cs="Times New Roman"/>
          <w:color w:val="000000" w:themeColor="text1"/>
          <w:sz w:val="28"/>
          <w:szCs w:val="28"/>
          <w:vertAlign w:val="subscript"/>
        </w:rPr>
        <w:t>2</w:t>
      </w:r>
    </w:p>
    <w:p w:rsidR="00761EDE" w:rsidRPr="00B56E77" w:rsidRDefault="00761EDE" w:rsidP="00761EDE">
      <w:pPr>
        <w:pStyle w:val="a8"/>
        <w:ind w:firstLine="709"/>
        <w:rPr>
          <w:color w:val="000000" w:themeColor="text1"/>
          <w:sz w:val="28"/>
          <w:szCs w:val="28"/>
        </w:rPr>
      </w:pPr>
    </w:p>
    <w:p w:rsidR="00761EDE" w:rsidRPr="00B56E77" w:rsidRDefault="00761EDE" w:rsidP="00761EDE">
      <w:pPr>
        <w:pStyle w:val="a8"/>
        <w:ind w:firstLine="709"/>
        <w:rPr>
          <w:color w:val="000000" w:themeColor="text1"/>
          <w:sz w:val="28"/>
          <w:szCs w:val="28"/>
          <w:lang w:val="kk-KZ"/>
        </w:rPr>
      </w:pPr>
      <w:r w:rsidRPr="00B56E77">
        <w:rPr>
          <w:color w:val="000000" w:themeColor="text1"/>
          <w:sz w:val="28"/>
          <w:szCs w:val="28"/>
        </w:rPr>
        <w:t xml:space="preserve">Алайда, молекуланың симметриясын бұзатын тербелістерде нөлден басқа диполь моменті пайда болуы мүмкін және </w:t>
      </w:r>
      <w:r w:rsidR="00E628E1">
        <w:rPr>
          <w:color w:val="000000" w:themeColor="text1"/>
          <w:sz w:val="28"/>
          <w:szCs w:val="28"/>
        </w:rPr>
        <w:t>жұтылу</w:t>
      </w:r>
      <w:r w:rsidRPr="00B56E77">
        <w:rPr>
          <w:color w:val="000000" w:themeColor="text1"/>
          <w:sz w:val="28"/>
          <w:szCs w:val="28"/>
        </w:rPr>
        <w:t xml:space="preserve"> мен шығарудағы тербелмелі ауысулар мүмкін болады. Мысал ретінде СО</w:t>
      </w:r>
      <w:r w:rsidRPr="00B56E77">
        <w:rPr>
          <w:color w:val="000000" w:themeColor="text1"/>
          <w:sz w:val="28"/>
          <w:szCs w:val="28"/>
          <w:vertAlign w:val="subscript"/>
        </w:rPr>
        <w:t xml:space="preserve">2 </w:t>
      </w:r>
      <w:r w:rsidRPr="00B56E77">
        <w:rPr>
          <w:color w:val="000000" w:themeColor="text1"/>
          <w:sz w:val="28"/>
          <w:szCs w:val="28"/>
        </w:rPr>
        <w:t>молекуланы келтіруге болады,</w:t>
      </w:r>
      <w:r w:rsidRPr="00B56E77">
        <w:rPr>
          <w:color w:val="000000" w:themeColor="text1"/>
          <w:sz w:val="28"/>
          <w:szCs w:val="28"/>
          <w:vertAlign w:val="subscript"/>
        </w:rPr>
        <w:t xml:space="preserve"> </w:t>
      </w:r>
      <w:r w:rsidRPr="00B56E77">
        <w:rPr>
          <w:color w:val="000000" w:themeColor="text1"/>
          <w:sz w:val="28"/>
          <w:szCs w:val="28"/>
        </w:rPr>
        <w:t xml:space="preserve"> Н</w:t>
      </w:r>
      <w:r w:rsidRPr="00B56E77">
        <w:rPr>
          <w:color w:val="000000" w:themeColor="text1"/>
          <w:sz w:val="28"/>
          <w:szCs w:val="28"/>
          <w:vertAlign w:val="subscript"/>
        </w:rPr>
        <w:t xml:space="preserve">2 </w:t>
      </w:r>
      <w:r w:rsidRPr="00B56E77">
        <w:rPr>
          <w:color w:val="000000" w:themeColor="text1"/>
          <w:sz w:val="28"/>
          <w:szCs w:val="28"/>
        </w:rPr>
        <w:t>молекула сияқты жоқ, симметрия орталығының болуына байланысты диполь моменті. Соңғысынан айырмашылығы, симметрияны бұзбайтын тербеліспен бірге (сурет. 1, симметриялық тербеліс) молекулалар, СО</w:t>
      </w:r>
      <w:r w:rsidRPr="00B56E77">
        <w:rPr>
          <w:color w:val="000000" w:themeColor="text1"/>
          <w:sz w:val="28"/>
          <w:szCs w:val="28"/>
          <w:vertAlign w:val="subscript"/>
        </w:rPr>
        <w:t>2</w:t>
      </w:r>
      <w:r w:rsidRPr="00B56E77">
        <w:rPr>
          <w:color w:val="000000" w:themeColor="text1"/>
          <w:sz w:val="28"/>
          <w:szCs w:val="28"/>
        </w:rPr>
        <w:t xml:space="preserve"> </w:t>
      </w:r>
      <w:r w:rsidRPr="00B56E77">
        <w:rPr>
          <w:color w:val="000000" w:themeColor="text1"/>
          <w:sz w:val="28"/>
          <w:szCs w:val="28"/>
          <w:lang w:val="kk-KZ"/>
        </w:rPr>
        <w:t xml:space="preserve"> үшін бұл шартты қанағаттандырмайтын тербелістер болуы мүмкін (сурет. 1, в, г, антисимметриялық тербеліс және деформациялық тербеліс) және нөлден басқа дипольдік момент жасайды. Сондықтан молекула СО</w:t>
      </w:r>
      <w:r w:rsidRPr="00B56E77">
        <w:rPr>
          <w:color w:val="000000" w:themeColor="text1"/>
          <w:sz w:val="28"/>
          <w:szCs w:val="28"/>
          <w:vertAlign w:val="subscript"/>
          <w:lang w:val="kk-KZ"/>
        </w:rPr>
        <w:t>2</w:t>
      </w:r>
      <w:r w:rsidRPr="00B56E77">
        <w:rPr>
          <w:color w:val="000000" w:themeColor="text1"/>
          <w:sz w:val="28"/>
          <w:szCs w:val="28"/>
          <w:lang w:val="kk-KZ"/>
        </w:rPr>
        <w:t xml:space="preserve"> оның инфрақызыл </w:t>
      </w:r>
      <w:r w:rsidR="00E628E1">
        <w:rPr>
          <w:color w:val="000000" w:themeColor="text1"/>
          <w:sz w:val="28"/>
          <w:szCs w:val="28"/>
          <w:lang w:val="kk-KZ"/>
        </w:rPr>
        <w:t>жұтылу</w:t>
      </w:r>
      <w:r w:rsidRPr="00B56E77">
        <w:rPr>
          <w:color w:val="000000" w:themeColor="text1"/>
          <w:sz w:val="28"/>
          <w:szCs w:val="28"/>
          <w:lang w:val="kk-KZ"/>
        </w:rPr>
        <w:t xml:space="preserve"> және шығару спектрі бар екендігін айқындайды. Жалпы алғанда, барлық полиатомды молекулаларда молекуланың симметриясын бұзатын тербелістерде диполь моментінің пайда болуына байланысты нөлдік диполь моментінде де жұтылу және шығарылу тербеліс спектрлері болуы мүмкін; мұндай тербелістер симметрияға ие барлық полиатомды молекулалар үшін мүмкін. </w:t>
      </w:r>
    </w:p>
    <w:p w:rsidR="00761EDE" w:rsidRPr="00B56E77" w:rsidRDefault="00761EDE" w:rsidP="00761EDE">
      <w:pPr>
        <w:pStyle w:val="a8"/>
        <w:ind w:firstLine="709"/>
        <w:rPr>
          <w:color w:val="000000" w:themeColor="text1"/>
          <w:sz w:val="28"/>
          <w:szCs w:val="28"/>
          <w:lang w:val="kk-KZ"/>
        </w:rPr>
      </w:pPr>
      <w:r w:rsidRPr="00B56E77">
        <w:rPr>
          <w:color w:val="000000" w:themeColor="text1"/>
          <w:sz w:val="28"/>
          <w:szCs w:val="28"/>
          <w:lang w:val="kk-KZ"/>
        </w:rPr>
        <w:t xml:space="preserve">Осылайша, диатомды молекулалар </w:t>
      </w:r>
      <w:r w:rsidRPr="00B56E77">
        <w:rPr>
          <w:color w:val="000000" w:themeColor="text1"/>
          <w:position w:val="-10"/>
          <w:sz w:val="28"/>
          <w:szCs w:val="28"/>
        </w:rPr>
        <w:object w:dxaOrig="639" w:dyaOrig="380">
          <v:shape id="_x0000_i1774" type="#_x0000_t75" style="width:33.2pt;height:18.15pt" o:ole="">
            <v:imagedata r:id="rId1430" o:title=""/>
          </v:shape>
          <o:OLEObject Type="Embed" ProgID="Equation.3" ShapeID="_x0000_i1774" DrawAspect="Content" ObjectID="_1777986406" r:id="rId1431"/>
        </w:object>
      </w:r>
      <w:r w:rsidRPr="00B56E77">
        <w:rPr>
          <w:color w:val="000000" w:themeColor="text1"/>
          <w:sz w:val="28"/>
          <w:szCs w:val="28"/>
          <w:lang w:val="kk-KZ"/>
        </w:rPr>
        <w:t xml:space="preserve"> жұтылу мен шығарудың тербелмелі спектрлері жоқ, ал көп атомды молекулалар </w:t>
      </w:r>
      <w:r w:rsidRPr="00B56E77">
        <w:rPr>
          <w:color w:val="000000" w:themeColor="text1"/>
          <w:position w:val="-10"/>
          <w:sz w:val="28"/>
          <w:szCs w:val="28"/>
        </w:rPr>
        <w:object w:dxaOrig="639" w:dyaOrig="380">
          <v:shape id="_x0000_i1775" type="#_x0000_t75" style="width:33.2pt;height:18.15pt" o:ole="">
            <v:imagedata r:id="rId1432" o:title=""/>
          </v:shape>
          <o:OLEObject Type="Embed" ProgID="Equation.3" ShapeID="_x0000_i1775" DrawAspect="Content" ObjectID="_1777986407" r:id="rId1433"/>
        </w:object>
      </w:r>
      <w:r w:rsidRPr="00B56E77">
        <w:rPr>
          <w:color w:val="000000" w:themeColor="text1"/>
          <w:sz w:val="28"/>
          <w:szCs w:val="28"/>
          <w:lang w:val="kk-KZ"/>
        </w:rPr>
        <w:t xml:space="preserve">, мұндай спектрлер молекуланың симметриясын бұзатын тербелістердің мүмкіндігіне байланысты болады. Диполь моменті нөлге тең молекулалар айналғанда, ол өзгермейді және нөлге тең болады (37). Сондықтан барлық молекулалар </w:t>
      </w:r>
      <w:r w:rsidRPr="00B56E77">
        <w:rPr>
          <w:color w:val="000000" w:themeColor="text1"/>
          <w:position w:val="-10"/>
          <w:sz w:val="28"/>
          <w:szCs w:val="28"/>
        </w:rPr>
        <w:object w:dxaOrig="639" w:dyaOrig="380">
          <v:shape id="_x0000_i1776" type="#_x0000_t75" style="width:33.2pt;height:18.15pt" o:ole="">
            <v:imagedata r:id="rId1432" o:title=""/>
          </v:shape>
          <o:OLEObject Type="Embed" ProgID="Equation.3" ShapeID="_x0000_i1776" DrawAspect="Content" ObjectID="_1777986408" r:id="rId1434"/>
        </w:object>
      </w:r>
      <w:r w:rsidRPr="00B56E77">
        <w:rPr>
          <w:color w:val="000000" w:themeColor="text1"/>
          <w:sz w:val="28"/>
          <w:szCs w:val="28"/>
          <w:lang w:val="kk-KZ"/>
        </w:rPr>
        <w:t xml:space="preserve"> инфрақызыл және микротолқынды аймақтарда таза айналмалы </w:t>
      </w:r>
      <w:r w:rsidR="00E628E1">
        <w:rPr>
          <w:color w:val="000000" w:themeColor="text1"/>
          <w:sz w:val="28"/>
          <w:szCs w:val="28"/>
          <w:lang w:val="kk-KZ"/>
        </w:rPr>
        <w:t>жұтылу</w:t>
      </w:r>
      <w:r w:rsidRPr="00B56E77">
        <w:rPr>
          <w:color w:val="000000" w:themeColor="text1"/>
          <w:sz w:val="28"/>
          <w:szCs w:val="28"/>
          <w:lang w:val="kk-KZ"/>
        </w:rPr>
        <w:t xml:space="preserve"> және шығару спектрлері жоқ.</w:t>
      </w:r>
    </w:p>
    <w:p w:rsidR="00761EDE" w:rsidRPr="00B56E77" w:rsidRDefault="00761EDE" w:rsidP="00761EDE">
      <w:pPr>
        <w:ind w:firstLine="709"/>
        <w:jc w:val="both"/>
        <w:rPr>
          <w:color w:val="000000" w:themeColor="text1"/>
          <w:sz w:val="28"/>
          <w:szCs w:val="28"/>
          <w:lang w:val="kk-KZ"/>
        </w:rPr>
      </w:pPr>
      <w:r w:rsidRPr="00B56E77">
        <w:rPr>
          <w:color w:val="000000" w:themeColor="text1"/>
          <w:sz w:val="28"/>
          <w:szCs w:val="28"/>
          <w:lang w:val="kk-KZ"/>
        </w:rPr>
        <w:t>Біз көрнекі бейнелерге сүйене отырып, молекулалардың дипольдік сәулеленуін бөлшектедік. Бұл сұрақты молекулалардың кванттық механикалық теориясына сүйене отырып қарастырыңыз.</w:t>
      </w:r>
    </w:p>
    <w:p w:rsidR="00761EDE" w:rsidRPr="00B56E77" w:rsidRDefault="00761EDE" w:rsidP="00761EDE">
      <w:pPr>
        <w:ind w:firstLine="709"/>
        <w:jc w:val="both"/>
        <w:rPr>
          <w:color w:val="000000" w:themeColor="text1"/>
          <w:sz w:val="28"/>
          <w:szCs w:val="28"/>
          <w:lang w:val="kk-KZ"/>
        </w:rPr>
      </w:pPr>
      <w:r w:rsidRPr="00B56E77">
        <w:rPr>
          <w:color w:val="000000" w:themeColor="text1"/>
          <w:sz w:val="28"/>
          <w:szCs w:val="28"/>
          <w:lang w:val="kk-KZ"/>
        </w:rPr>
        <w:t xml:space="preserve">Өздігінен шығарылатын, жұтылатын және мәжбүрлі шығарылатын дипольдік ауысулардың ықтималдығы дипольдік моменттің матрицалық </w:t>
      </w:r>
      <w:r w:rsidRPr="00B56E77">
        <w:rPr>
          <w:color w:val="000000" w:themeColor="text1"/>
          <w:sz w:val="28"/>
          <w:szCs w:val="28"/>
          <w:lang w:val="kk-KZ"/>
        </w:rPr>
        <w:lastRenderedPageBreak/>
        <w:t xml:space="preserve">элементінің Модулінің квадратымен анықталады (дипольдік ауысу моменті арқылы), </w:t>
      </w:r>
      <w:r w:rsidRPr="00B56E77">
        <w:rPr>
          <w:color w:val="000000" w:themeColor="text1"/>
          <w:position w:val="-18"/>
          <w:sz w:val="28"/>
          <w:szCs w:val="28"/>
        </w:rPr>
        <w:object w:dxaOrig="520" w:dyaOrig="520">
          <v:shape id="_x0000_i1777" type="#_x0000_t75" style="width:25.65pt;height:25.65pt" o:ole="">
            <v:imagedata r:id="rId1435" o:title=""/>
          </v:shape>
          <o:OLEObject Type="Embed" ProgID="Equation.3" ShapeID="_x0000_i1777" DrawAspect="Content" ObjectID="_1777986409" r:id="rId1436"/>
        </w:object>
      </w:r>
      <w:r w:rsidRPr="00B56E77">
        <w:rPr>
          <w:color w:val="000000" w:themeColor="text1"/>
          <w:sz w:val="28"/>
          <w:szCs w:val="28"/>
          <w:lang w:val="kk-KZ"/>
        </w:rPr>
        <w:t xml:space="preserve"> түрінде ұсынылуы мүмкін</w:t>
      </w:r>
    </w:p>
    <w:p w:rsidR="00761EDE" w:rsidRPr="00B56E77" w:rsidRDefault="00761EDE" w:rsidP="00761EDE">
      <w:pPr>
        <w:ind w:firstLine="709"/>
        <w:jc w:val="both"/>
        <w:rPr>
          <w:color w:val="000000" w:themeColor="text1"/>
          <w:sz w:val="28"/>
          <w:szCs w:val="28"/>
          <w:lang w:val="kk-KZ"/>
        </w:rPr>
      </w:pPr>
    </w:p>
    <w:p w:rsidR="00761EDE" w:rsidRPr="00B56E77" w:rsidRDefault="00761EDE" w:rsidP="00761EDE">
      <w:pPr>
        <w:ind w:firstLine="709"/>
        <w:jc w:val="right"/>
        <w:rPr>
          <w:color w:val="000000" w:themeColor="text1"/>
          <w:sz w:val="28"/>
          <w:szCs w:val="28"/>
          <w:lang w:val="kk-KZ"/>
        </w:rPr>
      </w:pPr>
      <w:r w:rsidRPr="00B56E77">
        <w:rPr>
          <w:color w:val="000000" w:themeColor="text1"/>
          <w:position w:val="-28"/>
          <w:sz w:val="28"/>
          <w:szCs w:val="28"/>
        </w:rPr>
        <w:object w:dxaOrig="4700" w:dyaOrig="620">
          <v:shape id="_x0000_i1778" type="#_x0000_t75" style="width:234.15pt;height:31.3pt" o:ole="">
            <v:imagedata r:id="rId1437" o:title=""/>
          </v:shape>
          <o:OLEObject Type="Embed" ProgID="Equation.3" ShapeID="_x0000_i1778" DrawAspect="Content" ObjectID="_1777986410" r:id="rId1438"/>
        </w:object>
      </w:r>
      <w:r w:rsidRPr="00B56E77">
        <w:rPr>
          <w:color w:val="000000" w:themeColor="text1"/>
          <w:sz w:val="28"/>
          <w:szCs w:val="28"/>
          <w:lang w:val="kk-KZ"/>
        </w:rPr>
        <w:t xml:space="preserve">                 (40)</w:t>
      </w:r>
    </w:p>
    <w:p w:rsidR="00761EDE" w:rsidRPr="00B56E77" w:rsidRDefault="00761EDE" w:rsidP="00761EDE">
      <w:pPr>
        <w:ind w:firstLine="709"/>
        <w:jc w:val="both"/>
        <w:rPr>
          <w:color w:val="000000" w:themeColor="text1"/>
          <w:sz w:val="28"/>
          <w:szCs w:val="28"/>
          <w:lang w:val="kk-KZ"/>
        </w:rPr>
      </w:pPr>
    </w:p>
    <w:p w:rsidR="00761EDE" w:rsidRPr="00B56E77" w:rsidRDefault="00761EDE" w:rsidP="00761EDE">
      <w:pPr>
        <w:pStyle w:val="a8"/>
        <w:ind w:firstLine="709"/>
        <w:rPr>
          <w:color w:val="000000" w:themeColor="text1"/>
          <w:sz w:val="28"/>
          <w:szCs w:val="28"/>
          <w:lang w:val="kk-KZ"/>
        </w:rPr>
      </w:pPr>
      <w:r w:rsidRPr="00B56E77">
        <w:rPr>
          <w:color w:val="000000" w:themeColor="text1"/>
          <w:sz w:val="28"/>
          <w:szCs w:val="28"/>
          <w:lang w:val="kk-KZ"/>
        </w:rPr>
        <w:t xml:space="preserve">осы </w:t>
      </w:r>
      <w:r w:rsidRPr="00B56E77">
        <w:rPr>
          <w:color w:val="000000" w:themeColor="text1"/>
          <w:position w:val="-14"/>
          <w:sz w:val="28"/>
          <w:szCs w:val="28"/>
        </w:rPr>
        <w:object w:dxaOrig="1100" w:dyaOrig="380">
          <v:shape id="_x0000_i1779" type="#_x0000_t75" style="width:53.85pt;height:18.15pt" o:ole="">
            <v:imagedata r:id="rId1439" o:title=""/>
          </v:shape>
          <o:OLEObject Type="Embed" ProgID="Equation.3" ShapeID="_x0000_i1779" DrawAspect="Content" ObjectID="_1777986411" r:id="rId1440"/>
        </w:object>
      </w:r>
      <w:r w:rsidRPr="00B56E77">
        <w:rPr>
          <w:color w:val="000000" w:themeColor="text1"/>
          <w:sz w:val="28"/>
          <w:szCs w:val="28"/>
          <w:lang w:val="kk-KZ"/>
        </w:rPr>
        <w:t xml:space="preserve"> - қозғалмайтын координаттар жүйесіндегі дипольдік моменттің компоненттері </w:t>
      </w:r>
      <w:r w:rsidRPr="00B56E77">
        <w:rPr>
          <w:color w:val="000000" w:themeColor="text1"/>
          <w:position w:val="-10"/>
          <w:sz w:val="28"/>
          <w:szCs w:val="28"/>
        </w:rPr>
        <w:object w:dxaOrig="760" w:dyaOrig="320">
          <v:shape id="_x0000_i1780" type="#_x0000_t75" style="width:37.55pt;height:16.3pt" o:ole="">
            <v:imagedata r:id="rId1441" o:title=""/>
          </v:shape>
          <o:OLEObject Type="Embed" ProgID="Equation.3" ShapeID="_x0000_i1780" DrawAspect="Content" ObjectID="_1777986412" r:id="rId1442"/>
        </w:object>
      </w:r>
      <w:r w:rsidRPr="00B56E77">
        <w:rPr>
          <w:color w:val="000000" w:themeColor="text1"/>
          <w:sz w:val="28"/>
          <w:szCs w:val="28"/>
          <w:lang w:val="kk-KZ"/>
        </w:rPr>
        <w:t>. Молекулалар үшін (17) сәйкес бұл матрицалық элементтер келесідей болады</w:t>
      </w:r>
      <w:r w:rsidR="00C05CEF" w:rsidRPr="00B56E77">
        <w:rPr>
          <w:color w:val="000000" w:themeColor="text1"/>
          <w:sz w:val="28"/>
          <w:szCs w:val="28"/>
          <w:lang w:val="kk-KZ"/>
        </w:rPr>
        <w:t>:</w:t>
      </w:r>
    </w:p>
    <w:p w:rsidR="00C05CEF" w:rsidRPr="00B56E77" w:rsidRDefault="00C05CEF" w:rsidP="00761EDE">
      <w:pPr>
        <w:pStyle w:val="a8"/>
        <w:ind w:firstLine="709"/>
        <w:rPr>
          <w:color w:val="000000" w:themeColor="text1"/>
          <w:sz w:val="28"/>
          <w:szCs w:val="28"/>
          <w:lang w:val="kk-KZ"/>
        </w:rPr>
      </w:pPr>
    </w:p>
    <w:p w:rsidR="00761EDE" w:rsidRPr="00B56E77" w:rsidRDefault="00761EDE" w:rsidP="00761EDE">
      <w:pPr>
        <w:pStyle w:val="a8"/>
        <w:ind w:firstLine="0"/>
        <w:jc w:val="center"/>
        <w:rPr>
          <w:color w:val="000000" w:themeColor="text1"/>
          <w:sz w:val="28"/>
          <w:szCs w:val="28"/>
          <w:lang w:val="kk-KZ"/>
        </w:rPr>
      </w:pPr>
      <w:r w:rsidRPr="00B56E77">
        <w:rPr>
          <w:color w:val="000000" w:themeColor="text1"/>
          <w:position w:val="-36"/>
          <w:sz w:val="28"/>
          <w:szCs w:val="28"/>
        </w:rPr>
        <w:object w:dxaOrig="8680" w:dyaOrig="840">
          <v:shape id="_x0000_i1781" type="#_x0000_t75" style="width:435.15pt;height:41.95pt" o:ole="">
            <v:imagedata r:id="rId1443" o:title=""/>
          </v:shape>
          <o:OLEObject Type="Embed" ProgID="Equation.3" ShapeID="_x0000_i1781" DrawAspect="Content" ObjectID="_1777986413" r:id="rId1444"/>
        </w:object>
      </w:r>
      <w:r w:rsidRPr="00B56E77">
        <w:rPr>
          <w:color w:val="000000" w:themeColor="text1"/>
          <w:sz w:val="28"/>
          <w:szCs w:val="28"/>
          <w:lang w:val="kk-KZ"/>
        </w:rPr>
        <w:t xml:space="preserve"> (41)</w:t>
      </w:r>
    </w:p>
    <w:p w:rsidR="00761EDE" w:rsidRPr="00B56E77" w:rsidRDefault="00761EDE" w:rsidP="00761EDE">
      <w:pPr>
        <w:pStyle w:val="a8"/>
        <w:tabs>
          <w:tab w:val="left" w:pos="1172"/>
          <w:tab w:val="left" w:pos="4398"/>
          <w:tab w:val="left" w:pos="5262"/>
        </w:tabs>
        <w:ind w:firstLine="709"/>
        <w:rPr>
          <w:color w:val="000000" w:themeColor="text1"/>
          <w:sz w:val="28"/>
          <w:szCs w:val="28"/>
          <w:lang w:val="kk-KZ"/>
        </w:rPr>
      </w:pPr>
    </w:p>
    <w:p w:rsidR="00761EDE" w:rsidRPr="00B56E77" w:rsidRDefault="00761EDE" w:rsidP="00761EDE">
      <w:pPr>
        <w:pStyle w:val="a8"/>
        <w:tabs>
          <w:tab w:val="left" w:pos="1172"/>
          <w:tab w:val="left" w:pos="4398"/>
          <w:tab w:val="left" w:pos="5262"/>
        </w:tabs>
        <w:ind w:firstLine="709"/>
        <w:rPr>
          <w:color w:val="000000" w:themeColor="text1"/>
          <w:sz w:val="28"/>
          <w:szCs w:val="28"/>
          <w:lang w:val="kk-KZ"/>
        </w:rPr>
      </w:pPr>
      <w:r w:rsidRPr="00B56E77">
        <w:rPr>
          <w:color w:val="000000" w:themeColor="text1"/>
          <w:position w:val="-6"/>
          <w:sz w:val="28"/>
          <w:szCs w:val="28"/>
        </w:rPr>
        <w:object w:dxaOrig="200" w:dyaOrig="220">
          <v:shape id="_x0000_i1782" type="#_x0000_t75" style="width:10.65pt;height:10.65pt" o:ole="">
            <v:imagedata r:id="rId1445" o:title=""/>
          </v:shape>
          <o:OLEObject Type="Embed" ProgID="Equation.3" ShapeID="_x0000_i1782" DrawAspect="Content" ObjectID="_1777986414" r:id="rId1446"/>
        </w:object>
      </w:r>
      <w:r w:rsidRPr="00B56E77">
        <w:rPr>
          <w:color w:val="000000" w:themeColor="text1"/>
          <w:sz w:val="28"/>
          <w:szCs w:val="28"/>
          <w:lang w:val="kk-KZ"/>
        </w:rPr>
        <w:t xml:space="preserve"> (41) интеграциялау электрондық координаттар бойынша жүргізіледі, тербелмелі координаттар </w:t>
      </w:r>
      <w:r w:rsidRPr="00B56E77">
        <w:rPr>
          <w:color w:val="000000" w:themeColor="text1"/>
          <w:position w:val="-10"/>
          <w:sz w:val="28"/>
          <w:szCs w:val="28"/>
        </w:rPr>
        <w:object w:dxaOrig="240" w:dyaOrig="260">
          <v:shape id="_x0000_i1783" type="#_x0000_t75" style="width:11.9pt;height:13.75pt" o:ole="">
            <v:imagedata r:id="rId1447" o:title=""/>
          </v:shape>
          <o:OLEObject Type="Embed" ProgID="Equation.3" ShapeID="_x0000_i1783" DrawAspect="Content" ObjectID="_1777986415" r:id="rId1448"/>
        </w:object>
      </w:r>
      <w:r w:rsidRPr="00B56E77">
        <w:rPr>
          <w:color w:val="000000" w:themeColor="text1"/>
          <w:sz w:val="28"/>
          <w:szCs w:val="28"/>
          <w:lang w:val="kk-KZ"/>
        </w:rPr>
        <w:t xml:space="preserve"> және айналмалы координаттар </w:t>
      </w:r>
      <w:r w:rsidRPr="00B56E77">
        <w:rPr>
          <w:color w:val="000000" w:themeColor="text1"/>
          <w:position w:val="-6"/>
          <w:sz w:val="28"/>
          <w:szCs w:val="28"/>
        </w:rPr>
        <w:object w:dxaOrig="220" w:dyaOrig="279">
          <v:shape id="_x0000_i1784" type="#_x0000_t75" style="width:10.65pt;height:13.75pt" o:ole="">
            <v:imagedata r:id="rId1449" o:title=""/>
          </v:shape>
          <o:OLEObject Type="Embed" ProgID="Equation.3" ShapeID="_x0000_i1784" DrawAspect="Content" ObjectID="_1777986416" r:id="rId1450"/>
        </w:object>
      </w:r>
      <w:r w:rsidRPr="00B56E77">
        <w:rPr>
          <w:color w:val="000000" w:themeColor="text1"/>
          <w:sz w:val="28"/>
          <w:szCs w:val="28"/>
          <w:lang w:val="kk-KZ"/>
        </w:rPr>
        <w:t xml:space="preserve">. </w:t>
      </w:r>
      <w:r w:rsidRPr="00B56E77">
        <w:rPr>
          <w:color w:val="000000" w:themeColor="text1"/>
          <w:position w:val="-10"/>
          <w:sz w:val="28"/>
          <w:szCs w:val="28"/>
        </w:rPr>
        <w:object w:dxaOrig="1460" w:dyaOrig="320">
          <v:shape id="_x0000_i1785" type="#_x0000_t75" style="width:73.25pt;height:16.3pt" o:ole="">
            <v:imagedata r:id="rId1451" o:title=""/>
          </v:shape>
          <o:OLEObject Type="Embed" ProgID="Equation.3" ShapeID="_x0000_i1785" DrawAspect="Content" ObjectID="_1777986417" r:id="rId1452"/>
        </w:object>
      </w:r>
      <w:r w:rsidRPr="00B56E77">
        <w:rPr>
          <w:color w:val="000000" w:themeColor="text1"/>
          <w:sz w:val="28"/>
          <w:szCs w:val="28"/>
          <w:lang w:val="kk-KZ"/>
        </w:rPr>
        <w:t xml:space="preserve"> - жоғарғы және төменгі комбинациялық деңгейлерді сипаттайтын кванттық сандар жиынтығы (сәйкесінше бір және екі штрихпен көрсетілген); </w:t>
      </w:r>
      <w:r w:rsidRPr="00B56E77">
        <w:rPr>
          <w:color w:val="000000" w:themeColor="text1"/>
          <w:position w:val="-14"/>
          <w:sz w:val="28"/>
          <w:szCs w:val="28"/>
        </w:rPr>
        <w:object w:dxaOrig="1840" w:dyaOrig="380">
          <v:shape id="_x0000_i1786" type="#_x0000_t75" style="width:91.4pt;height:18.15pt" o:ole="">
            <v:imagedata r:id="rId1453" o:title=""/>
          </v:shape>
          <o:OLEObject Type="Embed" ProgID="Equation.3" ShapeID="_x0000_i1786" DrawAspect="Content" ObjectID="_1777986418" r:id="rId1454"/>
        </w:object>
      </w:r>
      <w:r w:rsidRPr="00B56E77">
        <w:rPr>
          <w:color w:val="000000" w:themeColor="text1"/>
          <w:sz w:val="28"/>
          <w:szCs w:val="28"/>
          <w:lang w:val="kk-KZ"/>
        </w:rPr>
        <w:t xml:space="preserve"> толқындық функциялардың қысқалығы үшін </w:t>
      </w:r>
      <w:r w:rsidRPr="00B56E77">
        <w:rPr>
          <w:color w:val="000000" w:themeColor="text1"/>
          <w:position w:val="-10"/>
          <w:sz w:val="28"/>
          <w:szCs w:val="28"/>
        </w:rPr>
        <w:object w:dxaOrig="580" w:dyaOrig="300">
          <v:shape id="_x0000_i1787" type="#_x0000_t75" style="width:28.8pt;height:15.05pt" o:ole="">
            <v:imagedata r:id="rId1455" o:title=""/>
          </v:shape>
          <o:OLEObject Type="Embed" ProgID="Equation.3" ShapeID="_x0000_i1787" DrawAspect="Content" ObjectID="_1777986419" r:id="rId1456"/>
        </w:object>
      </w:r>
      <w:r w:rsidRPr="00B56E77">
        <w:rPr>
          <w:color w:val="000000" w:themeColor="text1"/>
          <w:sz w:val="28"/>
          <w:szCs w:val="28"/>
          <w:lang w:val="kk-KZ"/>
        </w:rPr>
        <w:t xml:space="preserve"> тиісті индекстер көрсетілмеген. </w:t>
      </w:r>
    </w:p>
    <w:p w:rsidR="00761EDE" w:rsidRPr="00B56E77" w:rsidRDefault="00761EDE" w:rsidP="00761EDE">
      <w:pPr>
        <w:pStyle w:val="a8"/>
        <w:tabs>
          <w:tab w:val="left" w:pos="1172"/>
          <w:tab w:val="left" w:pos="4398"/>
          <w:tab w:val="left" w:pos="5262"/>
        </w:tabs>
        <w:ind w:firstLine="709"/>
        <w:rPr>
          <w:color w:val="000000" w:themeColor="text1"/>
          <w:sz w:val="28"/>
          <w:szCs w:val="28"/>
          <w:lang w:val="kk-KZ"/>
        </w:rPr>
      </w:pPr>
      <w:r w:rsidRPr="00B56E77">
        <w:rPr>
          <w:color w:val="000000" w:themeColor="text1"/>
          <w:sz w:val="28"/>
          <w:szCs w:val="28"/>
          <w:lang w:val="kk-KZ"/>
        </w:rPr>
        <w:t xml:space="preserve">Айта кету керек, жалпы айтқанда, толқындық функциялар </w:t>
      </w:r>
      <w:r w:rsidRPr="00B56E77">
        <w:rPr>
          <w:color w:val="000000" w:themeColor="text1"/>
          <w:position w:val="-12"/>
          <w:sz w:val="28"/>
          <w:szCs w:val="28"/>
        </w:rPr>
        <w:object w:dxaOrig="800" w:dyaOrig="360">
          <v:shape id="_x0000_i1788" type="#_x0000_t75" style="width:38.8pt;height:18.15pt" o:ole="">
            <v:imagedata r:id="rId1457" o:title=""/>
          </v:shape>
          <o:OLEObject Type="Embed" ProgID="Equation.3" ShapeID="_x0000_i1788" DrawAspect="Content" ObjectID="_1777986420" r:id="rId1458"/>
        </w:object>
      </w:r>
      <w:r w:rsidRPr="00B56E77">
        <w:rPr>
          <w:color w:val="000000" w:themeColor="text1"/>
          <w:sz w:val="28"/>
          <w:szCs w:val="28"/>
          <w:lang w:val="kk-KZ"/>
        </w:rPr>
        <w:t xml:space="preserve"> әр түрлі электронды күйлер үшін әр түрлі, ал толқындық функциялар </w:t>
      </w:r>
      <w:r w:rsidRPr="00B56E77">
        <w:rPr>
          <w:color w:val="000000" w:themeColor="text1"/>
          <w:position w:val="-14"/>
          <w:sz w:val="28"/>
          <w:szCs w:val="28"/>
        </w:rPr>
        <w:object w:dxaOrig="900" w:dyaOrig="380">
          <v:shape id="_x0000_i1789" type="#_x0000_t75" style="width:45.1pt;height:18.15pt" o:ole="">
            <v:imagedata r:id="rId1459" o:title=""/>
          </v:shape>
          <o:OLEObject Type="Embed" ProgID="Equation.3" ShapeID="_x0000_i1789" DrawAspect="Content" ObjectID="_1777986421" r:id="rId1460"/>
        </w:object>
      </w:r>
      <w:r w:rsidRPr="00B56E77">
        <w:rPr>
          <w:color w:val="000000" w:themeColor="text1"/>
          <w:sz w:val="28"/>
          <w:szCs w:val="28"/>
          <w:lang w:val="kk-KZ"/>
        </w:rPr>
        <w:t xml:space="preserve"> әр түрлі тербелмелі күйлер үшін әр түрлі, яғни бірдей кванттық сандарда да бізде бар:</w:t>
      </w:r>
    </w:p>
    <w:p w:rsidR="00761EDE" w:rsidRPr="00B56E77" w:rsidRDefault="00761EDE" w:rsidP="00761EDE">
      <w:pPr>
        <w:pStyle w:val="a8"/>
        <w:tabs>
          <w:tab w:val="left" w:pos="1172"/>
          <w:tab w:val="left" w:pos="4398"/>
          <w:tab w:val="left" w:pos="5262"/>
        </w:tabs>
        <w:ind w:firstLine="0"/>
        <w:rPr>
          <w:color w:val="000000" w:themeColor="text1"/>
          <w:sz w:val="28"/>
          <w:szCs w:val="28"/>
          <w:lang w:val="kk-KZ"/>
        </w:rPr>
      </w:pPr>
      <w:r w:rsidRPr="00B56E77">
        <w:rPr>
          <w:color w:val="000000" w:themeColor="text1"/>
          <w:position w:val="-12"/>
          <w:sz w:val="28"/>
          <w:szCs w:val="28"/>
        </w:rPr>
        <w:object w:dxaOrig="4120" w:dyaOrig="360">
          <v:shape id="_x0000_i1790" type="#_x0000_t75" style="width:205.35pt;height:18.15pt" o:ole="">
            <v:imagedata r:id="rId1461" o:title=""/>
          </v:shape>
          <o:OLEObject Type="Embed" ProgID="Equation.3" ShapeID="_x0000_i1790" DrawAspect="Content" ObjectID="_1777986422" r:id="rId1462"/>
        </w:object>
      </w:r>
      <w:r w:rsidRPr="00B56E77">
        <w:rPr>
          <w:color w:val="000000" w:themeColor="text1"/>
          <w:sz w:val="28"/>
          <w:szCs w:val="28"/>
          <w:lang w:val="kk-KZ"/>
        </w:rPr>
        <w:t xml:space="preserve"> и </w:t>
      </w:r>
      <w:r w:rsidRPr="00B56E77">
        <w:rPr>
          <w:color w:val="000000" w:themeColor="text1"/>
          <w:position w:val="-14"/>
          <w:sz w:val="28"/>
          <w:szCs w:val="28"/>
        </w:rPr>
        <w:object w:dxaOrig="4300" w:dyaOrig="380">
          <v:shape id="_x0000_i1791" type="#_x0000_t75" style="width:214.75pt;height:18.15pt" o:ole="">
            <v:imagedata r:id="rId1463" o:title=""/>
          </v:shape>
          <o:OLEObject Type="Embed" ProgID="Equation.3" ShapeID="_x0000_i1791" DrawAspect="Content" ObjectID="_1777986423" r:id="rId1464"/>
        </w:object>
      </w:r>
      <w:r w:rsidRPr="00B56E77">
        <w:rPr>
          <w:color w:val="000000" w:themeColor="text1"/>
          <w:sz w:val="28"/>
          <w:szCs w:val="28"/>
          <w:lang w:val="kk-KZ"/>
        </w:rPr>
        <w:t>.</w:t>
      </w:r>
    </w:p>
    <w:p w:rsidR="00761EDE" w:rsidRPr="00B56E77" w:rsidRDefault="00761EDE" w:rsidP="00761EDE">
      <w:pPr>
        <w:pStyle w:val="a8"/>
        <w:ind w:firstLine="709"/>
        <w:rPr>
          <w:color w:val="000000" w:themeColor="text1"/>
          <w:sz w:val="28"/>
          <w:szCs w:val="28"/>
          <w:lang w:val="kk-KZ"/>
        </w:rPr>
      </w:pPr>
      <w:r w:rsidRPr="00B56E77">
        <w:rPr>
          <w:color w:val="000000" w:themeColor="text1"/>
          <w:sz w:val="28"/>
          <w:szCs w:val="28"/>
          <w:lang w:val="kk-KZ"/>
        </w:rPr>
        <w:t>Тербелмелі қозғалыстың электронды және айналмалы қозғалыспен салыстырғанда тербелмелі қозғалыстың баяулығы туралы болжамға сәйкес, біз алдымен электронды координаттар бойынша, содан кейін тербелмелі және соңында айналмалы түрде біріктіреміз.</w:t>
      </w:r>
    </w:p>
    <w:p w:rsidR="00761EDE" w:rsidRPr="00B56E77" w:rsidRDefault="00761EDE" w:rsidP="00761EDE">
      <w:pPr>
        <w:pStyle w:val="a8"/>
        <w:ind w:firstLine="709"/>
        <w:rPr>
          <w:color w:val="000000" w:themeColor="text1"/>
          <w:sz w:val="28"/>
          <w:szCs w:val="28"/>
          <w:lang w:val="kk-KZ"/>
        </w:rPr>
      </w:pPr>
      <w:r w:rsidRPr="00B56E77">
        <w:rPr>
          <w:color w:val="000000" w:themeColor="text1"/>
          <w:sz w:val="28"/>
          <w:szCs w:val="28"/>
          <w:lang w:val="kk-KZ"/>
        </w:rPr>
        <w:t xml:space="preserve">Бұл жағдайда электронды және тербелмелі координаттар бойынша интеграция жылжымалы координаттар жүйесіне жатады, сондықтан компоненттер </w:t>
      </w:r>
      <w:r w:rsidRPr="00B56E77">
        <w:rPr>
          <w:color w:val="000000" w:themeColor="text1"/>
          <w:position w:val="-12"/>
          <w:sz w:val="28"/>
          <w:szCs w:val="28"/>
        </w:rPr>
        <w:object w:dxaOrig="279" w:dyaOrig="360">
          <v:shape id="_x0000_i1792" type="#_x0000_t75" style="width:13.75pt;height:18.15pt" o:ole="">
            <v:imagedata r:id="rId1465" o:title=""/>
          </v:shape>
          <o:OLEObject Type="Embed" ProgID="Equation.3" ShapeID="_x0000_i1792" DrawAspect="Content" ObjectID="_1777986424" r:id="rId1466"/>
        </w:object>
      </w:r>
      <w:r w:rsidRPr="00B56E77">
        <w:rPr>
          <w:color w:val="000000" w:themeColor="text1"/>
          <w:sz w:val="28"/>
          <w:szCs w:val="28"/>
          <w:lang w:val="kk-KZ"/>
        </w:rPr>
        <w:t xml:space="preserve"> қозғалмайтын жүйеде диполь моменті оның компоненттері арқылы көрсетілуі керек </w:t>
      </w:r>
      <w:r w:rsidRPr="00B56E77">
        <w:rPr>
          <w:color w:val="000000" w:themeColor="text1"/>
          <w:position w:val="-12"/>
          <w:sz w:val="28"/>
          <w:szCs w:val="28"/>
        </w:rPr>
        <w:object w:dxaOrig="300" w:dyaOrig="360">
          <v:shape id="_x0000_i1793" type="#_x0000_t75" style="width:15.05pt;height:18.15pt" o:ole="">
            <v:imagedata r:id="rId1467" o:title=""/>
          </v:shape>
          <o:OLEObject Type="Embed" ProgID="Equation.3" ShapeID="_x0000_i1793" DrawAspect="Content" ObjectID="_1777986425" r:id="rId1468"/>
        </w:object>
      </w:r>
      <w:r w:rsidRPr="00B56E77">
        <w:rPr>
          <w:color w:val="000000" w:themeColor="text1"/>
          <w:sz w:val="28"/>
          <w:szCs w:val="28"/>
          <w:lang w:val="kk-KZ"/>
        </w:rPr>
        <w:t xml:space="preserve"> жылжымалы жүйеде (</w:t>
      </w:r>
      <w:r w:rsidRPr="00B56E77">
        <w:rPr>
          <w:color w:val="000000" w:themeColor="text1"/>
          <w:position w:val="-10"/>
          <w:sz w:val="28"/>
          <w:szCs w:val="28"/>
        </w:rPr>
        <w:object w:dxaOrig="2439" w:dyaOrig="320">
          <v:shape id="_x0000_i1794" type="#_x0000_t75" style="width:121.45pt;height:16.3pt" o:ole="">
            <v:imagedata r:id="rId1469" o:title=""/>
          </v:shape>
          <o:OLEObject Type="Embed" ProgID="Equation.3" ShapeID="_x0000_i1794" DrawAspect="Content" ObjectID="_1777986426" r:id="rId1470"/>
        </w:object>
      </w:r>
      <w:r w:rsidRPr="00B56E77">
        <w:rPr>
          <w:color w:val="000000" w:themeColor="text1"/>
          <w:sz w:val="28"/>
          <w:szCs w:val="28"/>
          <w:lang w:val="kk-KZ"/>
        </w:rPr>
        <w:t xml:space="preserve">).Ұсыну (38) (немесе (39) с </w:t>
      </w:r>
      <w:r w:rsidRPr="00B56E77">
        <w:rPr>
          <w:color w:val="000000" w:themeColor="text1"/>
          <w:position w:val="-10"/>
          <w:sz w:val="28"/>
          <w:szCs w:val="28"/>
        </w:rPr>
        <w:object w:dxaOrig="720" w:dyaOrig="340">
          <v:shape id="_x0000_i1795" type="#_x0000_t75" style="width:36.3pt;height:18.15pt" o:ole="">
            <v:imagedata r:id="rId1471" o:title=""/>
          </v:shape>
          <o:OLEObject Type="Embed" ProgID="Equation.3" ShapeID="_x0000_i1795" DrawAspect="Content" ObjectID="_1777986427" r:id="rId1472"/>
        </w:object>
      </w:r>
      <w:r w:rsidRPr="00B56E77">
        <w:rPr>
          <w:color w:val="000000" w:themeColor="text1"/>
          <w:sz w:val="28"/>
          <w:szCs w:val="28"/>
          <w:lang w:val="kk-KZ"/>
        </w:rPr>
        <w:t>) түрінде</w:t>
      </w:r>
      <w:r w:rsidR="00C05CEF" w:rsidRPr="00B56E77">
        <w:rPr>
          <w:color w:val="000000" w:themeColor="text1"/>
          <w:sz w:val="28"/>
          <w:szCs w:val="28"/>
          <w:lang w:val="kk-KZ"/>
        </w:rPr>
        <w:t>:</w:t>
      </w:r>
    </w:p>
    <w:p w:rsidR="00761EDE" w:rsidRPr="00B56E77" w:rsidRDefault="00761EDE" w:rsidP="00761EDE">
      <w:pPr>
        <w:pStyle w:val="a8"/>
        <w:ind w:firstLine="709"/>
        <w:rPr>
          <w:color w:val="000000" w:themeColor="text1"/>
          <w:sz w:val="28"/>
          <w:szCs w:val="28"/>
          <w:lang w:val="kk-KZ"/>
        </w:rPr>
      </w:pPr>
    </w:p>
    <w:p w:rsidR="00761EDE" w:rsidRPr="00B56E77" w:rsidRDefault="00761EDE" w:rsidP="00761EDE">
      <w:pPr>
        <w:pStyle w:val="a8"/>
        <w:ind w:firstLine="709"/>
        <w:jc w:val="right"/>
        <w:rPr>
          <w:color w:val="000000" w:themeColor="text1"/>
          <w:sz w:val="28"/>
          <w:szCs w:val="28"/>
          <w:lang w:val="kk-KZ"/>
        </w:rPr>
      </w:pPr>
      <w:r w:rsidRPr="00B56E77">
        <w:rPr>
          <w:color w:val="000000" w:themeColor="text1"/>
          <w:position w:val="-28"/>
          <w:sz w:val="28"/>
          <w:szCs w:val="28"/>
        </w:rPr>
        <w:object w:dxaOrig="2380" w:dyaOrig="540">
          <v:shape id="_x0000_i1796" type="#_x0000_t75" style="width:118.35pt;height:26.9pt" o:ole="">
            <v:imagedata r:id="rId1473" o:title=""/>
          </v:shape>
          <o:OLEObject Type="Embed" ProgID="Equation.3" ShapeID="_x0000_i1796" DrawAspect="Content" ObjectID="_1777986428" r:id="rId1474"/>
        </w:object>
      </w:r>
      <w:r w:rsidRPr="00B56E77">
        <w:rPr>
          <w:color w:val="000000" w:themeColor="text1"/>
          <w:sz w:val="28"/>
          <w:szCs w:val="28"/>
          <w:lang w:val="kk-KZ"/>
        </w:rPr>
        <w:t xml:space="preserve">                                     (42)</w:t>
      </w:r>
    </w:p>
    <w:p w:rsidR="00761EDE" w:rsidRPr="00B56E77" w:rsidRDefault="00761EDE" w:rsidP="00761EDE">
      <w:pPr>
        <w:pStyle w:val="a8"/>
        <w:ind w:firstLine="709"/>
        <w:rPr>
          <w:color w:val="000000" w:themeColor="text1"/>
          <w:sz w:val="28"/>
          <w:szCs w:val="28"/>
          <w:lang w:val="kk-KZ"/>
        </w:rPr>
      </w:pPr>
    </w:p>
    <w:p w:rsidR="00761EDE" w:rsidRPr="00B56E77" w:rsidRDefault="00761EDE" w:rsidP="00761EDE">
      <w:pPr>
        <w:pStyle w:val="a8"/>
        <w:ind w:firstLine="709"/>
        <w:rPr>
          <w:color w:val="000000" w:themeColor="text1"/>
          <w:sz w:val="28"/>
          <w:szCs w:val="28"/>
          <w:lang w:val="kk-KZ"/>
        </w:rPr>
      </w:pPr>
      <w:r w:rsidRPr="00B56E77">
        <w:rPr>
          <w:color w:val="000000" w:themeColor="text1"/>
          <w:position w:val="-12"/>
          <w:sz w:val="28"/>
          <w:szCs w:val="28"/>
        </w:rPr>
        <w:object w:dxaOrig="859" w:dyaOrig="360">
          <v:shape id="_x0000_i1797" type="#_x0000_t75" style="width:43.2pt;height:18.15pt" o:ole="">
            <v:imagedata r:id="rId1475" o:title=""/>
          </v:shape>
          <o:OLEObject Type="Embed" ProgID="Equation.3" ShapeID="_x0000_i1797" DrawAspect="Content" ObjectID="_1777986429" r:id="rId1476"/>
        </w:object>
      </w:r>
      <w:r w:rsidRPr="00B56E77">
        <w:rPr>
          <w:color w:val="000000" w:themeColor="text1"/>
          <w:sz w:val="28"/>
          <w:szCs w:val="28"/>
          <w:lang w:val="kk-KZ"/>
        </w:rPr>
        <w:t xml:space="preserve"> электрондық координаттар мен тербелмелі координаттардың функциялары болып табылады, ал </w:t>
      </w:r>
      <w:r w:rsidRPr="00B56E77">
        <w:rPr>
          <w:color w:val="000000" w:themeColor="text1"/>
          <w:position w:val="-12"/>
          <w:sz w:val="28"/>
          <w:szCs w:val="28"/>
        </w:rPr>
        <w:object w:dxaOrig="420" w:dyaOrig="360">
          <v:shape id="_x0000_i1798" type="#_x0000_t75" style="width:21.3pt;height:18.15pt" o:ole="">
            <v:imagedata r:id="rId1477" o:title=""/>
          </v:shape>
          <o:OLEObject Type="Embed" ProgID="Equation.3" ShapeID="_x0000_i1798" DrawAspect="Content" ObjectID="_1777986430" r:id="rId1478"/>
        </w:object>
      </w:r>
      <w:r w:rsidRPr="00B56E77">
        <w:rPr>
          <w:color w:val="000000" w:themeColor="text1"/>
          <w:sz w:val="28"/>
          <w:szCs w:val="28"/>
          <w:lang w:val="kk-KZ"/>
        </w:rPr>
        <w:t xml:space="preserve"> айналмалы координаттардың функциялары, одан  аламыз:</w:t>
      </w:r>
    </w:p>
    <w:p w:rsidR="00761EDE" w:rsidRPr="00B56E77" w:rsidRDefault="00C05CEF" w:rsidP="00761EDE">
      <w:pPr>
        <w:pStyle w:val="a8"/>
        <w:ind w:firstLine="709"/>
        <w:rPr>
          <w:color w:val="000000" w:themeColor="text1"/>
          <w:sz w:val="28"/>
          <w:szCs w:val="28"/>
          <w:lang w:val="kk-KZ"/>
        </w:rPr>
      </w:pPr>
      <w:r w:rsidRPr="00B56E77">
        <w:rPr>
          <w:color w:val="000000" w:themeColor="text1"/>
          <w:position w:val="-30"/>
          <w:sz w:val="28"/>
          <w:szCs w:val="28"/>
          <w:lang w:val="kk-KZ"/>
        </w:rPr>
        <w:lastRenderedPageBreak/>
        <w:t xml:space="preserve">                </w:t>
      </w:r>
      <w:r w:rsidR="00761EDE" w:rsidRPr="00B56E77">
        <w:rPr>
          <w:color w:val="000000" w:themeColor="text1"/>
          <w:position w:val="-30"/>
          <w:sz w:val="28"/>
          <w:szCs w:val="28"/>
        </w:rPr>
        <w:object w:dxaOrig="6600" w:dyaOrig="720">
          <v:shape id="_x0000_i1799" type="#_x0000_t75" style="width:329.95pt;height:36.3pt" o:ole="">
            <v:imagedata r:id="rId1479" o:title=""/>
          </v:shape>
          <o:OLEObject Type="Embed" ProgID="Equation.3" ShapeID="_x0000_i1799" DrawAspect="Content" ObjectID="_1777986431" r:id="rId1480"/>
        </w:object>
      </w:r>
      <w:r w:rsidR="00761EDE" w:rsidRPr="00B56E77">
        <w:rPr>
          <w:color w:val="000000" w:themeColor="text1"/>
          <w:sz w:val="28"/>
          <w:szCs w:val="28"/>
          <w:lang w:val="kk-KZ"/>
        </w:rPr>
        <w:t xml:space="preserve">     (43)</w:t>
      </w:r>
    </w:p>
    <w:p w:rsidR="00761EDE" w:rsidRPr="00B56E77" w:rsidRDefault="00761EDE" w:rsidP="00761EDE">
      <w:pPr>
        <w:pStyle w:val="a8"/>
        <w:ind w:firstLine="709"/>
        <w:rPr>
          <w:color w:val="000000" w:themeColor="text1"/>
          <w:sz w:val="28"/>
          <w:szCs w:val="28"/>
          <w:lang w:val="kk-KZ"/>
        </w:rPr>
      </w:pPr>
    </w:p>
    <w:p w:rsidR="00761EDE" w:rsidRPr="00B56E77" w:rsidRDefault="00761EDE" w:rsidP="00761EDE">
      <w:pPr>
        <w:pStyle w:val="a8"/>
        <w:ind w:firstLine="709"/>
        <w:rPr>
          <w:color w:val="000000" w:themeColor="text1"/>
          <w:sz w:val="28"/>
          <w:szCs w:val="28"/>
          <w:lang w:val="kk-KZ"/>
        </w:rPr>
      </w:pPr>
      <w:r w:rsidRPr="00B56E77">
        <w:rPr>
          <w:color w:val="000000" w:themeColor="text1"/>
          <w:sz w:val="28"/>
          <w:szCs w:val="28"/>
          <w:lang w:val="kk-KZ"/>
        </w:rPr>
        <w:t>одан</w:t>
      </w:r>
    </w:p>
    <w:p w:rsidR="00761EDE" w:rsidRPr="00B56E77" w:rsidRDefault="00761EDE" w:rsidP="00761EDE">
      <w:pPr>
        <w:pStyle w:val="a8"/>
        <w:ind w:firstLine="709"/>
        <w:rPr>
          <w:color w:val="000000" w:themeColor="text1"/>
          <w:sz w:val="28"/>
          <w:szCs w:val="28"/>
          <w:lang w:val="kk-KZ"/>
        </w:rPr>
      </w:pPr>
    </w:p>
    <w:p w:rsidR="00761EDE" w:rsidRPr="00B56E77" w:rsidRDefault="00761EDE" w:rsidP="00761EDE">
      <w:pPr>
        <w:pStyle w:val="a8"/>
        <w:ind w:firstLine="709"/>
        <w:jc w:val="right"/>
        <w:rPr>
          <w:color w:val="000000" w:themeColor="text1"/>
          <w:sz w:val="28"/>
          <w:szCs w:val="28"/>
          <w:lang w:val="kk-KZ"/>
        </w:rPr>
      </w:pPr>
      <w:r w:rsidRPr="00B56E77">
        <w:rPr>
          <w:color w:val="000000" w:themeColor="text1"/>
          <w:position w:val="-16"/>
          <w:sz w:val="28"/>
          <w:szCs w:val="28"/>
        </w:rPr>
        <w:object w:dxaOrig="6340" w:dyaOrig="440">
          <v:shape id="_x0000_i1800" type="#_x0000_t75" style="width:316.15pt;height:22.55pt" o:ole="">
            <v:imagedata r:id="rId1481" o:title=""/>
          </v:shape>
          <o:OLEObject Type="Embed" ProgID="Equation.3" ShapeID="_x0000_i1800" DrawAspect="Content" ObjectID="_1777986432" r:id="rId1482"/>
        </w:object>
      </w:r>
      <w:r w:rsidRPr="00B56E77">
        <w:rPr>
          <w:color w:val="000000" w:themeColor="text1"/>
          <w:sz w:val="28"/>
          <w:szCs w:val="28"/>
          <w:lang w:val="kk-KZ"/>
        </w:rPr>
        <w:t xml:space="preserve">       (44)</w:t>
      </w:r>
    </w:p>
    <w:p w:rsidR="00761EDE" w:rsidRPr="00B56E77" w:rsidRDefault="00761EDE" w:rsidP="00761EDE">
      <w:pPr>
        <w:pStyle w:val="a8"/>
        <w:ind w:firstLine="709"/>
        <w:rPr>
          <w:color w:val="000000" w:themeColor="text1"/>
          <w:sz w:val="28"/>
          <w:szCs w:val="28"/>
          <w:lang w:val="kk-KZ"/>
        </w:rPr>
      </w:pPr>
    </w:p>
    <w:p w:rsidR="00761EDE" w:rsidRPr="00B56E77" w:rsidRDefault="00761EDE" w:rsidP="00761EDE">
      <w:pPr>
        <w:pStyle w:val="a8"/>
        <w:ind w:firstLine="709"/>
        <w:rPr>
          <w:color w:val="000000" w:themeColor="text1"/>
          <w:sz w:val="28"/>
          <w:szCs w:val="28"/>
          <w:lang w:val="kk-KZ"/>
        </w:rPr>
      </w:pPr>
      <w:r w:rsidRPr="00B56E77">
        <w:rPr>
          <w:color w:val="000000" w:themeColor="text1"/>
          <w:sz w:val="28"/>
          <w:szCs w:val="28"/>
          <w:lang w:val="kk-KZ"/>
        </w:rPr>
        <w:t>- электрондық және тербелмелі толқындық функциялар бойынша алынған жылжымалы жүйеде диполь моментінің құрамдас бөлігінің матрицалық элементі.</w:t>
      </w:r>
    </w:p>
    <w:p w:rsidR="00761EDE" w:rsidRPr="00B56E77" w:rsidRDefault="00761EDE" w:rsidP="00761EDE">
      <w:pPr>
        <w:pStyle w:val="a8"/>
        <w:ind w:firstLine="709"/>
        <w:rPr>
          <w:color w:val="000000" w:themeColor="text1"/>
          <w:sz w:val="28"/>
          <w:szCs w:val="28"/>
        </w:rPr>
      </w:pPr>
      <w:r w:rsidRPr="00B56E77">
        <w:rPr>
          <w:color w:val="000000" w:themeColor="text1"/>
          <w:sz w:val="28"/>
          <w:szCs w:val="28"/>
        </w:rPr>
        <w:t xml:space="preserve">Диполь моменті векторының матрицалық элементі </w:t>
      </w:r>
      <w:r w:rsidRPr="00B56E77">
        <w:rPr>
          <w:color w:val="000000" w:themeColor="text1"/>
          <w:position w:val="-10"/>
          <w:sz w:val="28"/>
          <w:szCs w:val="28"/>
        </w:rPr>
        <w:object w:dxaOrig="780" w:dyaOrig="380">
          <v:shape id="_x0000_i1801" type="#_x0000_t75" style="width:38.8pt;height:18.15pt" o:ole="">
            <v:imagedata r:id="rId1483" o:title=""/>
          </v:shape>
          <o:OLEObject Type="Embed" ProgID="Equation.3" ShapeID="_x0000_i1801" DrawAspect="Content" ObjectID="_1777986433" r:id="rId1484"/>
        </w:object>
      </w:r>
      <w:r w:rsidRPr="00B56E77">
        <w:rPr>
          <w:color w:val="000000" w:themeColor="text1"/>
          <w:sz w:val="28"/>
          <w:szCs w:val="28"/>
        </w:rPr>
        <w:t xml:space="preserve"> компоненттермен </w:t>
      </w:r>
      <w:r w:rsidRPr="00B56E77">
        <w:rPr>
          <w:color w:val="000000" w:themeColor="text1"/>
          <w:position w:val="-12"/>
          <w:sz w:val="28"/>
          <w:szCs w:val="28"/>
        </w:rPr>
        <w:object w:dxaOrig="859" w:dyaOrig="360">
          <v:shape id="_x0000_i1802" type="#_x0000_t75" style="width:43.2pt;height:18.15pt" o:ole="">
            <v:imagedata r:id="rId1485" o:title=""/>
          </v:shape>
          <o:OLEObject Type="Embed" ProgID="Equation.3" ShapeID="_x0000_i1802" DrawAspect="Content" ObjectID="_1777986434" r:id="rId1486"/>
        </w:object>
      </w:r>
      <w:r w:rsidRPr="00B56E77">
        <w:rPr>
          <w:color w:val="000000" w:themeColor="text1"/>
          <w:sz w:val="28"/>
          <w:szCs w:val="28"/>
        </w:rPr>
        <w:t xml:space="preserve"> тең болады:</w:t>
      </w:r>
    </w:p>
    <w:p w:rsidR="00761EDE" w:rsidRPr="00B56E77" w:rsidRDefault="00761EDE" w:rsidP="00761EDE">
      <w:pPr>
        <w:pStyle w:val="a8"/>
        <w:ind w:firstLine="709"/>
        <w:rPr>
          <w:color w:val="000000" w:themeColor="text1"/>
          <w:sz w:val="28"/>
          <w:szCs w:val="28"/>
        </w:rPr>
      </w:pPr>
    </w:p>
    <w:p w:rsidR="00761EDE" w:rsidRPr="00B56E77" w:rsidRDefault="00761EDE" w:rsidP="00761EDE">
      <w:pPr>
        <w:pStyle w:val="a8"/>
        <w:ind w:firstLine="709"/>
        <w:jc w:val="right"/>
        <w:rPr>
          <w:color w:val="000000" w:themeColor="text1"/>
          <w:sz w:val="28"/>
          <w:szCs w:val="28"/>
        </w:rPr>
      </w:pPr>
      <w:r w:rsidRPr="00B56E77">
        <w:rPr>
          <w:color w:val="000000" w:themeColor="text1"/>
          <w:position w:val="-16"/>
          <w:sz w:val="28"/>
          <w:szCs w:val="28"/>
        </w:rPr>
        <w:object w:dxaOrig="5780" w:dyaOrig="440">
          <v:shape id="_x0000_i1803" type="#_x0000_t75" style="width:289.9pt;height:22.55pt" o:ole="">
            <v:imagedata r:id="rId1487" o:title=""/>
          </v:shape>
          <o:OLEObject Type="Embed" ProgID="Equation.3" ShapeID="_x0000_i1803" DrawAspect="Content" ObjectID="_1777986435" r:id="rId1488"/>
        </w:object>
      </w:r>
      <w:r w:rsidRPr="00B56E77">
        <w:rPr>
          <w:color w:val="000000" w:themeColor="text1"/>
          <w:sz w:val="28"/>
          <w:szCs w:val="28"/>
        </w:rPr>
        <w:t xml:space="preserve">               (45)</w:t>
      </w:r>
    </w:p>
    <w:p w:rsidR="00761EDE" w:rsidRPr="00B56E77" w:rsidRDefault="00761EDE" w:rsidP="00761EDE">
      <w:pPr>
        <w:pStyle w:val="a8"/>
        <w:ind w:firstLine="709"/>
        <w:rPr>
          <w:color w:val="000000" w:themeColor="text1"/>
          <w:sz w:val="28"/>
          <w:szCs w:val="28"/>
        </w:rPr>
      </w:pPr>
    </w:p>
    <w:p w:rsidR="00761EDE" w:rsidRPr="00B56E77" w:rsidRDefault="00761EDE" w:rsidP="00761EDE">
      <w:pPr>
        <w:pStyle w:val="a8"/>
        <w:ind w:firstLine="709"/>
        <w:rPr>
          <w:color w:val="000000" w:themeColor="text1"/>
          <w:sz w:val="28"/>
          <w:szCs w:val="28"/>
          <w:lang w:val="kk-KZ"/>
        </w:rPr>
      </w:pPr>
      <w:r w:rsidRPr="00B56E77">
        <w:rPr>
          <w:color w:val="000000" w:themeColor="text1"/>
          <w:sz w:val="28"/>
          <w:szCs w:val="28"/>
        </w:rPr>
        <w:t>және оны алдымен электронды координаттар бойынша формада интеграциялау арқылы ұсынуға болады</w:t>
      </w:r>
    </w:p>
    <w:p w:rsidR="00761EDE" w:rsidRPr="00B56E77" w:rsidRDefault="00761EDE" w:rsidP="00761EDE">
      <w:pPr>
        <w:pStyle w:val="a8"/>
        <w:ind w:firstLine="709"/>
        <w:rPr>
          <w:color w:val="000000" w:themeColor="text1"/>
          <w:sz w:val="28"/>
          <w:szCs w:val="28"/>
          <w:lang w:val="kk-KZ"/>
        </w:rPr>
      </w:pPr>
    </w:p>
    <w:p w:rsidR="00761EDE" w:rsidRPr="00B56E77" w:rsidRDefault="00761EDE" w:rsidP="00761EDE">
      <w:pPr>
        <w:pStyle w:val="a8"/>
        <w:ind w:firstLine="709"/>
        <w:jc w:val="right"/>
        <w:rPr>
          <w:color w:val="000000" w:themeColor="text1"/>
          <w:sz w:val="28"/>
          <w:szCs w:val="28"/>
          <w:lang w:val="kk-KZ"/>
        </w:rPr>
      </w:pPr>
      <w:r w:rsidRPr="00B56E77">
        <w:rPr>
          <w:color w:val="000000" w:themeColor="text1"/>
          <w:position w:val="-16"/>
          <w:sz w:val="28"/>
          <w:szCs w:val="28"/>
        </w:rPr>
        <w:object w:dxaOrig="3840" w:dyaOrig="440">
          <v:shape id="_x0000_i1804" type="#_x0000_t75" style="width:192.2pt;height:22.55pt" o:ole="">
            <v:imagedata r:id="rId1489" o:title=""/>
          </v:shape>
          <o:OLEObject Type="Embed" ProgID="Equation.3" ShapeID="_x0000_i1804" DrawAspect="Content" ObjectID="_1777986436" r:id="rId1490"/>
        </w:object>
      </w:r>
      <w:r w:rsidRPr="00B56E77">
        <w:rPr>
          <w:color w:val="000000" w:themeColor="text1"/>
          <w:sz w:val="28"/>
          <w:szCs w:val="28"/>
          <w:lang w:val="kk-KZ"/>
        </w:rPr>
        <w:t xml:space="preserve">                               (46)</w:t>
      </w:r>
    </w:p>
    <w:p w:rsidR="00761EDE" w:rsidRPr="00B56E77" w:rsidRDefault="00761EDE" w:rsidP="00761EDE">
      <w:pPr>
        <w:pStyle w:val="a8"/>
        <w:ind w:firstLine="709"/>
        <w:rPr>
          <w:color w:val="000000" w:themeColor="text1"/>
          <w:sz w:val="28"/>
          <w:szCs w:val="28"/>
          <w:lang w:val="kk-KZ"/>
        </w:rPr>
      </w:pPr>
    </w:p>
    <w:p w:rsidR="00761EDE" w:rsidRPr="00B56E77" w:rsidRDefault="00761EDE" w:rsidP="00761EDE">
      <w:pPr>
        <w:pStyle w:val="a8"/>
        <w:ind w:firstLine="709"/>
        <w:rPr>
          <w:color w:val="000000" w:themeColor="text1"/>
          <w:sz w:val="28"/>
          <w:szCs w:val="28"/>
          <w:lang w:val="kk-KZ"/>
        </w:rPr>
      </w:pPr>
      <w:r w:rsidRPr="00B56E77">
        <w:rPr>
          <w:color w:val="000000" w:themeColor="text1"/>
          <w:sz w:val="28"/>
          <w:szCs w:val="28"/>
          <w:lang w:val="kk-KZ"/>
        </w:rPr>
        <w:t>одан</w:t>
      </w:r>
    </w:p>
    <w:p w:rsidR="00761EDE" w:rsidRPr="00B56E77" w:rsidRDefault="00761EDE" w:rsidP="00761EDE">
      <w:pPr>
        <w:pStyle w:val="a8"/>
        <w:ind w:firstLine="709"/>
        <w:rPr>
          <w:color w:val="000000" w:themeColor="text1"/>
          <w:sz w:val="28"/>
          <w:szCs w:val="28"/>
          <w:lang w:val="kk-KZ"/>
        </w:rPr>
      </w:pPr>
    </w:p>
    <w:p w:rsidR="00761EDE" w:rsidRPr="00B56E77" w:rsidRDefault="00761EDE" w:rsidP="00761EDE">
      <w:pPr>
        <w:pStyle w:val="a8"/>
        <w:ind w:firstLine="709"/>
        <w:jc w:val="right"/>
        <w:rPr>
          <w:color w:val="000000" w:themeColor="text1"/>
          <w:sz w:val="28"/>
          <w:szCs w:val="28"/>
          <w:lang w:val="kk-KZ"/>
        </w:rPr>
      </w:pPr>
      <w:r w:rsidRPr="00B56E77">
        <w:rPr>
          <w:color w:val="000000" w:themeColor="text1"/>
          <w:position w:val="-16"/>
          <w:sz w:val="28"/>
          <w:szCs w:val="28"/>
        </w:rPr>
        <w:object w:dxaOrig="3980" w:dyaOrig="440">
          <v:shape id="_x0000_i1805" type="#_x0000_t75" style="width:197.85pt;height:22.55pt" o:ole="">
            <v:imagedata r:id="rId1491" o:title=""/>
          </v:shape>
          <o:OLEObject Type="Embed" ProgID="Equation.3" ShapeID="_x0000_i1805" DrawAspect="Content" ObjectID="_1777986437" r:id="rId1492"/>
        </w:object>
      </w:r>
      <w:r w:rsidRPr="00B56E77">
        <w:rPr>
          <w:color w:val="000000" w:themeColor="text1"/>
          <w:sz w:val="28"/>
          <w:szCs w:val="28"/>
          <w:lang w:val="kk-KZ"/>
        </w:rPr>
        <w:t xml:space="preserve">                               (47)</w:t>
      </w:r>
    </w:p>
    <w:p w:rsidR="00761EDE" w:rsidRPr="00B56E77" w:rsidRDefault="00761EDE" w:rsidP="00761EDE">
      <w:pPr>
        <w:pStyle w:val="a8"/>
        <w:ind w:firstLine="709"/>
        <w:rPr>
          <w:color w:val="000000" w:themeColor="text1"/>
          <w:sz w:val="28"/>
          <w:szCs w:val="28"/>
          <w:lang w:val="kk-KZ"/>
        </w:rPr>
      </w:pPr>
    </w:p>
    <w:p w:rsidR="00761EDE" w:rsidRPr="00B56E77" w:rsidRDefault="00761EDE" w:rsidP="00761EDE">
      <w:pPr>
        <w:pStyle w:val="a8"/>
        <w:ind w:firstLine="709"/>
        <w:rPr>
          <w:color w:val="000000" w:themeColor="text1"/>
          <w:sz w:val="28"/>
          <w:szCs w:val="28"/>
          <w:lang w:val="kk-KZ"/>
        </w:rPr>
      </w:pPr>
      <w:r w:rsidRPr="00B56E77">
        <w:rPr>
          <w:color w:val="000000" w:themeColor="text1"/>
          <w:sz w:val="28"/>
          <w:szCs w:val="28"/>
          <w:lang w:val="kk-KZ"/>
        </w:rPr>
        <w:t xml:space="preserve">- электрондық толқындық функциялардан алынған диполь моментінің матрицалық элементі. Ол тербелмелі координаттардың функциясы </w:t>
      </w:r>
      <w:r w:rsidRPr="00B56E77">
        <w:rPr>
          <w:color w:val="000000" w:themeColor="text1"/>
          <w:position w:val="-10"/>
          <w:sz w:val="28"/>
          <w:szCs w:val="28"/>
        </w:rPr>
        <w:object w:dxaOrig="240" w:dyaOrig="260">
          <v:shape id="_x0000_i1806" type="#_x0000_t75" style="width:11.9pt;height:13.75pt" o:ole="">
            <v:imagedata r:id="rId1493" o:title=""/>
          </v:shape>
          <o:OLEObject Type="Embed" ProgID="Equation.3" ShapeID="_x0000_i1806" DrawAspect="Content" ObjectID="_1777986438" r:id="rId1494"/>
        </w:object>
      </w:r>
      <w:r w:rsidRPr="00B56E77">
        <w:rPr>
          <w:color w:val="000000" w:themeColor="text1"/>
          <w:sz w:val="28"/>
          <w:szCs w:val="28"/>
          <w:lang w:val="kk-KZ"/>
        </w:rPr>
        <w:t xml:space="preserve">. Векторлар </w:t>
      </w:r>
      <w:r w:rsidRPr="00B56E77">
        <w:rPr>
          <w:color w:val="000000" w:themeColor="text1"/>
          <w:position w:val="-12"/>
          <w:sz w:val="28"/>
          <w:szCs w:val="28"/>
        </w:rPr>
        <w:object w:dxaOrig="780" w:dyaOrig="400">
          <v:shape id="_x0000_i1807" type="#_x0000_t75" style="width:38.8pt;height:19.4pt" o:ole="">
            <v:imagedata r:id="rId1495" o:title=""/>
          </v:shape>
          <o:OLEObject Type="Embed" ProgID="Equation.3" ShapeID="_x0000_i1807" DrawAspect="Content" ObjectID="_1777986439" r:id="rId1496"/>
        </w:object>
      </w:r>
      <w:r w:rsidRPr="00B56E77">
        <w:rPr>
          <w:color w:val="000000" w:themeColor="text1"/>
          <w:sz w:val="28"/>
          <w:szCs w:val="28"/>
          <w:lang w:val="kk-KZ"/>
        </w:rPr>
        <w:t xml:space="preserve"> және </w:t>
      </w:r>
      <w:r w:rsidRPr="00B56E77">
        <w:rPr>
          <w:color w:val="000000" w:themeColor="text1"/>
          <w:position w:val="-14"/>
          <w:sz w:val="28"/>
          <w:szCs w:val="28"/>
        </w:rPr>
        <w:object w:dxaOrig="720" w:dyaOrig="420">
          <v:shape id="_x0000_i1808" type="#_x0000_t75" style="width:36.3pt;height:21.3pt" o:ole="">
            <v:imagedata r:id="rId1497" o:title=""/>
          </v:shape>
          <o:OLEObject Type="Embed" ProgID="Equation.3" ShapeID="_x0000_i1808" DrawAspect="Content" ObjectID="_1777986440" r:id="rId1498"/>
        </w:object>
      </w:r>
      <w:r w:rsidRPr="00B56E77">
        <w:rPr>
          <w:color w:val="000000" w:themeColor="text1"/>
          <w:sz w:val="28"/>
          <w:szCs w:val="28"/>
          <w:lang w:val="kk-KZ" w:eastAsia="en-US"/>
        </w:rPr>
        <w:t xml:space="preserve"> </w:t>
      </w:r>
      <w:r w:rsidRPr="00B56E77">
        <w:rPr>
          <w:color w:val="000000" w:themeColor="text1"/>
          <w:sz w:val="28"/>
          <w:szCs w:val="28"/>
          <w:lang w:val="kk-KZ"/>
        </w:rPr>
        <w:t xml:space="preserve">жылжымалы жүйеге қатысты белгілі бір жолмен бағдарланған. Бұл жағдайда вектор </w:t>
      </w:r>
      <w:r w:rsidRPr="00B56E77">
        <w:rPr>
          <w:color w:val="000000" w:themeColor="text1"/>
          <w:position w:val="-12"/>
          <w:sz w:val="28"/>
          <w:szCs w:val="28"/>
        </w:rPr>
        <w:object w:dxaOrig="780" w:dyaOrig="400">
          <v:shape id="_x0000_i1809" type="#_x0000_t75" style="width:38.8pt;height:19.4pt" o:ole="">
            <v:imagedata r:id="rId1495" o:title=""/>
          </v:shape>
          <o:OLEObject Type="Embed" ProgID="Equation.3" ShapeID="_x0000_i1809" DrawAspect="Content" ObjectID="_1777986441" r:id="rId1499"/>
        </w:object>
      </w:r>
      <w:r w:rsidRPr="00B56E77">
        <w:rPr>
          <w:color w:val="000000" w:themeColor="text1"/>
          <w:sz w:val="28"/>
          <w:szCs w:val="28"/>
          <w:lang w:val="kk-KZ"/>
        </w:rPr>
        <w:t xml:space="preserve"> ядролардың лездік конфигурациясына байланысты, ал вектор </w:t>
      </w:r>
      <w:r w:rsidRPr="00B56E77">
        <w:rPr>
          <w:color w:val="000000" w:themeColor="text1"/>
          <w:position w:val="-14"/>
          <w:sz w:val="28"/>
          <w:szCs w:val="28"/>
        </w:rPr>
        <w:object w:dxaOrig="720" w:dyaOrig="420">
          <v:shape id="_x0000_i1810" type="#_x0000_t75" style="width:36.3pt;height:21.3pt" o:ole="">
            <v:imagedata r:id="rId1497" o:title=""/>
          </v:shape>
          <o:OLEObject Type="Embed" ProgID="Equation.3" ShapeID="_x0000_i1810" DrawAspect="Content" ObjectID="_1777986442" r:id="rId1500"/>
        </w:object>
      </w:r>
      <w:r w:rsidRPr="00B56E77">
        <w:rPr>
          <w:color w:val="000000" w:themeColor="text1"/>
          <w:sz w:val="28"/>
          <w:szCs w:val="28"/>
          <w:lang w:val="kk-KZ" w:eastAsia="en-US"/>
        </w:rPr>
        <w:t xml:space="preserve"> </w:t>
      </w:r>
      <w:r w:rsidRPr="00B56E77">
        <w:rPr>
          <w:color w:val="000000" w:themeColor="text1"/>
          <w:sz w:val="28"/>
          <w:szCs w:val="28"/>
          <w:lang w:val="kk-KZ"/>
        </w:rPr>
        <w:t>бұл жылжымалы жүйемен байланысты тұрақты Вектор.</w:t>
      </w:r>
    </w:p>
    <w:p w:rsidR="00761EDE" w:rsidRPr="00B56E77" w:rsidRDefault="00761EDE" w:rsidP="00761EDE">
      <w:pPr>
        <w:pStyle w:val="a8"/>
        <w:ind w:firstLine="709"/>
        <w:rPr>
          <w:color w:val="000000" w:themeColor="text1"/>
          <w:sz w:val="28"/>
          <w:szCs w:val="28"/>
          <w:lang w:val="kk-KZ"/>
        </w:rPr>
      </w:pPr>
      <w:r w:rsidRPr="00B56E77">
        <w:rPr>
          <w:color w:val="000000" w:themeColor="text1"/>
          <w:sz w:val="28"/>
          <w:szCs w:val="28"/>
          <w:lang w:val="kk-KZ"/>
        </w:rPr>
        <w:t>Енді электронды (электронды тербелмелі - айналмалы), тербелмелі (тербелмелі - айналмалы) және айналмалы (таза айналмалы) ауысуларды дәйекті түрде қарастырыңыз. Электрондық ауысу үшін (</w:t>
      </w:r>
      <w:r w:rsidRPr="00B56E77">
        <w:rPr>
          <w:color w:val="000000" w:themeColor="text1"/>
          <w:position w:val="-12"/>
          <w:sz w:val="28"/>
          <w:szCs w:val="28"/>
        </w:rPr>
        <w:object w:dxaOrig="3620" w:dyaOrig="360">
          <v:shape id="_x0000_i1811" type="#_x0000_t75" style="width:181.55pt;height:18.15pt" o:ole="">
            <v:imagedata r:id="rId1501" o:title=""/>
          </v:shape>
          <o:OLEObject Type="Embed" ProgID="Equation.3" ShapeID="_x0000_i1811" DrawAspect="Content" ObjectID="_1777986443" r:id="rId1502"/>
        </w:object>
      </w:r>
      <w:r w:rsidRPr="00B56E77">
        <w:rPr>
          <w:color w:val="000000" w:themeColor="text1"/>
          <w:sz w:val="28"/>
          <w:szCs w:val="28"/>
          <w:lang w:val="kk-KZ"/>
        </w:rPr>
        <w:t>) матрицалық элемент (47) түрінде елестетуге болады</w:t>
      </w:r>
      <w:r w:rsidR="00C05CEF" w:rsidRPr="00B56E77">
        <w:rPr>
          <w:color w:val="000000" w:themeColor="text1"/>
          <w:sz w:val="28"/>
          <w:szCs w:val="28"/>
          <w:lang w:val="kk-KZ"/>
        </w:rPr>
        <w:t>.</w:t>
      </w:r>
      <w:r w:rsidRPr="00B56E77">
        <w:rPr>
          <w:color w:val="000000" w:themeColor="text1"/>
          <w:sz w:val="28"/>
          <w:szCs w:val="28"/>
          <w:lang w:val="kk-KZ"/>
        </w:rPr>
        <w:t xml:space="preserve"> </w:t>
      </w:r>
    </w:p>
    <w:p w:rsidR="00761EDE" w:rsidRPr="00B56E77" w:rsidRDefault="00761EDE" w:rsidP="00761EDE">
      <w:pPr>
        <w:pStyle w:val="a8"/>
        <w:ind w:firstLine="709"/>
        <w:rPr>
          <w:color w:val="000000" w:themeColor="text1"/>
          <w:sz w:val="28"/>
          <w:szCs w:val="28"/>
          <w:lang w:val="kk-KZ"/>
        </w:rPr>
      </w:pPr>
    </w:p>
    <w:p w:rsidR="00761EDE" w:rsidRPr="00B56E77" w:rsidRDefault="00761EDE" w:rsidP="00761EDE">
      <w:pPr>
        <w:pStyle w:val="a8"/>
        <w:ind w:firstLine="709"/>
        <w:jc w:val="right"/>
        <w:rPr>
          <w:color w:val="000000" w:themeColor="text1"/>
          <w:sz w:val="28"/>
          <w:szCs w:val="28"/>
          <w:lang w:val="kk-KZ"/>
        </w:rPr>
      </w:pPr>
      <w:r w:rsidRPr="00B56E77">
        <w:rPr>
          <w:color w:val="000000" w:themeColor="text1"/>
          <w:position w:val="-16"/>
          <w:sz w:val="28"/>
          <w:szCs w:val="28"/>
        </w:rPr>
        <w:object w:dxaOrig="5060" w:dyaOrig="440">
          <v:shape id="_x0000_i1812" type="#_x0000_t75" style="width:253.55pt;height:22.55pt" o:ole="">
            <v:imagedata r:id="rId1503" o:title=""/>
          </v:shape>
          <o:OLEObject Type="Embed" ProgID="Equation.3" ShapeID="_x0000_i1812" DrawAspect="Content" ObjectID="_1777986444" r:id="rId1504"/>
        </w:object>
      </w:r>
      <w:r w:rsidRPr="00B56E77">
        <w:rPr>
          <w:color w:val="000000" w:themeColor="text1"/>
          <w:sz w:val="28"/>
          <w:szCs w:val="28"/>
          <w:lang w:val="kk-KZ"/>
        </w:rPr>
        <w:t xml:space="preserve">                      (48)</w:t>
      </w:r>
    </w:p>
    <w:p w:rsidR="00761EDE" w:rsidRPr="00B56E77" w:rsidRDefault="00761EDE" w:rsidP="00761EDE">
      <w:pPr>
        <w:pStyle w:val="a8"/>
        <w:ind w:firstLine="709"/>
        <w:rPr>
          <w:color w:val="000000" w:themeColor="text1"/>
          <w:sz w:val="28"/>
          <w:szCs w:val="28"/>
          <w:lang w:val="kk-KZ"/>
        </w:rPr>
      </w:pPr>
    </w:p>
    <w:p w:rsidR="00761EDE" w:rsidRPr="00B56E77" w:rsidRDefault="00761EDE" w:rsidP="00761EDE">
      <w:pPr>
        <w:pStyle w:val="a8"/>
        <w:ind w:firstLine="709"/>
        <w:rPr>
          <w:color w:val="000000" w:themeColor="text1"/>
          <w:sz w:val="28"/>
          <w:szCs w:val="28"/>
          <w:lang w:val="kk-KZ"/>
        </w:rPr>
      </w:pPr>
      <w:r w:rsidRPr="00B56E77">
        <w:rPr>
          <w:color w:val="000000" w:themeColor="text1"/>
          <w:position w:val="-10"/>
          <w:sz w:val="28"/>
          <w:szCs w:val="28"/>
        </w:rPr>
        <w:object w:dxaOrig="680" w:dyaOrig="380">
          <v:shape id="_x0000_i1813" type="#_x0000_t75" style="width:34.45pt;height:18.15pt" o:ole="">
            <v:imagedata r:id="rId1505" o:title=""/>
          </v:shape>
          <o:OLEObject Type="Embed" ProgID="Equation.3" ShapeID="_x0000_i1813" DrawAspect="Content" ObjectID="_1777986445" r:id="rId1506"/>
        </w:object>
      </w:r>
      <w:r w:rsidRPr="00B56E77">
        <w:rPr>
          <w:color w:val="000000" w:themeColor="text1"/>
          <w:sz w:val="28"/>
          <w:szCs w:val="28"/>
          <w:lang w:val="kk-KZ"/>
        </w:rPr>
        <w:t xml:space="preserve"> - электрондардың дипольдік моменті, ал </w:t>
      </w:r>
      <w:r w:rsidRPr="00B56E77">
        <w:rPr>
          <w:color w:val="000000" w:themeColor="text1"/>
          <w:position w:val="-10"/>
          <w:sz w:val="28"/>
          <w:szCs w:val="28"/>
        </w:rPr>
        <w:object w:dxaOrig="740" w:dyaOrig="380">
          <v:shape id="_x0000_i1814" type="#_x0000_t75" style="width:37.55pt;height:18.15pt" o:ole="">
            <v:imagedata r:id="rId1507" o:title=""/>
          </v:shape>
          <o:OLEObject Type="Embed" ProgID="Equation.3" ShapeID="_x0000_i1814" DrawAspect="Content" ObjectID="_1777986446" r:id="rId1508"/>
        </w:object>
      </w:r>
      <w:r w:rsidRPr="00B56E77">
        <w:rPr>
          <w:color w:val="000000" w:themeColor="text1"/>
          <w:sz w:val="28"/>
          <w:szCs w:val="28"/>
          <w:lang w:val="kk-KZ"/>
        </w:rPr>
        <w:t xml:space="preserve"> - ядролардың дипольдік моменті. Электрондық толқындық функциялардың </w:t>
      </w:r>
      <w:r w:rsidRPr="00B56E77">
        <w:rPr>
          <w:color w:val="000000" w:themeColor="text1"/>
          <w:sz w:val="28"/>
          <w:szCs w:val="28"/>
          <w:lang w:val="kk-KZ"/>
        </w:rPr>
        <w:lastRenderedPageBreak/>
        <w:t xml:space="preserve">ортогоналдылығына байланысты құрамында </w:t>
      </w:r>
      <w:r w:rsidRPr="00B56E77">
        <w:rPr>
          <w:color w:val="000000" w:themeColor="text1"/>
          <w:position w:val="-10"/>
          <w:sz w:val="28"/>
          <w:szCs w:val="28"/>
        </w:rPr>
        <w:object w:dxaOrig="740" w:dyaOrig="380">
          <v:shape id="_x0000_i1815" type="#_x0000_t75" style="width:37.55pt;height:18.15pt" o:ole="">
            <v:imagedata r:id="rId1509" o:title=""/>
          </v:shape>
          <o:OLEObject Type="Embed" ProgID="Equation.3" ShapeID="_x0000_i1815" DrawAspect="Content" ObjectID="_1777986447" r:id="rId1510"/>
        </w:object>
      </w:r>
      <w:r w:rsidRPr="00B56E77">
        <w:rPr>
          <w:color w:val="000000" w:themeColor="text1"/>
          <w:sz w:val="28"/>
          <w:szCs w:val="28"/>
          <w:lang w:val="kk-KZ"/>
        </w:rPr>
        <w:t xml:space="preserve"> нөлге айналады және одан біз аламыз</w:t>
      </w:r>
      <w:r w:rsidR="00C05CEF" w:rsidRPr="00B56E77">
        <w:rPr>
          <w:color w:val="000000" w:themeColor="text1"/>
          <w:sz w:val="28"/>
          <w:szCs w:val="28"/>
          <w:lang w:val="kk-KZ"/>
        </w:rPr>
        <w:t>:</w:t>
      </w:r>
    </w:p>
    <w:p w:rsidR="00761EDE" w:rsidRPr="00B56E77" w:rsidRDefault="00761EDE" w:rsidP="00761EDE">
      <w:pPr>
        <w:pStyle w:val="a8"/>
        <w:ind w:firstLine="709"/>
        <w:jc w:val="right"/>
        <w:rPr>
          <w:color w:val="000000" w:themeColor="text1"/>
          <w:sz w:val="28"/>
          <w:szCs w:val="28"/>
          <w:lang w:val="kk-KZ"/>
        </w:rPr>
      </w:pPr>
      <w:r w:rsidRPr="00B56E77">
        <w:rPr>
          <w:color w:val="000000" w:themeColor="text1"/>
          <w:position w:val="-16"/>
          <w:sz w:val="28"/>
          <w:szCs w:val="28"/>
        </w:rPr>
        <w:object w:dxaOrig="3940" w:dyaOrig="440">
          <v:shape id="_x0000_i1816" type="#_x0000_t75" style="width:197.85pt;height:22.55pt" o:ole="">
            <v:imagedata r:id="rId1511" o:title=""/>
          </v:shape>
          <o:OLEObject Type="Embed" ProgID="Equation.3" ShapeID="_x0000_i1816" DrawAspect="Content" ObjectID="_1777986448" r:id="rId1512"/>
        </w:object>
      </w:r>
      <w:r w:rsidRPr="00B56E77">
        <w:rPr>
          <w:color w:val="000000" w:themeColor="text1"/>
          <w:sz w:val="28"/>
          <w:szCs w:val="28"/>
          <w:lang w:val="kk-KZ"/>
        </w:rPr>
        <w:t xml:space="preserve">                                (49)</w:t>
      </w:r>
    </w:p>
    <w:p w:rsidR="00761EDE" w:rsidRPr="00B56E77" w:rsidRDefault="00761EDE" w:rsidP="00761EDE">
      <w:pPr>
        <w:pStyle w:val="a8"/>
        <w:ind w:firstLine="709"/>
        <w:rPr>
          <w:color w:val="000000" w:themeColor="text1"/>
          <w:sz w:val="28"/>
          <w:szCs w:val="28"/>
          <w:lang w:val="kk-KZ"/>
        </w:rPr>
      </w:pPr>
    </w:p>
    <w:p w:rsidR="00761EDE" w:rsidRPr="00B56E77" w:rsidRDefault="00761EDE" w:rsidP="00761EDE">
      <w:pPr>
        <w:pStyle w:val="a8"/>
        <w:ind w:firstLine="709"/>
        <w:rPr>
          <w:color w:val="000000" w:themeColor="text1"/>
          <w:sz w:val="28"/>
          <w:szCs w:val="28"/>
          <w:lang w:val="kk-KZ"/>
        </w:rPr>
      </w:pPr>
      <w:r w:rsidRPr="00B56E77">
        <w:rPr>
          <w:color w:val="000000" w:themeColor="text1"/>
          <w:sz w:val="28"/>
          <w:szCs w:val="28"/>
          <w:lang w:val="kk-KZ"/>
        </w:rPr>
        <w:t xml:space="preserve">Осы арқылы таза электронды ауысудың дипольдік моменті (46) сәйкес өрнектеледі, сәйкес электронды - тербелмелі ауысудың ықтималдығын анықтайтын және молекулаға қатысты белгілі бір жолмен бағытталған векторды білдіретін электронды-тербелмелі ауысудың дипольдік моменті. Көрнекі идеяларға сәйкес бізде молекуламен байланысқан осциллятор бар. Берілген электронды тербелмелі ауысу үшін (43) сәйкес әр түрлі айналмалы ауысулар мүмкін, олар үшін </w:t>
      </w:r>
      <w:r w:rsidRPr="00B56E77">
        <w:rPr>
          <w:color w:val="000000" w:themeColor="text1"/>
          <w:position w:val="-14"/>
          <w:sz w:val="28"/>
          <w:szCs w:val="28"/>
        </w:rPr>
        <w:object w:dxaOrig="2400" w:dyaOrig="380">
          <v:shape id="_x0000_i1817" type="#_x0000_t75" style="width:120.2pt;height:18.15pt" o:ole="">
            <v:imagedata r:id="rId1513" o:title=""/>
          </v:shape>
          <o:OLEObject Type="Embed" ProgID="Equation.3" ShapeID="_x0000_i1817" DrawAspect="Content" ObjectID="_1777986449" r:id="rId1514"/>
        </w:object>
      </w:r>
      <w:r w:rsidRPr="00B56E77">
        <w:rPr>
          <w:color w:val="000000" w:themeColor="text1"/>
          <w:sz w:val="28"/>
          <w:szCs w:val="28"/>
          <w:lang w:val="kk-KZ"/>
        </w:rPr>
        <w:t>.</w:t>
      </w:r>
    </w:p>
    <w:p w:rsidR="00761EDE" w:rsidRPr="00B56E77" w:rsidRDefault="00761EDE" w:rsidP="00761EDE">
      <w:pPr>
        <w:pStyle w:val="a8"/>
        <w:ind w:firstLine="709"/>
        <w:rPr>
          <w:color w:val="000000" w:themeColor="text1"/>
          <w:sz w:val="28"/>
          <w:szCs w:val="28"/>
          <w:lang w:val="kk-KZ"/>
        </w:rPr>
      </w:pPr>
      <w:r w:rsidRPr="00B56E77">
        <w:rPr>
          <w:color w:val="000000" w:themeColor="text1"/>
          <w:sz w:val="28"/>
          <w:szCs w:val="28"/>
          <w:lang w:val="kk-KZ"/>
        </w:rPr>
        <w:t xml:space="preserve">Егер (49) тәуелділікті елемейтін болса </w:t>
      </w:r>
      <w:r w:rsidRPr="00B56E77">
        <w:rPr>
          <w:color w:val="000000" w:themeColor="text1"/>
          <w:position w:val="-12"/>
          <w:sz w:val="28"/>
          <w:szCs w:val="28"/>
        </w:rPr>
        <w:object w:dxaOrig="780" w:dyaOrig="400">
          <v:shape id="_x0000_i1818" type="#_x0000_t75" style="width:38.8pt;height:19.4pt" o:ole="">
            <v:imagedata r:id="rId1495" o:title=""/>
          </v:shape>
          <o:OLEObject Type="Embed" ProgID="Equation.3" ShapeID="_x0000_i1818" DrawAspect="Content" ObjectID="_1777986450" r:id="rId1515"/>
        </w:object>
      </w:r>
      <w:r w:rsidRPr="00B56E77">
        <w:rPr>
          <w:color w:val="000000" w:themeColor="text1"/>
          <w:sz w:val="28"/>
          <w:szCs w:val="28"/>
          <w:lang w:val="kk-KZ"/>
        </w:rPr>
        <w:t xml:space="preserve"> бастап </w:t>
      </w:r>
      <w:r w:rsidRPr="00B56E77">
        <w:rPr>
          <w:color w:val="000000" w:themeColor="text1"/>
          <w:position w:val="-10"/>
          <w:sz w:val="28"/>
          <w:szCs w:val="28"/>
        </w:rPr>
        <w:object w:dxaOrig="240" w:dyaOrig="260">
          <v:shape id="_x0000_i1819" type="#_x0000_t75" style="width:11.9pt;height:13.75pt" o:ole="">
            <v:imagedata r:id="rId1516" o:title=""/>
          </v:shape>
          <o:OLEObject Type="Embed" ProgID="Equation.3" ShapeID="_x0000_i1819" DrawAspect="Content" ObjectID="_1777986451" r:id="rId1517"/>
        </w:object>
      </w:r>
      <w:r w:rsidRPr="00B56E77">
        <w:rPr>
          <w:color w:val="000000" w:themeColor="text1"/>
          <w:sz w:val="28"/>
          <w:szCs w:val="28"/>
          <w:lang w:val="kk-KZ"/>
        </w:rPr>
        <w:t xml:space="preserve"> және оны тұрақты деп санаңыз (бұл тербеліс амплитудасы өте үлкен болмаған кезде ақылға қонымды жуықтау, сондықтан мәндер </w:t>
      </w:r>
      <w:r w:rsidRPr="00B56E77">
        <w:rPr>
          <w:color w:val="000000" w:themeColor="text1"/>
          <w:position w:val="-12"/>
          <w:sz w:val="28"/>
          <w:szCs w:val="28"/>
        </w:rPr>
        <w:object w:dxaOrig="780" w:dyaOrig="400">
          <v:shape id="_x0000_i1820" type="#_x0000_t75" style="width:38.8pt;height:19.4pt" o:ole="">
            <v:imagedata r:id="rId1495" o:title=""/>
          </v:shape>
          <o:OLEObject Type="Embed" ProgID="Equation.3" ShapeID="_x0000_i1820" DrawAspect="Content" ObjectID="_1777986452" r:id="rId1518"/>
        </w:object>
      </w:r>
      <w:r w:rsidRPr="00B56E77">
        <w:rPr>
          <w:color w:val="000000" w:themeColor="text1"/>
          <w:sz w:val="28"/>
          <w:szCs w:val="28"/>
          <w:lang w:val="kk-KZ" w:eastAsia="en-US"/>
        </w:rPr>
        <w:t xml:space="preserve"> </w:t>
      </w:r>
      <w:r w:rsidRPr="00B56E77">
        <w:rPr>
          <w:color w:val="000000" w:themeColor="text1"/>
          <w:sz w:val="28"/>
          <w:szCs w:val="28"/>
          <w:lang w:val="kk-KZ"/>
        </w:rPr>
        <w:t>тепе-теңдік конфигурациясы үшін оның мәндерінен аз ерекшеленеді), электронды тербелмелі ауысудың дипольдік моменті (46) тең</w:t>
      </w:r>
      <w:r w:rsidR="00C05CEF" w:rsidRPr="00B56E77">
        <w:rPr>
          <w:color w:val="000000" w:themeColor="text1"/>
          <w:sz w:val="28"/>
          <w:szCs w:val="28"/>
          <w:lang w:val="kk-KZ"/>
        </w:rPr>
        <w:t>.</w:t>
      </w:r>
    </w:p>
    <w:p w:rsidR="00761EDE" w:rsidRPr="00B56E77" w:rsidRDefault="00761EDE" w:rsidP="00761EDE">
      <w:pPr>
        <w:pStyle w:val="a8"/>
        <w:ind w:firstLine="709"/>
        <w:rPr>
          <w:color w:val="000000" w:themeColor="text1"/>
          <w:sz w:val="28"/>
          <w:szCs w:val="28"/>
          <w:lang w:val="kk-KZ"/>
        </w:rPr>
      </w:pPr>
    </w:p>
    <w:p w:rsidR="00761EDE" w:rsidRPr="00B56E77" w:rsidRDefault="00761EDE" w:rsidP="00761EDE">
      <w:pPr>
        <w:pStyle w:val="a8"/>
        <w:ind w:firstLine="709"/>
        <w:jc w:val="right"/>
        <w:rPr>
          <w:color w:val="000000" w:themeColor="text1"/>
          <w:sz w:val="28"/>
          <w:szCs w:val="28"/>
          <w:lang w:val="kk-KZ"/>
        </w:rPr>
      </w:pPr>
      <w:r w:rsidRPr="00B56E77">
        <w:rPr>
          <w:color w:val="000000" w:themeColor="text1"/>
          <w:position w:val="-16"/>
          <w:sz w:val="28"/>
          <w:szCs w:val="28"/>
        </w:rPr>
        <w:object w:dxaOrig="3379" w:dyaOrig="440">
          <v:shape id="_x0000_i1821" type="#_x0000_t75" style="width:169.65pt;height:22.55pt" o:ole="">
            <v:imagedata r:id="rId1519" o:title=""/>
          </v:shape>
          <o:OLEObject Type="Embed" ProgID="Equation.3" ShapeID="_x0000_i1821" DrawAspect="Content" ObjectID="_1777986453" r:id="rId1520"/>
        </w:object>
      </w:r>
      <w:r w:rsidRPr="00B56E77">
        <w:rPr>
          <w:color w:val="000000" w:themeColor="text1"/>
          <w:sz w:val="28"/>
          <w:szCs w:val="28"/>
          <w:lang w:val="kk-KZ"/>
        </w:rPr>
        <w:t xml:space="preserve">                                (50)</w:t>
      </w:r>
    </w:p>
    <w:p w:rsidR="00761EDE" w:rsidRPr="00B56E77" w:rsidRDefault="00761EDE" w:rsidP="00761EDE">
      <w:pPr>
        <w:pStyle w:val="a8"/>
        <w:ind w:firstLine="709"/>
        <w:rPr>
          <w:color w:val="000000" w:themeColor="text1"/>
          <w:sz w:val="28"/>
          <w:szCs w:val="28"/>
          <w:lang w:val="kk-KZ"/>
        </w:rPr>
      </w:pPr>
    </w:p>
    <w:p w:rsidR="00761EDE" w:rsidRPr="00B56E77" w:rsidRDefault="00C05CEF" w:rsidP="00761EDE">
      <w:pPr>
        <w:pStyle w:val="a8"/>
        <w:ind w:firstLine="709"/>
        <w:rPr>
          <w:color w:val="000000" w:themeColor="text1"/>
          <w:sz w:val="28"/>
          <w:szCs w:val="28"/>
          <w:lang w:val="kk-KZ"/>
        </w:rPr>
      </w:pPr>
      <w:r w:rsidRPr="00B56E77">
        <w:rPr>
          <w:color w:val="000000" w:themeColor="text1"/>
          <w:sz w:val="28"/>
          <w:szCs w:val="28"/>
          <w:lang w:val="kk-KZ"/>
        </w:rPr>
        <w:t>Я</w:t>
      </w:r>
      <w:r w:rsidR="00761EDE" w:rsidRPr="00B56E77">
        <w:rPr>
          <w:color w:val="000000" w:themeColor="text1"/>
          <w:sz w:val="28"/>
          <w:szCs w:val="28"/>
          <w:lang w:val="kk-KZ"/>
        </w:rPr>
        <w:t>ғни</w:t>
      </w:r>
      <w:r w:rsidRPr="00B56E77">
        <w:rPr>
          <w:color w:val="000000" w:themeColor="text1"/>
          <w:sz w:val="28"/>
          <w:szCs w:val="28"/>
          <w:lang w:val="kk-KZ"/>
        </w:rPr>
        <w:t>,</w:t>
      </w:r>
      <w:r w:rsidR="00761EDE" w:rsidRPr="00B56E77">
        <w:rPr>
          <w:color w:val="000000" w:themeColor="text1"/>
          <w:sz w:val="28"/>
          <w:szCs w:val="28"/>
          <w:lang w:val="kk-KZ"/>
        </w:rPr>
        <w:t xml:space="preserve"> диполь моментінің көбейтіндісі ғана </w:t>
      </w:r>
      <w:r w:rsidR="00761EDE" w:rsidRPr="00B56E77">
        <w:rPr>
          <w:color w:val="000000" w:themeColor="text1"/>
          <w:position w:val="-12"/>
          <w:sz w:val="28"/>
          <w:szCs w:val="28"/>
        </w:rPr>
        <w:object w:dxaOrig="440" w:dyaOrig="400">
          <v:shape id="_x0000_i1822" type="#_x0000_t75" style="width:22.55pt;height:19.4pt" o:ole="">
            <v:imagedata r:id="rId1521" o:title=""/>
          </v:shape>
          <o:OLEObject Type="Embed" ProgID="Equation.3" ShapeID="_x0000_i1822" DrawAspect="Content" ObjectID="_1777986454" r:id="rId1522"/>
        </w:object>
      </w:r>
      <w:r w:rsidR="00761EDE" w:rsidRPr="00B56E77">
        <w:rPr>
          <w:color w:val="000000" w:themeColor="text1"/>
          <w:sz w:val="28"/>
          <w:szCs w:val="28"/>
          <w:lang w:val="kk-KZ"/>
        </w:rPr>
        <w:t xml:space="preserve"> электрондық ауысу және қабаттасу интегралы</w:t>
      </w:r>
      <w:r w:rsidRPr="00B56E77">
        <w:rPr>
          <w:color w:val="000000" w:themeColor="text1"/>
          <w:sz w:val="28"/>
          <w:szCs w:val="28"/>
          <w:lang w:val="kk-KZ"/>
        </w:rPr>
        <w:t>:</w:t>
      </w:r>
    </w:p>
    <w:p w:rsidR="00761EDE" w:rsidRPr="00B56E77" w:rsidRDefault="00761EDE" w:rsidP="00761EDE">
      <w:pPr>
        <w:pStyle w:val="a8"/>
        <w:ind w:firstLine="709"/>
        <w:rPr>
          <w:rStyle w:val="ab"/>
          <w:b w:val="0"/>
          <w:color w:val="000000" w:themeColor="text1"/>
          <w:sz w:val="28"/>
          <w:szCs w:val="28"/>
          <w:lang w:val="kk-KZ"/>
        </w:rPr>
      </w:pPr>
    </w:p>
    <w:p w:rsidR="00761EDE" w:rsidRPr="00B56E77" w:rsidRDefault="00761EDE" w:rsidP="00761EDE">
      <w:pPr>
        <w:pStyle w:val="a8"/>
        <w:ind w:firstLine="709"/>
        <w:jc w:val="right"/>
        <w:rPr>
          <w:rStyle w:val="ab"/>
          <w:b w:val="0"/>
          <w:color w:val="000000" w:themeColor="text1"/>
          <w:sz w:val="28"/>
          <w:szCs w:val="28"/>
          <w:lang w:val="kk-KZ"/>
        </w:rPr>
      </w:pPr>
      <w:r w:rsidRPr="00B56E77">
        <w:rPr>
          <w:color w:val="000000" w:themeColor="text1"/>
          <w:position w:val="-16"/>
          <w:sz w:val="28"/>
          <w:szCs w:val="28"/>
        </w:rPr>
        <w:object w:dxaOrig="2659" w:dyaOrig="440">
          <v:shape id="_x0000_i1823" type="#_x0000_t75" style="width:133.35pt;height:22.55pt" o:ole="">
            <v:imagedata r:id="rId1523" o:title=""/>
          </v:shape>
          <o:OLEObject Type="Embed" ProgID="Equation.3" ShapeID="_x0000_i1823" DrawAspect="Content" ObjectID="_1777986455" r:id="rId1524"/>
        </w:object>
      </w:r>
      <w:r w:rsidRPr="00B56E77">
        <w:rPr>
          <w:color w:val="000000" w:themeColor="text1"/>
          <w:sz w:val="28"/>
          <w:szCs w:val="28"/>
          <w:lang w:val="kk-KZ"/>
        </w:rPr>
        <w:t xml:space="preserve">                                    (51)</w:t>
      </w:r>
    </w:p>
    <w:p w:rsidR="00761EDE" w:rsidRPr="00B56E77" w:rsidRDefault="00761EDE" w:rsidP="00761EDE">
      <w:pPr>
        <w:pStyle w:val="a8"/>
        <w:ind w:firstLine="709"/>
        <w:rPr>
          <w:rStyle w:val="ab"/>
          <w:b w:val="0"/>
          <w:color w:val="000000" w:themeColor="text1"/>
          <w:sz w:val="28"/>
          <w:szCs w:val="28"/>
          <w:lang w:val="kk-KZ"/>
        </w:rPr>
      </w:pPr>
    </w:p>
    <w:p w:rsidR="00761EDE" w:rsidRPr="00B56E77" w:rsidRDefault="00C05CEF" w:rsidP="00761EDE">
      <w:pPr>
        <w:pStyle w:val="a8"/>
        <w:ind w:firstLine="709"/>
        <w:rPr>
          <w:color w:val="000000" w:themeColor="text1"/>
          <w:sz w:val="28"/>
          <w:szCs w:val="28"/>
          <w:lang w:val="kk-KZ"/>
        </w:rPr>
      </w:pPr>
      <w:r w:rsidRPr="00B56E77">
        <w:rPr>
          <w:color w:val="000000" w:themeColor="text1"/>
          <w:sz w:val="28"/>
          <w:szCs w:val="28"/>
          <w:lang w:val="kk-KZ"/>
        </w:rPr>
        <w:t>Б</w:t>
      </w:r>
      <w:r w:rsidR="00761EDE" w:rsidRPr="00B56E77">
        <w:rPr>
          <w:color w:val="000000" w:themeColor="text1"/>
          <w:sz w:val="28"/>
          <w:szCs w:val="28"/>
          <w:lang w:val="kk-KZ"/>
        </w:rPr>
        <w:t>іріктіруші электрондық күйлердің тербелмелі функциялары. Бұл интегралдың мәні берілген электронды ауысудағы әртүрлі тербелмелі ауысулардың салыстырмалы ықтималдығын анықтайды.</w:t>
      </w:r>
    </w:p>
    <w:p w:rsidR="00761EDE" w:rsidRPr="00B56E77" w:rsidRDefault="00761EDE" w:rsidP="00761EDE">
      <w:pPr>
        <w:pStyle w:val="a8"/>
        <w:ind w:firstLine="709"/>
        <w:rPr>
          <w:color w:val="000000" w:themeColor="text1"/>
          <w:sz w:val="28"/>
          <w:szCs w:val="28"/>
          <w:lang w:val="kk-KZ"/>
        </w:rPr>
      </w:pPr>
      <w:r w:rsidRPr="00B56E77">
        <w:rPr>
          <w:color w:val="000000" w:themeColor="text1"/>
          <w:sz w:val="28"/>
          <w:szCs w:val="28"/>
          <w:lang w:val="kk-KZ"/>
        </w:rPr>
        <w:t xml:space="preserve">Тербелмелі функциялар маңызды </w:t>
      </w:r>
      <w:r w:rsidRPr="00B56E77">
        <w:rPr>
          <w:color w:val="000000" w:themeColor="text1"/>
          <w:position w:val="-12"/>
          <w:sz w:val="28"/>
          <w:szCs w:val="28"/>
        </w:rPr>
        <w:object w:dxaOrig="3140" w:dyaOrig="380">
          <v:shape id="_x0000_i1824" type="#_x0000_t75" style="width:157.75pt;height:18.15pt" o:ole="">
            <v:imagedata r:id="rId1525" o:title=""/>
          </v:shape>
          <o:OLEObject Type="Embed" ProgID="Equation.3" ShapeID="_x0000_i1824" DrawAspect="Content" ObjectID="_1777986456" r:id="rId1526"/>
        </w:object>
      </w:r>
      <w:r w:rsidRPr="00B56E77">
        <w:rPr>
          <w:color w:val="000000" w:themeColor="text1"/>
          <w:sz w:val="28"/>
          <w:szCs w:val="28"/>
          <w:lang w:val="kk-KZ"/>
        </w:rPr>
        <w:t xml:space="preserve"> бірдей электронды күйге жататын тербелмелі функциялар үшін әртүрлі элек</w:t>
      </w:r>
      <w:r w:rsidR="00C05CEF" w:rsidRPr="00B56E77">
        <w:rPr>
          <w:color w:val="000000" w:themeColor="text1"/>
          <w:sz w:val="28"/>
          <w:szCs w:val="28"/>
          <w:lang w:val="kk-KZ"/>
        </w:rPr>
        <w:t>трондық күйлерге сілтеме жасалады</w:t>
      </w:r>
      <w:r w:rsidRPr="00B56E77">
        <w:rPr>
          <w:color w:val="000000" w:themeColor="text1"/>
          <w:sz w:val="28"/>
          <w:szCs w:val="28"/>
          <w:lang w:val="kk-KZ"/>
        </w:rPr>
        <w:t>, әйтпесе қабаттасу интегралы (51) олардың ортогоналдылығына байланысты нөлге айналады. Электрондық спектрлердегі тербелмелі жолақтардың салыстырмалы қарқындылығы туралы мәселені талдау кезінде қабаттасу интегралының қасиеттерін қарастыру өте маңызды.</w:t>
      </w:r>
    </w:p>
    <w:p w:rsidR="00761EDE" w:rsidRPr="00B56E77" w:rsidRDefault="00761EDE" w:rsidP="00761EDE">
      <w:pPr>
        <w:pStyle w:val="a8"/>
        <w:ind w:firstLine="709"/>
        <w:rPr>
          <w:color w:val="000000" w:themeColor="text1"/>
          <w:sz w:val="28"/>
          <w:szCs w:val="28"/>
          <w:lang w:val="kk-KZ"/>
        </w:rPr>
      </w:pPr>
      <w:r w:rsidRPr="00B56E77">
        <w:rPr>
          <w:color w:val="000000" w:themeColor="text1"/>
          <w:sz w:val="28"/>
          <w:szCs w:val="28"/>
          <w:lang w:val="kk-KZ"/>
        </w:rPr>
        <w:t xml:space="preserve">Электрондық күй өзгермеген кезде, яғни тербелмелі-айналмалы және таза айналмалы ауысулар үшін диполь моментінің орташалануы </w:t>
      </w:r>
      <w:r w:rsidRPr="00B56E77">
        <w:rPr>
          <w:color w:val="000000" w:themeColor="text1"/>
          <w:position w:val="-10"/>
          <w:sz w:val="28"/>
          <w:szCs w:val="28"/>
        </w:rPr>
        <w:object w:dxaOrig="780" w:dyaOrig="380">
          <v:shape id="_x0000_i1825" type="#_x0000_t75" style="width:38.8pt;height:18.15pt" o:ole="">
            <v:imagedata r:id="rId1483" o:title=""/>
          </v:shape>
          <o:OLEObject Type="Embed" ProgID="Equation.3" ShapeID="_x0000_i1825" DrawAspect="Content" ObjectID="_1777986457" r:id="rId1527"/>
        </w:object>
      </w:r>
      <w:r w:rsidRPr="00B56E77">
        <w:rPr>
          <w:color w:val="000000" w:themeColor="text1"/>
          <w:sz w:val="28"/>
          <w:szCs w:val="28"/>
          <w:lang w:val="kk-KZ"/>
        </w:rPr>
        <w:t xml:space="preserve"> электрондық функция бойынша </w:t>
      </w:r>
      <w:r w:rsidRPr="00B56E77">
        <w:rPr>
          <w:color w:val="000000" w:themeColor="text1"/>
          <w:position w:val="-12"/>
          <w:sz w:val="28"/>
          <w:szCs w:val="28"/>
        </w:rPr>
        <w:object w:dxaOrig="920" w:dyaOrig="360">
          <v:shape id="_x0000_i1826" type="#_x0000_t75" style="width:46.35pt;height:18.15pt" o:ole="">
            <v:imagedata r:id="rId1528" o:title=""/>
          </v:shape>
          <o:OLEObject Type="Embed" ProgID="Equation.3" ShapeID="_x0000_i1826" DrawAspect="Content" ObjectID="_1777986458" r:id="rId1529"/>
        </w:object>
      </w:r>
      <w:r w:rsidRPr="00B56E77">
        <w:rPr>
          <w:color w:val="000000" w:themeColor="text1"/>
          <w:sz w:val="28"/>
          <w:szCs w:val="28"/>
          <w:lang w:val="kk-KZ"/>
        </w:rPr>
        <w:t>, сәйкес (47), береді:</w:t>
      </w:r>
    </w:p>
    <w:p w:rsidR="00761EDE" w:rsidRPr="00B56E77" w:rsidRDefault="00761EDE" w:rsidP="00761EDE">
      <w:pPr>
        <w:pStyle w:val="a8"/>
        <w:ind w:firstLine="709"/>
        <w:rPr>
          <w:color w:val="000000" w:themeColor="text1"/>
          <w:sz w:val="28"/>
          <w:szCs w:val="28"/>
          <w:lang w:val="kk-KZ"/>
        </w:rPr>
      </w:pPr>
    </w:p>
    <w:p w:rsidR="00761EDE" w:rsidRPr="00B56E77" w:rsidRDefault="00761EDE" w:rsidP="00761EDE">
      <w:pPr>
        <w:pStyle w:val="a8"/>
        <w:ind w:firstLine="709"/>
        <w:jc w:val="right"/>
        <w:rPr>
          <w:color w:val="000000" w:themeColor="text1"/>
          <w:sz w:val="28"/>
          <w:szCs w:val="28"/>
          <w:lang w:val="kk-KZ"/>
        </w:rPr>
      </w:pPr>
      <w:r w:rsidRPr="00B56E77">
        <w:rPr>
          <w:color w:val="000000" w:themeColor="text1"/>
          <w:position w:val="-16"/>
          <w:sz w:val="28"/>
          <w:szCs w:val="28"/>
        </w:rPr>
        <w:object w:dxaOrig="3300" w:dyaOrig="480">
          <v:shape id="_x0000_i1827" type="#_x0000_t75" style="width:165.3pt;height:23.8pt" o:ole="">
            <v:imagedata r:id="rId1530" o:title=""/>
          </v:shape>
          <o:OLEObject Type="Embed" ProgID="Equation.3" ShapeID="_x0000_i1827" DrawAspect="Content" ObjectID="_1777986459" r:id="rId1531"/>
        </w:object>
      </w:r>
      <w:r w:rsidRPr="00B56E77">
        <w:rPr>
          <w:color w:val="000000" w:themeColor="text1"/>
          <w:sz w:val="28"/>
          <w:szCs w:val="28"/>
          <w:lang w:val="kk-KZ"/>
        </w:rPr>
        <w:t xml:space="preserve">                            (52)</w:t>
      </w:r>
    </w:p>
    <w:p w:rsidR="00761EDE" w:rsidRPr="00B56E77" w:rsidRDefault="00761EDE" w:rsidP="00761EDE">
      <w:pPr>
        <w:pStyle w:val="a8"/>
        <w:ind w:firstLine="709"/>
        <w:rPr>
          <w:color w:val="000000" w:themeColor="text1"/>
          <w:sz w:val="28"/>
          <w:szCs w:val="28"/>
          <w:lang w:val="kk-KZ"/>
        </w:rPr>
      </w:pPr>
    </w:p>
    <w:p w:rsidR="00761EDE" w:rsidRPr="00B56E77" w:rsidRDefault="00761EDE" w:rsidP="00761EDE">
      <w:pPr>
        <w:pStyle w:val="a8"/>
        <w:ind w:firstLine="709"/>
        <w:rPr>
          <w:color w:val="000000" w:themeColor="text1"/>
          <w:sz w:val="28"/>
          <w:szCs w:val="28"/>
          <w:lang w:val="kk-KZ"/>
        </w:rPr>
      </w:pPr>
      <w:r w:rsidRPr="00B56E77">
        <w:rPr>
          <w:color w:val="000000" w:themeColor="text1"/>
          <w:sz w:val="28"/>
          <w:szCs w:val="28"/>
          <w:lang w:val="kk-KZ"/>
        </w:rPr>
        <w:lastRenderedPageBreak/>
        <w:t xml:space="preserve">Бұл тербелмелі координаттардың функциясы ретінде берілген электронды күйдегі молекуланың дипольдік моменті </w:t>
      </w:r>
      <w:r w:rsidRPr="00B56E77">
        <w:rPr>
          <w:color w:val="000000" w:themeColor="text1"/>
          <w:position w:val="-10"/>
          <w:sz w:val="28"/>
          <w:szCs w:val="28"/>
        </w:rPr>
        <w:object w:dxaOrig="240" w:dyaOrig="260">
          <v:shape id="_x0000_i1828" type="#_x0000_t75" style="width:11.9pt;height:13.75pt" o:ole="">
            <v:imagedata r:id="rId1532" o:title=""/>
          </v:shape>
          <o:OLEObject Type="Embed" ProgID="Equation.3" ShapeID="_x0000_i1828" DrawAspect="Content" ObjectID="_1777986460" r:id="rId1533"/>
        </w:object>
      </w:r>
      <w:r w:rsidRPr="00B56E77">
        <w:rPr>
          <w:color w:val="000000" w:themeColor="text1"/>
          <w:sz w:val="28"/>
          <w:szCs w:val="28"/>
          <w:lang w:val="kk-KZ"/>
        </w:rPr>
        <w:t>.</w:t>
      </w:r>
    </w:p>
    <w:p w:rsidR="00761EDE" w:rsidRPr="00B56E77" w:rsidRDefault="00761EDE" w:rsidP="00761EDE">
      <w:pPr>
        <w:pStyle w:val="a8"/>
        <w:ind w:firstLine="709"/>
        <w:rPr>
          <w:color w:val="000000" w:themeColor="text1"/>
          <w:sz w:val="28"/>
          <w:szCs w:val="28"/>
          <w:lang w:val="kk-KZ"/>
        </w:rPr>
      </w:pPr>
      <w:r w:rsidRPr="00B56E77">
        <w:rPr>
          <w:color w:val="000000" w:themeColor="text1"/>
          <w:sz w:val="28"/>
          <w:szCs w:val="28"/>
          <w:lang w:val="kk-KZ"/>
        </w:rPr>
        <w:t xml:space="preserve">Тербелмелі ауысу үшін </w:t>
      </w:r>
      <w:r w:rsidRPr="00B56E77">
        <w:rPr>
          <w:color w:val="000000" w:themeColor="text1"/>
          <w:position w:val="-12"/>
          <w:sz w:val="28"/>
          <w:szCs w:val="28"/>
        </w:rPr>
        <w:object w:dxaOrig="3440" w:dyaOrig="360">
          <v:shape id="_x0000_i1829" type="#_x0000_t75" style="width:172.8pt;height:18.15pt" o:ole="">
            <v:imagedata r:id="rId1534" o:title=""/>
          </v:shape>
          <o:OLEObject Type="Embed" ProgID="Equation.3" ShapeID="_x0000_i1829" DrawAspect="Content" ObjectID="_1777986461" r:id="rId1535"/>
        </w:object>
      </w:r>
      <w:r w:rsidRPr="00B56E77">
        <w:rPr>
          <w:color w:val="000000" w:themeColor="text1"/>
          <w:sz w:val="28"/>
          <w:szCs w:val="28"/>
          <w:lang w:val="kk-KZ"/>
        </w:rPr>
        <w:t xml:space="preserve"> бұл ауысудың дипольдік моменті (46) болады</w:t>
      </w:r>
    </w:p>
    <w:p w:rsidR="00761EDE" w:rsidRPr="00B56E77" w:rsidRDefault="00761EDE" w:rsidP="00761EDE">
      <w:pPr>
        <w:pStyle w:val="a8"/>
        <w:ind w:firstLine="709"/>
        <w:rPr>
          <w:color w:val="000000" w:themeColor="text1"/>
          <w:sz w:val="28"/>
          <w:szCs w:val="28"/>
          <w:lang w:val="kk-KZ"/>
        </w:rPr>
      </w:pPr>
    </w:p>
    <w:p w:rsidR="00761EDE" w:rsidRPr="00B56E77" w:rsidRDefault="00761EDE" w:rsidP="00761EDE">
      <w:pPr>
        <w:pStyle w:val="a8"/>
        <w:ind w:firstLine="709"/>
        <w:jc w:val="right"/>
        <w:rPr>
          <w:color w:val="000000" w:themeColor="text1"/>
          <w:sz w:val="28"/>
          <w:szCs w:val="28"/>
          <w:lang w:val="kk-KZ"/>
        </w:rPr>
      </w:pPr>
      <w:r w:rsidRPr="00B56E77">
        <w:rPr>
          <w:color w:val="000000" w:themeColor="text1"/>
          <w:position w:val="-16"/>
          <w:sz w:val="28"/>
          <w:szCs w:val="28"/>
        </w:rPr>
        <w:object w:dxaOrig="4560" w:dyaOrig="480">
          <v:shape id="_x0000_i1830" type="#_x0000_t75" style="width:227.9pt;height:23.8pt" o:ole="">
            <v:imagedata r:id="rId1536" o:title=""/>
          </v:shape>
          <o:OLEObject Type="Embed" ProgID="Equation.3" ShapeID="_x0000_i1830" DrawAspect="Content" ObjectID="_1777986462" r:id="rId1537"/>
        </w:object>
      </w:r>
      <w:r w:rsidRPr="00B56E77">
        <w:rPr>
          <w:color w:val="000000" w:themeColor="text1"/>
          <w:sz w:val="28"/>
          <w:szCs w:val="28"/>
          <w:lang w:val="kk-KZ"/>
        </w:rPr>
        <w:t xml:space="preserve">                             (53)</w:t>
      </w:r>
    </w:p>
    <w:p w:rsidR="00761EDE" w:rsidRPr="00B56E77" w:rsidRDefault="00761EDE" w:rsidP="00761EDE">
      <w:pPr>
        <w:pStyle w:val="a8"/>
        <w:ind w:firstLine="709"/>
        <w:rPr>
          <w:color w:val="000000" w:themeColor="text1"/>
          <w:sz w:val="28"/>
          <w:szCs w:val="28"/>
          <w:lang w:val="kk-KZ"/>
        </w:rPr>
      </w:pPr>
    </w:p>
    <w:p w:rsidR="00761EDE" w:rsidRPr="00B56E77" w:rsidRDefault="00761EDE" w:rsidP="00761EDE">
      <w:pPr>
        <w:pStyle w:val="a8"/>
        <w:ind w:firstLine="709"/>
        <w:rPr>
          <w:color w:val="000000" w:themeColor="text1"/>
          <w:sz w:val="28"/>
          <w:szCs w:val="28"/>
          <w:lang w:val="kk-KZ"/>
        </w:rPr>
      </w:pPr>
      <w:r w:rsidRPr="00B56E77">
        <w:rPr>
          <w:color w:val="000000" w:themeColor="text1"/>
          <w:sz w:val="28"/>
          <w:szCs w:val="28"/>
          <w:lang w:val="kk-KZ"/>
        </w:rPr>
        <w:t xml:space="preserve">Бұл жағдайда дипольдік моменттің тәуелділігі маңызды </w:t>
      </w:r>
      <w:r w:rsidRPr="00B56E77">
        <w:rPr>
          <w:color w:val="000000" w:themeColor="text1"/>
          <w:position w:val="-12"/>
          <w:sz w:val="28"/>
          <w:szCs w:val="28"/>
        </w:rPr>
        <w:object w:dxaOrig="720" w:dyaOrig="400">
          <v:shape id="_x0000_i1831" type="#_x0000_t75" style="width:36.3pt;height:19.4pt" o:ole="">
            <v:imagedata r:id="rId1538" o:title=""/>
          </v:shape>
          <o:OLEObject Type="Embed" ProgID="Equation.3" ShapeID="_x0000_i1831" DrawAspect="Content" ObjectID="_1777986463" r:id="rId1539"/>
        </w:object>
      </w:r>
      <w:r w:rsidRPr="00B56E77">
        <w:rPr>
          <w:color w:val="000000" w:themeColor="text1"/>
          <w:sz w:val="28"/>
          <w:szCs w:val="28"/>
          <w:lang w:val="kk-KZ"/>
        </w:rPr>
        <w:t xml:space="preserve"> тербелмелі координаттардан электронды күй (біз (46) (50) ауысқан кезде ескермедік). </w:t>
      </w:r>
      <w:r w:rsidRPr="00B56E77">
        <w:rPr>
          <w:color w:val="000000" w:themeColor="text1"/>
          <w:position w:val="-12"/>
          <w:sz w:val="28"/>
          <w:szCs w:val="28"/>
        </w:rPr>
        <w:object w:dxaOrig="1500" w:dyaOrig="400">
          <v:shape id="_x0000_i1832" type="#_x0000_t75" style="width:75.15pt;height:19.4pt" o:ole="">
            <v:imagedata r:id="rId1540" o:title=""/>
          </v:shape>
          <o:OLEObject Type="Embed" ProgID="Equation.3" ShapeID="_x0000_i1832" DrawAspect="Content" ObjectID="_1777986464" r:id="rId1541"/>
        </w:object>
      </w:r>
      <w:r w:rsidRPr="00B56E77">
        <w:rPr>
          <w:color w:val="000000" w:themeColor="text1"/>
          <w:sz w:val="28"/>
          <w:szCs w:val="28"/>
          <w:lang w:val="kk-KZ"/>
        </w:rPr>
        <w:t xml:space="preserve"> кезінде интеграл (53) бірдей электронды күйдің тербелмелі функцияларының ортогоналдылығына байланысты нөлге айналады. Алайда тәуелділікті есепке алғанда </w:t>
      </w:r>
      <w:r w:rsidRPr="00B56E77">
        <w:rPr>
          <w:color w:val="000000" w:themeColor="text1"/>
          <w:position w:val="-12"/>
          <w:sz w:val="28"/>
          <w:szCs w:val="28"/>
        </w:rPr>
        <w:object w:dxaOrig="720" w:dyaOrig="400">
          <v:shape id="_x0000_i1833" type="#_x0000_t75" style="width:36.3pt;height:19.4pt" o:ole="">
            <v:imagedata r:id="rId1538" o:title=""/>
          </v:shape>
          <o:OLEObject Type="Embed" ProgID="Equation.3" ShapeID="_x0000_i1833" DrawAspect="Content" ObjectID="_1777986465" r:id="rId1542"/>
        </w:object>
      </w:r>
      <w:r w:rsidRPr="00B56E77">
        <w:rPr>
          <w:color w:val="000000" w:themeColor="text1"/>
          <w:sz w:val="28"/>
          <w:szCs w:val="28"/>
          <w:lang w:val="kk-KZ"/>
        </w:rPr>
        <w:t xml:space="preserve"> бастап </w:t>
      </w:r>
      <w:r w:rsidRPr="00B56E77">
        <w:rPr>
          <w:color w:val="000000" w:themeColor="text1"/>
          <w:position w:val="-10"/>
          <w:sz w:val="28"/>
          <w:szCs w:val="28"/>
        </w:rPr>
        <w:object w:dxaOrig="240" w:dyaOrig="260">
          <v:shape id="_x0000_i1834" type="#_x0000_t75" style="width:11.9pt;height:13.75pt" o:ole="">
            <v:imagedata r:id="rId1543" o:title=""/>
          </v:shape>
          <o:OLEObject Type="Embed" ProgID="Equation.3" ShapeID="_x0000_i1834" DrawAspect="Content" ObjectID="_1777986466" r:id="rId1544"/>
        </w:object>
      </w:r>
      <w:r w:rsidRPr="00B56E77">
        <w:rPr>
          <w:color w:val="000000" w:themeColor="text1"/>
          <w:sz w:val="28"/>
          <w:szCs w:val="28"/>
          <w:lang w:val="kk-KZ"/>
        </w:rPr>
        <w:t xml:space="preserve"> бұл интеграл нөлден өзгеше болады және тербелмелі ауысулар мүмкін. (43) сәйкес, берілген тербелмелі ауысу үшін айналмалы ауысулар да мүмкін болады, олар үшін </w:t>
      </w:r>
      <w:r w:rsidRPr="00B56E77">
        <w:rPr>
          <w:color w:val="000000" w:themeColor="text1"/>
          <w:position w:val="-14"/>
          <w:sz w:val="28"/>
          <w:szCs w:val="28"/>
        </w:rPr>
        <w:object w:dxaOrig="2380" w:dyaOrig="380">
          <v:shape id="_x0000_i1835" type="#_x0000_t75" style="width:118.35pt;height:18.15pt" o:ole="">
            <v:imagedata r:id="rId1545" o:title=""/>
          </v:shape>
          <o:OLEObject Type="Embed" ProgID="Equation.3" ShapeID="_x0000_i1835" DrawAspect="Content" ObjectID="_1777986467" r:id="rId1546"/>
        </w:object>
      </w:r>
      <w:r w:rsidRPr="00B56E77">
        <w:rPr>
          <w:color w:val="000000" w:themeColor="text1"/>
          <w:sz w:val="28"/>
          <w:szCs w:val="28"/>
          <w:lang w:val="kk-KZ"/>
        </w:rPr>
        <w:t xml:space="preserve">. Жеткілікті жоғары симметриялы тепе-теңдік конфигурациясы бар молекулалар үшін диполь моменті </w:t>
      </w:r>
      <w:r w:rsidRPr="00B56E77">
        <w:rPr>
          <w:color w:val="000000" w:themeColor="text1"/>
          <w:position w:val="-12"/>
          <w:sz w:val="28"/>
          <w:szCs w:val="28"/>
        </w:rPr>
        <w:object w:dxaOrig="800" w:dyaOrig="400">
          <v:shape id="_x0000_i1836" type="#_x0000_t75" style="width:38.8pt;height:19.4pt" o:ole="">
            <v:imagedata r:id="rId1547" o:title=""/>
          </v:shape>
          <o:OLEObject Type="Embed" ProgID="Equation.3" ShapeID="_x0000_i1836" DrawAspect="Content" ObjectID="_1777986468" r:id="rId1548"/>
        </w:object>
      </w:r>
      <w:r w:rsidRPr="00B56E77">
        <w:rPr>
          <w:color w:val="000000" w:themeColor="text1"/>
          <w:sz w:val="28"/>
          <w:szCs w:val="28"/>
          <w:lang w:val="kk-KZ"/>
        </w:rPr>
        <w:t xml:space="preserve"> нөлге айналады. </w:t>
      </w:r>
      <w:r w:rsidRPr="00B56E77">
        <w:rPr>
          <w:color w:val="000000" w:themeColor="text1"/>
          <w:sz w:val="28"/>
          <w:szCs w:val="28"/>
        </w:rPr>
        <w:t>Ол бірдей симметриямен кез-келген конфигурация үшін нөлге тең болады.</w:t>
      </w:r>
      <w:r w:rsidRPr="00B56E77">
        <w:rPr>
          <w:color w:val="000000" w:themeColor="text1"/>
          <w:sz w:val="28"/>
          <w:szCs w:val="28"/>
          <w:lang w:val="kk-KZ"/>
        </w:rPr>
        <w:t xml:space="preserve"> Егер тербелістер симметрияны бұзбаса (егер </w:t>
      </w:r>
      <w:r w:rsidRPr="00B56E77">
        <w:rPr>
          <w:color w:val="000000" w:themeColor="text1"/>
          <w:position w:val="-12"/>
          <w:sz w:val="28"/>
          <w:szCs w:val="28"/>
        </w:rPr>
        <w:object w:dxaOrig="1960" w:dyaOrig="360">
          <v:shape id="_x0000_i1837" type="#_x0000_t75" style="width:97.65pt;height:18.15pt" o:ole="">
            <v:imagedata r:id="rId1549" o:title=""/>
          </v:shape>
          <o:OLEObject Type="Embed" ProgID="Equation.3" ShapeID="_x0000_i1837" DrawAspect="Content" ObjectID="_1777986469" r:id="rId1550"/>
        </w:object>
      </w:r>
      <w:r w:rsidRPr="00B56E77">
        <w:rPr>
          <w:color w:val="000000" w:themeColor="text1"/>
          <w:sz w:val="28"/>
          <w:szCs w:val="28"/>
          <w:lang w:val="kk-KZ"/>
        </w:rPr>
        <w:t xml:space="preserve"> қажетті симметрияға ие болыңыз), онда интеграл (53) айналады нөлге  және тербелмелі ауысуларға тыйым салынады. Атап айтқанда, екі бірдей атомнан тұратын диатомдық молекулалар үшін, </w:t>
      </w:r>
      <w:r w:rsidRPr="00B56E77">
        <w:rPr>
          <w:color w:val="000000" w:themeColor="text1"/>
          <w:position w:val="-12"/>
          <w:sz w:val="28"/>
          <w:szCs w:val="28"/>
        </w:rPr>
        <w:object w:dxaOrig="1100" w:dyaOrig="400">
          <v:shape id="_x0000_i1838" type="#_x0000_t75" style="width:53.85pt;height:19.4pt" o:ole="">
            <v:imagedata r:id="rId1551" o:title=""/>
          </v:shape>
          <o:OLEObject Type="Embed" ProgID="Equation.3" ShapeID="_x0000_i1838" DrawAspect="Content" ObjectID="_1777986470" r:id="rId1552"/>
        </w:object>
      </w:r>
      <w:r w:rsidRPr="00B56E77">
        <w:rPr>
          <w:color w:val="000000" w:themeColor="text1"/>
          <w:sz w:val="28"/>
          <w:szCs w:val="28"/>
          <w:lang w:val="kk-KZ"/>
        </w:rPr>
        <w:t xml:space="preserve"> симметрия центрінің болуына байланысты ядролар арасындағы кез-келген қашықтықта интеграл (53) нөлге тең және мұндай молекулаларда тербелмелі </w:t>
      </w:r>
      <w:r w:rsidR="00E628E1">
        <w:rPr>
          <w:color w:val="000000" w:themeColor="text1"/>
          <w:sz w:val="28"/>
          <w:szCs w:val="28"/>
          <w:lang w:val="kk-KZ"/>
        </w:rPr>
        <w:t>жұтылу</w:t>
      </w:r>
      <w:r w:rsidRPr="00B56E77">
        <w:rPr>
          <w:color w:val="000000" w:themeColor="text1"/>
          <w:sz w:val="28"/>
          <w:szCs w:val="28"/>
          <w:lang w:val="kk-KZ"/>
        </w:rPr>
        <w:t xml:space="preserve"> және шығару спектрлері бола алмайды.</w:t>
      </w:r>
    </w:p>
    <w:p w:rsidR="00761EDE" w:rsidRPr="00B56E77" w:rsidRDefault="00761EDE" w:rsidP="00761EDE">
      <w:pPr>
        <w:pStyle w:val="a8"/>
        <w:ind w:firstLine="709"/>
        <w:rPr>
          <w:color w:val="000000" w:themeColor="text1"/>
          <w:sz w:val="28"/>
          <w:szCs w:val="28"/>
          <w:lang w:val="kk-KZ"/>
        </w:rPr>
      </w:pPr>
      <w:r w:rsidRPr="00B56E77">
        <w:rPr>
          <w:color w:val="000000" w:themeColor="text1"/>
          <w:sz w:val="28"/>
          <w:szCs w:val="28"/>
          <w:lang w:val="kk-KZ"/>
        </w:rPr>
        <w:t xml:space="preserve">Таза айналмалы ауысу үшін матрицалық элемент (53) </w:t>
      </w:r>
      <w:r w:rsidRPr="00B56E77">
        <w:rPr>
          <w:color w:val="000000" w:themeColor="text1"/>
          <w:position w:val="-14"/>
          <w:sz w:val="28"/>
          <w:szCs w:val="28"/>
        </w:rPr>
        <w:object w:dxaOrig="1440" w:dyaOrig="460">
          <v:shape id="_x0000_i1839" type="#_x0000_t75" style="width:1in;height:22.55pt" o:ole="">
            <v:imagedata r:id="rId1553" o:title=""/>
          </v:shape>
          <o:OLEObject Type="Embed" ProgID="Equation.3" ShapeID="_x0000_i1839" DrawAspect="Content" ObjectID="_1777986471" r:id="rId1554"/>
        </w:object>
      </w:r>
      <w:r w:rsidRPr="00B56E77">
        <w:rPr>
          <w:color w:val="000000" w:themeColor="text1"/>
          <w:sz w:val="28"/>
          <w:szCs w:val="28"/>
          <w:lang w:val="kk-KZ" w:eastAsia="en-US"/>
        </w:rPr>
        <w:t xml:space="preserve"> </w:t>
      </w:r>
      <w:r w:rsidRPr="00B56E77">
        <w:rPr>
          <w:color w:val="000000" w:themeColor="text1"/>
          <w:sz w:val="28"/>
          <w:szCs w:val="28"/>
          <w:lang w:val="kk-KZ"/>
        </w:rPr>
        <w:t xml:space="preserve">моменттің орташа мәніне дейін азаяды </w:t>
      </w:r>
      <w:r w:rsidRPr="00B56E77">
        <w:rPr>
          <w:color w:val="000000" w:themeColor="text1"/>
          <w:position w:val="-12"/>
          <w:sz w:val="28"/>
          <w:szCs w:val="28"/>
        </w:rPr>
        <w:object w:dxaOrig="720" w:dyaOrig="400">
          <v:shape id="_x0000_i1840" type="#_x0000_t75" style="width:36.3pt;height:19.4pt" o:ole="">
            <v:imagedata r:id="rId1538" o:title=""/>
          </v:shape>
          <o:OLEObject Type="Embed" ProgID="Equation.3" ShapeID="_x0000_i1840" DrawAspect="Content" ObjectID="_1777986472" r:id="rId1555"/>
        </w:object>
      </w:r>
      <w:r w:rsidRPr="00B56E77">
        <w:rPr>
          <w:color w:val="000000" w:themeColor="text1"/>
          <w:sz w:val="28"/>
          <w:szCs w:val="28"/>
          <w:lang w:val="kk-KZ"/>
        </w:rPr>
        <w:t xml:space="preserve"> берілген тербелмелі күйде </w:t>
      </w:r>
      <w:r w:rsidRPr="00B56E77">
        <w:rPr>
          <w:color w:val="000000" w:themeColor="text1"/>
          <w:position w:val="-6"/>
          <w:sz w:val="28"/>
          <w:szCs w:val="28"/>
        </w:rPr>
        <w:object w:dxaOrig="180" w:dyaOrig="220">
          <v:shape id="_x0000_i1841" type="#_x0000_t75" style="width:8.75pt;height:10.65pt" o:ole="">
            <v:imagedata r:id="rId1556" o:title=""/>
          </v:shape>
          <o:OLEObject Type="Embed" ProgID="Equation.3" ShapeID="_x0000_i1841" DrawAspect="Content" ObjectID="_1777986473" r:id="rId1557"/>
        </w:object>
      </w:r>
      <w:r w:rsidRPr="00B56E77">
        <w:rPr>
          <w:color w:val="000000" w:themeColor="text1"/>
          <w:sz w:val="28"/>
          <w:szCs w:val="28"/>
          <w:lang w:val="kk-KZ"/>
        </w:rPr>
        <w:t>, яғни, біз электронды және тербелмелі толқындық функциялар бойынша орташаланған диполь моментін аламыз. Сонда бізде:</w:t>
      </w:r>
    </w:p>
    <w:p w:rsidR="00761EDE" w:rsidRPr="00B56E77" w:rsidRDefault="00761EDE" w:rsidP="00761EDE">
      <w:pPr>
        <w:pStyle w:val="a8"/>
        <w:ind w:firstLine="0"/>
        <w:rPr>
          <w:color w:val="000000" w:themeColor="text1"/>
          <w:sz w:val="28"/>
          <w:szCs w:val="28"/>
          <w:lang w:val="kk-KZ"/>
        </w:rPr>
      </w:pPr>
    </w:p>
    <w:p w:rsidR="00761EDE" w:rsidRPr="00B56E77" w:rsidRDefault="00761EDE" w:rsidP="00761EDE">
      <w:pPr>
        <w:pStyle w:val="a8"/>
        <w:ind w:firstLine="0"/>
        <w:rPr>
          <w:color w:val="000000" w:themeColor="text1"/>
          <w:sz w:val="28"/>
          <w:szCs w:val="28"/>
          <w:lang w:val="kk-KZ"/>
        </w:rPr>
      </w:pPr>
      <w:r w:rsidRPr="00B56E77">
        <w:rPr>
          <w:color w:val="000000" w:themeColor="text1"/>
          <w:position w:val="-16"/>
          <w:sz w:val="28"/>
          <w:szCs w:val="28"/>
        </w:rPr>
        <w:object w:dxaOrig="8580" w:dyaOrig="520">
          <v:shape id="_x0000_i1842" type="#_x0000_t75" style="width:428.85pt;height:25.65pt" o:ole="">
            <v:imagedata r:id="rId1558" o:title=""/>
          </v:shape>
          <o:OLEObject Type="Embed" ProgID="Equation.3" ShapeID="_x0000_i1842" DrawAspect="Content" ObjectID="_1777986474" r:id="rId1559"/>
        </w:object>
      </w:r>
      <w:r w:rsidRPr="00B56E77">
        <w:rPr>
          <w:color w:val="000000" w:themeColor="text1"/>
          <w:sz w:val="28"/>
          <w:szCs w:val="28"/>
          <w:lang w:val="kk-KZ"/>
        </w:rPr>
        <w:t xml:space="preserve">    (54)</w:t>
      </w:r>
    </w:p>
    <w:p w:rsidR="00761EDE" w:rsidRPr="00B56E77" w:rsidRDefault="00761EDE" w:rsidP="00761EDE">
      <w:pPr>
        <w:pStyle w:val="a8"/>
        <w:ind w:firstLine="0"/>
        <w:rPr>
          <w:color w:val="000000" w:themeColor="text1"/>
          <w:sz w:val="28"/>
          <w:szCs w:val="28"/>
          <w:lang w:val="kk-KZ"/>
        </w:rPr>
      </w:pPr>
    </w:p>
    <w:p w:rsidR="00761EDE" w:rsidRPr="00B56E77" w:rsidRDefault="00761EDE" w:rsidP="00761EDE">
      <w:pPr>
        <w:pStyle w:val="a8"/>
        <w:ind w:firstLine="709"/>
        <w:rPr>
          <w:color w:val="000000" w:themeColor="text1"/>
          <w:sz w:val="28"/>
          <w:szCs w:val="28"/>
          <w:lang w:val="kk-KZ"/>
        </w:rPr>
      </w:pPr>
      <w:r w:rsidRPr="00B56E77">
        <w:rPr>
          <w:color w:val="000000" w:themeColor="text1"/>
          <w:sz w:val="28"/>
          <w:szCs w:val="28"/>
          <w:lang w:val="kk-KZ"/>
        </w:rPr>
        <w:t xml:space="preserve">Атап айтқанда, молекуланың Негізгі электронды тербеліс күйі үшін біз диполь моментінің белгілі бір орташа мәнін аламыз </w:t>
      </w:r>
      <w:r w:rsidRPr="00B56E77">
        <w:rPr>
          <w:color w:val="000000" w:themeColor="text1"/>
          <w:position w:val="-14"/>
          <w:sz w:val="28"/>
          <w:szCs w:val="28"/>
        </w:rPr>
        <w:object w:dxaOrig="560" w:dyaOrig="420">
          <v:shape id="_x0000_i1843" type="#_x0000_t75" style="width:28.8pt;height:21.3pt" o:ole="">
            <v:imagedata r:id="rId1560" o:title=""/>
          </v:shape>
          <o:OLEObject Type="Embed" ProgID="Equation.3" ShapeID="_x0000_i1843" DrawAspect="Content" ObjectID="_1777986475" r:id="rId1561"/>
        </w:object>
      </w:r>
      <w:r w:rsidRPr="00B56E77">
        <w:rPr>
          <w:color w:val="000000" w:themeColor="text1"/>
          <w:sz w:val="28"/>
          <w:szCs w:val="28"/>
          <w:lang w:val="kk-KZ"/>
        </w:rPr>
        <w:t xml:space="preserve"> бұл оның мінез-құлқын электр өрісіндегі диполь ретінде анықтайтын тұрақты диполь моментін білдіреді. Берілген электронды тербеліс күйіндегі дипольдік моменттің (54) мәні (43) сәйкес мүмкін болатын таза айналмалы ауысуларды анықтайды.</w:t>
      </w:r>
      <w:r w:rsidR="00C05CEF" w:rsidRPr="00B56E77">
        <w:rPr>
          <w:color w:val="000000" w:themeColor="text1"/>
          <w:sz w:val="28"/>
          <w:szCs w:val="28"/>
          <w:lang w:val="kk-KZ"/>
        </w:rPr>
        <w:t xml:space="preserve"> </w:t>
      </w:r>
      <w:r w:rsidRPr="00B56E77">
        <w:rPr>
          <w:color w:val="000000" w:themeColor="text1"/>
          <w:position w:val="-14"/>
          <w:sz w:val="28"/>
          <w:szCs w:val="28"/>
        </w:rPr>
        <w:object w:dxaOrig="960" w:dyaOrig="420">
          <v:shape id="_x0000_i1844" type="#_x0000_t75" style="width:48.2pt;height:21.3pt" o:ole="">
            <v:imagedata r:id="rId1562" o:title=""/>
          </v:shape>
          <o:OLEObject Type="Embed" ProgID="Equation.3" ShapeID="_x0000_i1844" DrawAspect="Content" ObjectID="_1777986476" r:id="rId1563"/>
        </w:object>
      </w:r>
      <w:r w:rsidRPr="00B56E77">
        <w:rPr>
          <w:color w:val="000000" w:themeColor="text1"/>
          <w:sz w:val="28"/>
          <w:szCs w:val="28"/>
          <w:lang w:val="kk-KZ"/>
        </w:rPr>
        <w:t xml:space="preserve"> кезінде бұл ауысулар мүмкін болады </w:t>
      </w:r>
      <w:r w:rsidRPr="00B56E77">
        <w:rPr>
          <w:color w:val="000000" w:themeColor="text1"/>
          <w:position w:val="-14"/>
          <w:sz w:val="28"/>
          <w:szCs w:val="28"/>
        </w:rPr>
        <w:object w:dxaOrig="2380" w:dyaOrig="380">
          <v:shape id="_x0000_i1845" type="#_x0000_t75" style="width:118.35pt;height:18.15pt" o:ole="">
            <v:imagedata r:id="rId1545" o:title=""/>
          </v:shape>
          <o:OLEObject Type="Embed" ProgID="Equation.3" ShapeID="_x0000_i1845" DrawAspect="Content" ObjectID="_1777986477" r:id="rId1564"/>
        </w:object>
      </w:r>
      <w:r w:rsidRPr="00B56E77">
        <w:rPr>
          <w:color w:val="000000" w:themeColor="text1"/>
          <w:sz w:val="28"/>
          <w:szCs w:val="28"/>
          <w:lang w:val="kk-KZ"/>
        </w:rPr>
        <w:t xml:space="preserve">. Егер молекула үшін оның симметриясына байланысты диполь моменті (54) нөлге айналса, онда барлық таза айналмалы ауысулар үшін </w:t>
      </w:r>
      <w:r w:rsidRPr="00B56E77">
        <w:rPr>
          <w:color w:val="000000" w:themeColor="text1"/>
          <w:position w:val="-14"/>
          <w:sz w:val="28"/>
          <w:szCs w:val="28"/>
        </w:rPr>
        <w:object w:dxaOrig="2760" w:dyaOrig="380">
          <v:shape id="_x0000_i1846" type="#_x0000_t75" style="width:137.75pt;height:18.15pt" o:ole="">
            <v:imagedata r:id="rId1565" o:title=""/>
          </v:shape>
          <o:OLEObject Type="Embed" ProgID="Equation.3" ShapeID="_x0000_i1846" DrawAspect="Content" ObjectID="_1777986478" r:id="rId1566"/>
        </w:object>
      </w:r>
      <w:r w:rsidRPr="00B56E77">
        <w:rPr>
          <w:color w:val="000000" w:themeColor="text1"/>
          <w:sz w:val="28"/>
          <w:szCs w:val="28"/>
          <w:lang w:val="kk-KZ" w:eastAsia="en-US"/>
        </w:rPr>
        <w:t xml:space="preserve"> </w:t>
      </w:r>
      <w:r w:rsidRPr="00B56E77">
        <w:rPr>
          <w:color w:val="000000" w:themeColor="text1"/>
          <w:sz w:val="28"/>
          <w:szCs w:val="28"/>
          <w:lang w:val="kk-KZ"/>
        </w:rPr>
        <w:t xml:space="preserve">нөлге тең болады және </w:t>
      </w:r>
      <w:r w:rsidRPr="00B56E77">
        <w:rPr>
          <w:color w:val="000000" w:themeColor="text1"/>
          <w:position w:val="-14"/>
          <w:sz w:val="28"/>
          <w:szCs w:val="28"/>
        </w:rPr>
        <w:object w:dxaOrig="3280" w:dyaOrig="380">
          <v:shape id="_x0000_i1847" type="#_x0000_t75" style="width:163.4pt;height:18.15pt" o:ole="">
            <v:imagedata r:id="rId1567" o:title=""/>
          </v:shape>
          <o:OLEObject Type="Embed" ProgID="Equation.3" ShapeID="_x0000_i1847" DrawAspect="Content" ObjectID="_1777986479" r:id="rId1568"/>
        </w:object>
      </w:r>
      <w:r w:rsidRPr="00B56E77">
        <w:rPr>
          <w:color w:val="000000" w:themeColor="text1"/>
          <w:sz w:val="28"/>
          <w:szCs w:val="28"/>
          <w:lang w:val="kk-KZ"/>
        </w:rPr>
        <w:t>,</w:t>
      </w:r>
      <w:r w:rsidRPr="00B56E77">
        <w:rPr>
          <w:color w:val="000000" w:themeColor="text1"/>
          <w:sz w:val="28"/>
          <w:szCs w:val="28"/>
          <w:lang w:val="kk-KZ" w:eastAsia="en-US"/>
        </w:rPr>
        <w:t xml:space="preserve"> </w:t>
      </w:r>
      <w:r w:rsidRPr="00B56E77">
        <w:rPr>
          <w:color w:val="000000" w:themeColor="text1"/>
          <w:sz w:val="28"/>
          <w:szCs w:val="28"/>
          <w:lang w:val="kk-KZ"/>
        </w:rPr>
        <w:t xml:space="preserve">сондықтан мұндай молекулада таза айналмалы </w:t>
      </w:r>
      <w:r w:rsidR="00E628E1">
        <w:rPr>
          <w:color w:val="000000" w:themeColor="text1"/>
          <w:sz w:val="28"/>
          <w:szCs w:val="28"/>
          <w:lang w:val="kk-KZ"/>
        </w:rPr>
        <w:t>жұтылу</w:t>
      </w:r>
      <w:r w:rsidRPr="00B56E77">
        <w:rPr>
          <w:color w:val="000000" w:themeColor="text1"/>
          <w:sz w:val="28"/>
          <w:szCs w:val="28"/>
          <w:lang w:val="kk-KZ"/>
        </w:rPr>
        <w:t xml:space="preserve"> және шығару спектрі бола алмайды. Диполь сәулеленуімен қатар молекулалар үшін магниттік диполь және квадрупол сәулеленуі мүмкін. Сәйкес өтулердің дипольдік өтулерге қарағанда ықтималдығы әлдеқайда аз; олардың есебін дипольдік сәулеленуде тыйым салынған және квадруполалық және магниттік сәулеленуде мүмкін болатын өтулерді бақылауға ықпал ететін жағдайларда молекулалардың электрондық спектрлерін зерттеу кезінде жүргізуге болады.</w:t>
      </w:r>
    </w:p>
    <w:p w:rsidR="00761EDE" w:rsidRPr="00B56E77" w:rsidRDefault="00761EDE" w:rsidP="00761EDE">
      <w:pPr>
        <w:pStyle w:val="a8"/>
        <w:ind w:firstLine="709"/>
        <w:rPr>
          <w:color w:val="000000" w:themeColor="text1"/>
          <w:sz w:val="28"/>
          <w:szCs w:val="28"/>
          <w:lang w:val="kk-KZ"/>
        </w:rPr>
      </w:pPr>
      <w:r w:rsidRPr="00B56E77">
        <w:rPr>
          <w:color w:val="000000" w:themeColor="text1"/>
          <w:sz w:val="28"/>
          <w:szCs w:val="28"/>
          <w:lang w:val="kk-KZ"/>
        </w:rPr>
        <w:t>Молекулалар үшін қозғалыс мөлшерінің моменті мен оның проекциясының мәндерін анықтайтын кванттық сандарды таңдау ережелері қолданылады. Бұл таңдау ережелері айналмалы ауысуларды қарастырған кезде, таза айналмалы, сондай-ақ тербелмелі-айналмалы және электронды-тербелмелі-айналмалы спектрлер жағдайында өте маңызды.</w:t>
      </w:r>
    </w:p>
    <w:p w:rsidR="00761EDE" w:rsidRPr="00B56E77" w:rsidRDefault="00761EDE" w:rsidP="00761EDE">
      <w:pPr>
        <w:ind w:firstLine="709"/>
        <w:jc w:val="both"/>
        <w:rPr>
          <w:color w:val="000000" w:themeColor="text1"/>
          <w:sz w:val="28"/>
          <w:szCs w:val="28"/>
          <w:lang w:val="kk-KZ"/>
        </w:rPr>
      </w:pPr>
      <w:r w:rsidRPr="00B56E77">
        <w:rPr>
          <w:color w:val="000000" w:themeColor="text1"/>
          <w:sz w:val="28"/>
          <w:szCs w:val="28"/>
          <w:lang w:val="kk-KZ"/>
        </w:rPr>
        <w:t>Тербелмелі және электронды ауысулар үшін молекуланың тепе-теңдік конфигурациясының симметриясымен анықталған таңдау ережелері өте маңызды.</w:t>
      </w:r>
    </w:p>
    <w:p w:rsidR="00761EDE" w:rsidRPr="00B56E77" w:rsidRDefault="00761EDE" w:rsidP="00761EDE">
      <w:pPr>
        <w:ind w:firstLine="709"/>
        <w:jc w:val="both"/>
        <w:rPr>
          <w:color w:val="000000" w:themeColor="text1"/>
          <w:sz w:val="28"/>
          <w:szCs w:val="28"/>
          <w:lang w:val="kk-KZ"/>
        </w:rPr>
      </w:pPr>
      <w:r w:rsidRPr="00B56E77">
        <w:rPr>
          <w:color w:val="000000" w:themeColor="text1"/>
          <w:sz w:val="28"/>
          <w:szCs w:val="28"/>
          <w:lang w:val="kk-KZ"/>
        </w:rPr>
        <w:t xml:space="preserve">Дипольді сәулелену үшін іріктеу ережелерін шығару үшін электронды ауысулар үшін сәйкес матрицалық элементтердің (49), тербелмелі ауысулар үшін (53) және айналмалы ауысулар үшін (43) қасиеттерін зерттеу қажет. Бұл ретте электронды және тербелмелі ауысулар үшін молекуламен байланысты жылжымалы жүйеде ауысудың дипольдік моментінің мәндері қарастырылады </w:t>
      </w:r>
      <w:r w:rsidRPr="00B56E77">
        <w:rPr>
          <w:color w:val="000000" w:themeColor="text1"/>
          <w:position w:val="-10"/>
          <w:sz w:val="28"/>
          <w:szCs w:val="28"/>
        </w:rPr>
        <w:object w:dxaOrig="700" w:dyaOrig="260">
          <v:shape id="_x0000_i1848" type="#_x0000_t75" style="width:34.45pt;height:13.75pt" o:ole="">
            <v:imagedata r:id="rId1569" o:title=""/>
          </v:shape>
          <o:OLEObject Type="Embed" ProgID="Equation.3" ShapeID="_x0000_i1848" DrawAspect="Content" ObjectID="_1777986480" r:id="rId1570"/>
        </w:object>
      </w:r>
      <w:r w:rsidRPr="00B56E77">
        <w:rPr>
          <w:color w:val="000000" w:themeColor="text1"/>
          <w:sz w:val="28"/>
          <w:szCs w:val="28"/>
          <w:lang w:val="kk-KZ" w:eastAsia="en-US"/>
        </w:rPr>
        <w:t xml:space="preserve"> </w:t>
      </w:r>
      <w:r w:rsidRPr="00B56E77">
        <w:rPr>
          <w:color w:val="000000" w:themeColor="text1"/>
          <w:sz w:val="28"/>
          <w:szCs w:val="28"/>
          <w:lang w:val="kk-KZ"/>
        </w:rPr>
        <w:t xml:space="preserve">әр түрлі компоненттер үшін </w:t>
      </w:r>
      <w:r w:rsidRPr="00B56E77">
        <w:rPr>
          <w:color w:val="000000" w:themeColor="text1"/>
          <w:position w:val="-14"/>
          <w:sz w:val="28"/>
          <w:szCs w:val="28"/>
        </w:rPr>
        <w:object w:dxaOrig="940" w:dyaOrig="380">
          <v:shape id="_x0000_i1849" type="#_x0000_t75" style="width:46.35pt;height:18.15pt" o:ole="">
            <v:imagedata r:id="rId1571" o:title=""/>
          </v:shape>
          <o:OLEObject Type="Embed" ProgID="Equation.3" ShapeID="_x0000_i1849" DrawAspect="Content" ObjectID="_1777986481" r:id="rId1572"/>
        </w:object>
      </w:r>
      <w:r w:rsidRPr="00B56E77">
        <w:rPr>
          <w:color w:val="000000" w:themeColor="text1"/>
          <w:sz w:val="28"/>
          <w:szCs w:val="28"/>
          <w:lang w:val="kk-KZ" w:eastAsia="en-US"/>
        </w:rPr>
        <w:t xml:space="preserve"> </w:t>
      </w:r>
      <w:r w:rsidRPr="00B56E77">
        <w:rPr>
          <w:color w:val="000000" w:themeColor="text1"/>
          <w:sz w:val="28"/>
          <w:szCs w:val="28"/>
          <w:lang w:val="kk-KZ"/>
        </w:rPr>
        <w:t>диполь моментінің векторлары әртүрлі таңдау ережелерін ала алады. Әдетте әр компонент үшін немесе олардың сызықтық комбинациялары үшін таңдау ережелері анықталады.</w:t>
      </w:r>
    </w:p>
    <w:p w:rsidR="00761EDE" w:rsidRPr="00B56E77" w:rsidRDefault="00761EDE" w:rsidP="00761EDE">
      <w:pPr>
        <w:ind w:firstLine="709"/>
        <w:jc w:val="both"/>
        <w:rPr>
          <w:color w:val="000000" w:themeColor="text1"/>
          <w:sz w:val="28"/>
          <w:szCs w:val="28"/>
          <w:lang w:val="kk-KZ"/>
        </w:rPr>
      </w:pPr>
      <w:r w:rsidRPr="00B56E77">
        <w:rPr>
          <w:color w:val="000000" w:themeColor="text1"/>
          <w:sz w:val="28"/>
          <w:szCs w:val="28"/>
          <w:lang w:val="kk-KZ"/>
        </w:rPr>
        <w:t xml:space="preserve">Қорытындылай келе, молекулалық спектроскопия үшін тербелмелі және айналмалы деңгейлердің популяциясын есепке алу маңызды рөл атқаратынын атап өткен жөн, өйткені бұл деңгейлер арасындағы қашықтық, әсіресе айналмалы деңгейлер, аз және жағдаймен бірге  </w:t>
      </w:r>
      <w:r w:rsidRPr="00B56E77">
        <w:rPr>
          <w:color w:val="000000" w:themeColor="text1"/>
          <w:position w:val="-6"/>
          <w:sz w:val="28"/>
          <w:szCs w:val="28"/>
        </w:rPr>
        <w:object w:dxaOrig="1020" w:dyaOrig="279">
          <v:shape id="_x0000_i1850" type="#_x0000_t75" style="width:50.7pt;height:13.75pt" o:ole="">
            <v:imagedata r:id="rId1573" o:title=""/>
          </v:shape>
          <o:OLEObject Type="Embed" ProgID="Equation.3" ShapeID="_x0000_i1850" DrawAspect="Content" ObjectID="_1777986482" r:id="rId1574"/>
        </w:object>
      </w:r>
      <w:r w:rsidRPr="00B56E77">
        <w:rPr>
          <w:color w:val="000000" w:themeColor="text1"/>
          <w:sz w:val="28"/>
          <w:szCs w:val="28"/>
          <w:lang w:val="kk-KZ"/>
        </w:rPr>
        <w:t xml:space="preserve"> жағдайлар өте маңызды </w:t>
      </w:r>
      <w:r w:rsidRPr="00B56E77">
        <w:rPr>
          <w:color w:val="000000" w:themeColor="text1"/>
          <w:position w:val="-10"/>
          <w:sz w:val="28"/>
          <w:szCs w:val="28"/>
        </w:rPr>
        <w:object w:dxaOrig="920" w:dyaOrig="320">
          <v:shape id="_x0000_i1851" type="#_x0000_t75" style="width:46.35pt;height:16.3pt" o:ole="">
            <v:imagedata r:id="rId1575" o:title=""/>
          </v:shape>
          <o:OLEObject Type="Embed" ProgID="Equation.3" ShapeID="_x0000_i1851" DrawAspect="Content" ObjectID="_1777986483" r:id="rId1576"/>
        </w:object>
      </w:r>
      <w:r w:rsidRPr="00B56E77">
        <w:rPr>
          <w:color w:val="000000" w:themeColor="text1"/>
          <w:sz w:val="28"/>
          <w:szCs w:val="28"/>
          <w:lang w:val="kk-KZ"/>
        </w:rPr>
        <w:t xml:space="preserve"> және </w:t>
      </w:r>
      <w:r w:rsidRPr="00B56E77">
        <w:rPr>
          <w:color w:val="000000" w:themeColor="text1"/>
          <w:position w:val="-6"/>
          <w:sz w:val="28"/>
          <w:szCs w:val="28"/>
        </w:rPr>
        <w:object w:dxaOrig="1020" w:dyaOrig="279">
          <v:shape id="_x0000_i1852" type="#_x0000_t75" style="width:50.7pt;height:13.75pt" o:ole="">
            <v:imagedata r:id="rId1577" o:title=""/>
          </v:shape>
          <o:OLEObject Type="Embed" ProgID="Equation.3" ShapeID="_x0000_i1852" DrawAspect="Content" ObjectID="_1777986484" r:id="rId1578"/>
        </w:object>
      </w:r>
      <w:r w:rsidRPr="00B56E77">
        <w:rPr>
          <w:color w:val="000000" w:themeColor="text1"/>
          <w:sz w:val="28"/>
          <w:szCs w:val="28"/>
          <w:lang w:val="kk-KZ"/>
        </w:rPr>
        <w:t>. Бұл жағдайларда мәжбүрлі шығаруды есепке алу да маңызды.</w:t>
      </w:r>
    </w:p>
    <w:p w:rsidR="00761EDE" w:rsidRPr="00B56E77" w:rsidRDefault="00761EDE" w:rsidP="00761EDE">
      <w:pPr>
        <w:ind w:firstLine="709"/>
        <w:jc w:val="both"/>
        <w:rPr>
          <w:color w:val="000000" w:themeColor="text1"/>
          <w:sz w:val="28"/>
          <w:szCs w:val="28"/>
          <w:lang w:val="kk-KZ"/>
        </w:rPr>
      </w:pPr>
    </w:p>
    <w:p w:rsidR="00761EDE" w:rsidRPr="00B56E77" w:rsidRDefault="00761EDE" w:rsidP="00492700">
      <w:pPr>
        <w:ind w:firstLine="709"/>
        <w:jc w:val="center"/>
        <w:rPr>
          <w:b/>
          <w:color w:val="000000" w:themeColor="text1"/>
          <w:sz w:val="28"/>
          <w:szCs w:val="28"/>
          <w:lang w:val="kk-KZ"/>
        </w:rPr>
      </w:pPr>
      <w:r w:rsidRPr="00B56E77">
        <w:rPr>
          <w:b/>
          <w:color w:val="000000" w:themeColor="text1"/>
          <w:sz w:val="28"/>
          <w:szCs w:val="28"/>
          <w:lang w:val="kk-KZ"/>
        </w:rPr>
        <w:t>Негізгі әдебиеттер</w:t>
      </w:r>
    </w:p>
    <w:p w:rsidR="00761EDE" w:rsidRPr="00B56E77" w:rsidRDefault="00761EDE" w:rsidP="00761EDE">
      <w:pPr>
        <w:jc w:val="both"/>
        <w:rPr>
          <w:color w:val="000000" w:themeColor="text1"/>
          <w:sz w:val="28"/>
          <w:szCs w:val="28"/>
          <w:lang w:val="kk-KZ"/>
        </w:rPr>
      </w:pPr>
      <w:r w:rsidRPr="00B56E77">
        <w:rPr>
          <w:color w:val="000000" w:themeColor="text1"/>
          <w:sz w:val="28"/>
          <w:szCs w:val="28"/>
          <w:lang w:val="kk-KZ"/>
        </w:rPr>
        <w:t xml:space="preserve">1. </w:t>
      </w:r>
      <w:r w:rsidRPr="00B56E77">
        <w:rPr>
          <w:bCs/>
          <w:color w:val="000000" w:themeColor="text1"/>
          <w:sz w:val="28"/>
          <w:szCs w:val="28"/>
          <w:lang w:val="kk-KZ"/>
        </w:rPr>
        <w:t xml:space="preserve">Стафеев С. К. </w:t>
      </w:r>
      <w:r w:rsidRPr="00B56E77">
        <w:rPr>
          <w:color w:val="000000" w:themeColor="text1"/>
          <w:sz w:val="28"/>
          <w:szCs w:val="28"/>
          <w:lang w:val="kk-KZ"/>
        </w:rPr>
        <w:t>Оптика негіздері. - СПб.: Питер, 2006</w:t>
      </w:r>
    </w:p>
    <w:p w:rsidR="00761EDE" w:rsidRPr="00B56E77" w:rsidRDefault="00761EDE" w:rsidP="00761EDE">
      <w:pPr>
        <w:jc w:val="both"/>
        <w:rPr>
          <w:color w:val="000000" w:themeColor="text1"/>
          <w:sz w:val="28"/>
          <w:szCs w:val="28"/>
          <w:lang w:val="kk-KZ"/>
        </w:rPr>
      </w:pPr>
    </w:p>
    <w:p w:rsidR="00761EDE" w:rsidRPr="00B56E77" w:rsidRDefault="00761EDE" w:rsidP="00761EDE">
      <w:pPr>
        <w:tabs>
          <w:tab w:val="left" w:pos="142"/>
        </w:tabs>
        <w:jc w:val="center"/>
        <w:rPr>
          <w:b/>
          <w:color w:val="000000" w:themeColor="text1"/>
          <w:sz w:val="28"/>
          <w:szCs w:val="28"/>
          <w:lang w:val="kk-KZ"/>
        </w:rPr>
      </w:pPr>
      <w:r w:rsidRPr="00B56E77">
        <w:rPr>
          <w:b/>
          <w:color w:val="000000" w:themeColor="text1"/>
          <w:sz w:val="28"/>
          <w:szCs w:val="28"/>
          <w:lang w:val="kk-KZ"/>
        </w:rPr>
        <w:t>Қосымша әдебиеттер</w:t>
      </w:r>
    </w:p>
    <w:p w:rsidR="00761EDE" w:rsidRPr="00B56E77" w:rsidRDefault="00761EDE" w:rsidP="00761EDE">
      <w:pPr>
        <w:tabs>
          <w:tab w:val="left" w:pos="142"/>
        </w:tabs>
        <w:jc w:val="both"/>
        <w:rPr>
          <w:color w:val="000000" w:themeColor="text1"/>
          <w:sz w:val="28"/>
          <w:szCs w:val="28"/>
          <w:lang w:val="kk-KZ"/>
        </w:rPr>
      </w:pPr>
      <w:r w:rsidRPr="00B56E77">
        <w:rPr>
          <w:color w:val="000000" w:themeColor="text1"/>
          <w:sz w:val="28"/>
          <w:szCs w:val="28"/>
          <w:lang w:val="kk-KZ"/>
        </w:rPr>
        <w:t xml:space="preserve">2. Скалли М.О., Зубайри М.С. Кванттық </w:t>
      </w:r>
      <w:r w:rsidRPr="00B56E77">
        <w:rPr>
          <w:bCs/>
          <w:color w:val="000000" w:themeColor="text1"/>
          <w:sz w:val="28"/>
          <w:szCs w:val="28"/>
          <w:lang w:val="kk-KZ"/>
        </w:rPr>
        <w:t>оптик</w:t>
      </w:r>
      <w:r w:rsidRPr="00B56E77">
        <w:rPr>
          <w:color w:val="000000" w:themeColor="text1"/>
          <w:sz w:val="28"/>
          <w:szCs w:val="28"/>
          <w:lang w:val="kk-KZ"/>
        </w:rPr>
        <w:t>а. - М. : Физматлит, 2003</w:t>
      </w:r>
    </w:p>
    <w:p w:rsidR="00761EDE" w:rsidRPr="00B56E77" w:rsidRDefault="00761EDE" w:rsidP="00761EDE">
      <w:pPr>
        <w:tabs>
          <w:tab w:val="left" w:pos="142"/>
        </w:tabs>
        <w:jc w:val="both"/>
        <w:rPr>
          <w:color w:val="000000" w:themeColor="text1"/>
          <w:sz w:val="28"/>
          <w:szCs w:val="28"/>
          <w:lang w:val="kk-KZ"/>
        </w:rPr>
      </w:pPr>
      <w:r w:rsidRPr="00B56E77">
        <w:rPr>
          <w:color w:val="000000" w:themeColor="text1"/>
          <w:sz w:val="28"/>
          <w:szCs w:val="28"/>
          <w:lang w:val="kk-KZ"/>
        </w:rPr>
        <w:t>3. Дмитриев В.Г., Тарасов Л.В. Қолданбалы сызықтық емес оптика. - М.: Физматлит, 2004</w:t>
      </w:r>
    </w:p>
    <w:p w:rsidR="00761EDE" w:rsidRPr="00B56E77" w:rsidRDefault="00761EDE" w:rsidP="00761EDE">
      <w:pPr>
        <w:jc w:val="both"/>
        <w:rPr>
          <w:b/>
          <w:color w:val="000000" w:themeColor="text1"/>
          <w:sz w:val="28"/>
          <w:szCs w:val="28"/>
          <w:lang w:val="kk-KZ"/>
        </w:rPr>
      </w:pPr>
    </w:p>
    <w:p w:rsidR="00761EDE" w:rsidRPr="00B56E77" w:rsidRDefault="00761EDE" w:rsidP="00761EDE">
      <w:pPr>
        <w:jc w:val="center"/>
        <w:rPr>
          <w:b/>
          <w:color w:val="000000" w:themeColor="text1"/>
          <w:sz w:val="28"/>
          <w:szCs w:val="28"/>
          <w:lang w:val="kk-KZ"/>
        </w:rPr>
      </w:pPr>
      <w:r w:rsidRPr="00B56E77">
        <w:rPr>
          <w:b/>
          <w:color w:val="000000" w:themeColor="text1"/>
          <w:sz w:val="28"/>
          <w:szCs w:val="28"/>
          <w:lang w:val="kk-KZ"/>
        </w:rPr>
        <w:t>Электрондық тасымалдағыштардағы көздер</w:t>
      </w:r>
    </w:p>
    <w:p w:rsidR="00761EDE" w:rsidRPr="00B56E77" w:rsidRDefault="00761EDE" w:rsidP="00761EDE">
      <w:pPr>
        <w:jc w:val="both"/>
        <w:rPr>
          <w:rFonts w:eastAsia="SimSun"/>
          <w:color w:val="000000" w:themeColor="text1"/>
          <w:sz w:val="28"/>
          <w:szCs w:val="28"/>
          <w:lang w:val="kk-KZ"/>
        </w:rPr>
      </w:pPr>
      <w:r w:rsidRPr="00B56E77">
        <w:rPr>
          <w:color w:val="000000" w:themeColor="text1"/>
          <w:sz w:val="28"/>
          <w:szCs w:val="28"/>
          <w:lang w:val="kk-KZ"/>
        </w:rPr>
        <w:t xml:space="preserve">4. </w:t>
      </w:r>
      <w:r w:rsidRPr="00B56E77">
        <w:rPr>
          <w:rFonts w:eastAsia="SimSun"/>
          <w:color w:val="000000" w:themeColor="text1"/>
          <w:sz w:val="28"/>
          <w:szCs w:val="28"/>
          <w:lang w:val="kk-KZ"/>
        </w:rPr>
        <w:t>Кирилловский В.К. Қазіргі оптикалық зерттеулер мен өлшемдер. – СПб.: Лань, 2010</w:t>
      </w:r>
    </w:p>
    <w:p w:rsidR="00761EDE" w:rsidRPr="00B56E77" w:rsidRDefault="00761EDE" w:rsidP="00761EDE">
      <w:pPr>
        <w:jc w:val="both"/>
        <w:rPr>
          <w:color w:val="000000" w:themeColor="text1"/>
          <w:sz w:val="28"/>
          <w:szCs w:val="28"/>
        </w:rPr>
      </w:pPr>
      <w:r w:rsidRPr="00B56E77">
        <w:rPr>
          <w:rFonts w:eastAsia="SimSun"/>
          <w:color w:val="000000" w:themeColor="text1"/>
          <w:sz w:val="28"/>
          <w:szCs w:val="28"/>
        </w:rPr>
        <w:t xml:space="preserve">5. </w:t>
      </w:r>
      <w:r w:rsidRPr="00B56E77">
        <w:rPr>
          <w:color w:val="000000" w:themeColor="text1"/>
          <w:sz w:val="28"/>
          <w:szCs w:val="28"/>
        </w:rPr>
        <w:t xml:space="preserve">Игнатов А.Н. Оптоэлектроника және нанофотоника. - </w:t>
      </w:r>
      <w:r w:rsidRPr="00B56E77">
        <w:rPr>
          <w:rFonts w:eastAsia="SimSun"/>
          <w:color w:val="000000" w:themeColor="text1"/>
          <w:sz w:val="28"/>
          <w:szCs w:val="28"/>
        </w:rPr>
        <w:t>СПб.: Лань, 2011</w:t>
      </w:r>
    </w:p>
    <w:p w:rsidR="00761EDE" w:rsidRPr="00B56E77" w:rsidRDefault="00761EDE" w:rsidP="00761EDE">
      <w:pPr>
        <w:jc w:val="both"/>
        <w:rPr>
          <w:color w:val="000000" w:themeColor="text1"/>
          <w:sz w:val="28"/>
          <w:szCs w:val="28"/>
          <w:lang w:val="kk-KZ"/>
        </w:rPr>
      </w:pPr>
      <w:r w:rsidRPr="00B56E77">
        <w:rPr>
          <w:color w:val="000000" w:themeColor="text1"/>
          <w:sz w:val="28"/>
          <w:szCs w:val="28"/>
        </w:rPr>
        <w:lastRenderedPageBreak/>
        <w:t>6. Минкин В.И., Симкин Б.Я., Миняев Р.М. Молекулалардың құрылыс теориясы. Дондағы Ростов: Феникс, 1997.</w:t>
      </w:r>
    </w:p>
    <w:p w:rsidR="00C05CEF" w:rsidRPr="00B56E77" w:rsidRDefault="00C05CEF" w:rsidP="00761EDE">
      <w:pPr>
        <w:jc w:val="both"/>
        <w:rPr>
          <w:color w:val="000000" w:themeColor="text1"/>
          <w:sz w:val="28"/>
          <w:szCs w:val="28"/>
          <w:lang w:val="kk-KZ"/>
        </w:rPr>
      </w:pPr>
    </w:p>
    <w:p w:rsidR="00761EDE" w:rsidRPr="00B56E77" w:rsidRDefault="00761EDE" w:rsidP="00761EDE">
      <w:pPr>
        <w:tabs>
          <w:tab w:val="left" w:pos="284"/>
        </w:tabs>
        <w:jc w:val="center"/>
        <w:rPr>
          <w:b/>
          <w:color w:val="000000" w:themeColor="text1"/>
          <w:sz w:val="28"/>
          <w:szCs w:val="28"/>
          <w:lang w:val="kk-KZ"/>
        </w:rPr>
      </w:pPr>
      <w:r w:rsidRPr="00B56E77">
        <w:rPr>
          <w:b/>
          <w:color w:val="000000" w:themeColor="text1"/>
          <w:sz w:val="28"/>
          <w:szCs w:val="28"/>
        </w:rPr>
        <w:t>Интернет көздері</w:t>
      </w:r>
    </w:p>
    <w:p w:rsidR="00761EDE" w:rsidRPr="00B56E77" w:rsidRDefault="00761EDE" w:rsidP="00761EDE">
      <w:pPr>
        <w:tabs>
          <w:tab w:val="left" w:pos="284"/>
        </w:tabs>
        <w:jc w:val="both"/>
        <w:rPr>
          <w:color w:val="000000" w:themeColor="text1"/>
          <w:sz w:val="28"/>
          <w:szCs w:val="28"/>
        </w:rPr>
      </w:pPr>
      <w:r w:rsidRPr="00B56E77">
        <w:rPr>
          <w:color w:val="000000" w:themeColor="text1"/>
          <w:sz w:val="28"/>
          <w:szCs w:val="28"/>
        </w:rPr>
        <w:t xml:space="preserve">7. </w:t>
      </w:r>
      <w:hyperlink r:id="rId1579" w:history="1">
        <w:r w:rsidRPr="00B56E77">
          <w:rPr>
            <w:rStyle w:val="af4"/>
            <w:rFonts w:eastAsia="Arial Unicode MS"/>
            <w:color w:val="000000" w:themeColor="text1"/>
            <w:sz w:val="28"/>
            <w:szCs w:val="28"/>
          </w:rPr>
          <w:t>http://www.physbook.ru/</w:t>
        </w:r>
      </w:hyperlink>
    </w:p>
    <w:p w:rsidR="00761EDE" w:rsidRPr="00B56E77" w:rsidRDefault="00761EDE" w:rsidP="00761EDE">
      <w:pPr>
        <w:pStyle w:val="a8"/>
        <w:ind w:firstLine="709"/>
        <w:rPr>
          <w:color w:val="000000" w:themeColor="text1"/>
          <w:sz w:val="28"/>
          <w:szCs w:val="28"/>
        </w:rPr>
      </w:pPr>
    </w:p>
    <w:p w:rsidR="00761EDE" w:rsidRPr="00B56E77" w:rsidRDefault="00761EDE" w:rsidP="001C3D90">
      <w:pPr>
        <w:rPr>
          <w:color w:val="000000" w:themeColor="text1"/>
          <w:lang w:val="kk-KZ"/>
        </w:rPr>
      </w:pPr>
    </w:p>
    <w:sectPr w:rsidR="00761EDE" w:rsidRPr="00B56E77" w:rsidSect="00652149">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D5B37" w:rsidRDefault="009D5B37" w:rsidP="00CC44E2">
      <w:r>
        <w:separator/>
      </w:r>
    </w:p>
  </w:endnote>
  <w:endnote w:type="continuationSeparator" w:id="1">
    <w:p w:rsidR="009D5B37" w:rsidRDefault="009D5B37" w:rsidP="00CC44E2">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Sylfaen">
    <w:panose1 w:val="010A0502050306030303"/>
    <w:charset w:val="CC"/>
    <w:family w:val="roman"/>
    <w:pitch w:val="variable"/>
    <w:sig w:usb0="04000687" w:usb1="00000000" w:usb2="00000000" w:usb3="00000000" w:csb0="0000009F" w:csb1="00000000"/>
  </w:font>
  <w:font w:name="Palatino Linotype">
    <w:panose1 w:val="02040502050505030304"/>
    <w:charset w:val="CC"/>
    <w:family w:val="roman"/>
    <w:pitch w:val="variable"/>
    <w:sig w:usb0="E0000287" w:usb1="40000013" w:usb2="00000000" w:usb3="00000000" w:csb0="0000019F"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Tahoma">
    <w:panose1 w:val="020B0604030504040204"/>
    <w:charset w:val="00"/>
    <w:family w:val="swiss"/>
    <w:notTrueType/>
    <w:pitch w:val="variable"/>
    <w:sig w:usb0="00000003" w:usb1="00000000" w:usb2="00000000" w:usb3="00000000" w:csb0="00000001" w:csb1="00000000"/>
  </w:font>
  <w:font w:name="CordiaUPC">
    <w:charset w:val="00"/>
    <w:family w:val="swiss"/>
    <w:pitch w:val="variable"/>
    <w:sig w:usb0="81000003" w:usb1="00000000" w:usb2="00000000" w:usb3="00000000" w:csb0="00010001" w:csb1="00000000"/>
  </w:font>
  <w:font w:name="Georgia">
    <w:panose1 w:val="02040502050405020303"/>
    <w:charset w:val="CC"/>
    <w:family w:val="roman"/>
    <w:pitch w:val="variable"/>
    <w:sig w:usb0="00000287" w:usb1="00000000" w:usb2="00000000" w:usb3="00000000" w:csb0="0000009F" w:csb1="00000000"/>
  </w:font>
  <w:font w:name="Batang">
    <w:altName w:val="바탕"/>
    <w:panose1 w:val="02030600000101010101"/>
    <w:charset w:val="81"/>
    <w:family w:val="auto"/>
    <w:notTrueType/>
    <w:pitch w:val="fixed"/>
    <w:sig w:usb0="00000001" w:usb1="09060000" w:usb2="00000010" w:usb3="00000000" w:csb0="00080000" w:csb1="00000000"/>
  </w:font>
  <w:font w:name="Book Antiqua">
    <w:panose1 w:val="02040602050305030304"/>
    <w:charset w:val="CC"/>
    <w:family w:val="roman"/>
    <w:pitch w:val="variable"/>
    <w:sig w:usb0="00000287" w:usb1="00000000" w:usb2="00000000" w:usb3="00000000" w:csb0="0000009F" w:csb1="00000000"/>
  </w:font>
  <w:font w:name="Calibri Light">
    <w:panose1 w:val="020F0302020204030204"/>
    <w:charset w:val="CC"/>
    <w:family w:val="swiss"/>
    <w:pitch w:val="variable"/>
    <w:sig w:usb0="E4002EFF" w:usb1="C000247B"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SimSun">
    <w:altName w:val="宋体"/>
    <w:panose1 w:val="02010600030101010101"/>
    <w:charset w:val="86"/>
    <w:family w:val="auto"/>
    <w:notTrueType/>
    <w:pitch w:val="variable"/>
    <w:sig w:usb0="00000001" w:usb1="080E0000" w:usb2="00000010" w:usb3="00000000" w:csb0="00040000" w:csb1="00000000"/>
  </w:font>
  <w:font w:name="Cambria Math">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D5B37" w:rsidRDefault="009D5B37" w:rsidP="00CC44E2">
      <w:r>
        <w:separator/>
      </w:r>
    </w:p>
  </w:footnote>
  <w:footnote w:type="continuationSeparator" w:id="1">
    <w:p w:rsidR="009D5B37" w:rsidRDefault="009D5B37" w:rsidP="00CC44E2">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0"/>
    <w:lvl w:ilvl="0">
      <w:start w:val="1"/>
      <w:numFmt w:val="decimal"/>
      <w:lvlText w:val="%1"/>
      <w:lvlJc w:val="left"/>
      <w:rPr>
        <w:rFonts w:ascii="Times New Roman" w:hAnsi="Times New Roman" w:cs="Times New Roman"/>
        <w:b/>
        <w:bCs/>
        <w:i/>
        <w:iCs/>
        <w:smallCaps w:val="0"/>
        <w:strike w:val="0"/>
        <w:color w:val="000000"/>
        <w:spacing w:val="0"/>
        <w:w w:val="100"/>
        <w:position w:val="0"/>
        <w:sz w:val="13"/>
        <w:szCs w:val="13"/>
        <w:u w:val="none"/>
      </w:rPr>
    </w:lvl>
    <w:lvl w:ilvl="1">
      <w:start w:val="1"/>
      <w:numFmt w:val="decimal"/>
      <w:lvlText w:val="%1"/>
      <w:lvlJc w:val="left"/>
      <w:rPr>
        <w:rFonts w:ascii="Times New Roman" w:hAnsi="Times New Roman" w:cs="Times New Roman"/>
        <w:b/>
        <w:bCs/>
        <w:i/>
        <w:iCs/>
        <w:smallCaps w:val="0"/>
        <w:strike w:val="0"/>
        <w:color w:val="000000"/>
        <w:spacing w:val="0"/>
        <w:w w:val="100"/>
        <w:position w:val="0"/>
        <w:sz w:val="13"/>
        <w:szCs w:val="13"/>
        <w:u w:val="none"/>
      </w:rPr>
    </w:lvl>
    <w:lvl w:ilvl="2">
      <w:start w:val="1"/>
      <w:numFmt w:val="decimal"/>
      <w:lvlText w:val="%1"/>
      <w:lvlJc w:val="left"/>
      <w:rPr>
        <w:rFonts w:ascii="Times New Roman" w:hAnsi="Times New Roman" w:cs="Times New Roman"/>
        <w:b/>
        <w:bCs/>
        <w:i/>
        <w:iCs/>
        <w:smallCaps w:val="0"/>
        <w:strike w:val="0"/>
        <w:color w:val="000000"/>
        <w:spacing w:val="0"/>
        <w:w w:val="100"/>
        <w:position w:val="0"/>
        <w:sz w:val="13"/>
        <w:szCs w:val="13"/>
        <w:u w:val="none"/>
      </w:rPr>
    </w:lvl>
    <w:lvl w:ilvl="3">
      <w:start w:val="1"/>
      <w:numFmt w:val="decimal"/>
      <w:lvlText w:val="%1"/>
      <w:lvlJc w:val="left"/>
      <w:rPr>
        <w:rFonts w:ascii="Times New Roman" w:hAnsi="Times New Roman" w:cs="Times New Roman"/>
        <w:b/>
        <w:bCs/>
        <w:i/>
        <w:iCs/>
        <w:smallCaps w:val="0"/>
        <w:strike w:val="0"/>
        <w:color w:val="000000"/>
        <w:spacing w:val="0"/>
        <w:w w:val="100"/>
        <w:position w:val="0"/>
        <w:sz w:val="13"/>
        <w:szCs w:val="13"/>
        <w:u w:val="none"/>
      </w:rPr>
    </w:lvl>
    <w:lvl w:ilvl="4">
      <w:start w:val="1"/>
      <w:numFmt w:val="decimal"/>
      <w:lvlText w:val="%1"/>
      <w:lvlJc w:val="left"/>
      <w:rPr>
        <w:rFonts w:ascii="Times New Roman" w:hAnsi="Times New Roman" w:cs="Times New Roman"/>
        <w:b/>
        <w:bCs/>
        <w:i/>
        <w:iCs/>
        <w:smallCaps w:val="0"/>
        <w:strike w:val="0"/>
        <w:color w:val="000000"/>
        <w:spacing w:val="0"/>
        <w:w w:val="100"/>
        <w:position w:val="0"/>
        <w:sz w:val="13"/>
        <w:szCs w:val="13"/>
        <w:u w:val="none"/>
      </w:rPr>
    </w:lvl>
    <w:lvl w:ilvl="5">
      <w:start w:val="1"/>
      <w:numFmt w:val="decimal"/>
      <w:lvlText w:val="%1"/>
      <w:lvlJc w:val="left"/>
      <w:rPr>
        <w:rFonts w:ascii="Times New Roman" w:hAnsi="Times New Roman" w:cs="Times New Roman"/>
        <w:b/>
        <w:bCs/>
        <w:i/>
        <w:iCs/>
        <w:smallCaps w:val="0"/>
        <w:strike w:val="0"/>
        <w:color w:val="000000"/>
        <w:spacing w:val="0"/>
        <w:w w:val="100"/>
        <w:position w:val="0"/>
        <w:sz w:val="13"/>
        <w:szCs w:val="13"/>
        <w:u w:val="none"/>
      </w:rPr>
    </w:lvl>
    <w:lvl w:ilvl="6">
      <w:start w:val="1"/>
      <w:numFmt w:val="decimal"/>
      <w:lvlText w:val="%1"/>
      <w:lvlJc w:val="left"/>
      <w:rPr>
        <w:rFonts w:ascii="Times New Roman" w:hAnsi="Times New Roman" w:cs="Times New Roman"/>
        <w:b/>
        <w:bCs/>
        <w:i/>
        <w:iCs/>
        <w:smallCaps w:val="0"/>
        <w:strike w:val="0"/>
        <w:color w:val="000000"/>
        <w:spacing w:val="0"/>
        <w:w w:val="100"/>
        <w:position w:val="0"/>
        <w:sz w:val="13"/>
        <w:szCs w:val="13"/>
        <w:u w:val="none"/>
      </w:rPr>
    </w:lvl>
    <w:lvl w:ilvl="7">
      <w:start w:val="1"/>
      <w:numFmt w:val="decimal"/>
      <w:lvlText w:val="%1"/>
      <w:lvlJc w:val="left"/>
      <w:rPr>
        <w:rFonts w:ascii="Times New Roman" w:hAnsi="Times New Roman" w:cs="Times New Roman"/>
        <w:b/>
        <w:bCs/>
        <w:i/>
        <w:iCs/>
        <w:smallCaps w:val="0"/>
        <w:strike w:val="0"/>
        <w:color w:val="000000"/>
        <w:spacing w:val="0"/>
        <w:w w:val="100"/>
        <w:position w:val="0"/>
        <w:sz w:val="13"/>
        <w:szCs w:val="13"/>
        <w:u w:val="none"/>
      </w:rPr>
    </w:lvl>
    <w:lvl w:ilvl="8">
      <w:start w:val="1"/>
      <w:numFmt w:val="decimal"/>
      <w:lvlText w:val="%1"/>
      <w:lvlJc w:val="left"/>
      <w:rPr>
        <w:rFonts w:ascii="Times New Roman" w:hAnsi="Times New Roman" w:cs="Times New Roman"/>
        <w:b/>
        <w:bCs/>
        <w:i/>
        <w:iCs/>
        <w:smallCaps w:val="0"/>
        <w:strike w:val="0"/>
        <w:color w:val="000000"/>
        <w:spacing w:val="0"/>
        <w:w w:val="100"/>
        <w:position w:val="0"/>
        <w:sz w:val="13"/>
        <w:szCs w:val="13"/>
        <w:u w:val="none"/>
      </w:rPr>
    </w:lvl>
  </w:abstractNum>
  <w:abstractNum w:abstractNumId="1">
    <w:nsid w:val="1FE41DA3"/>
    <w:multiLevelType w:val="multilevel"/>
    <w:tmpl w:val="2FFAE71E"/>
    <w:lvl w:ilvl="0">
      <w:start w:val="1"/>
      <w:numFmt w:val="upperLetter"/>
      <w:pStyle w:val="8"/>
      <w:lvlText w:val="%1)"/>
      <w:lvlJc w:val="left"/>
      <w:pPr>
        <w:tabs>
          <w:tab w:val="num" w:pos="1800"/>
        </w:tabs>
        <w:ind w:left="1800" w:hanging="360"/>
      </w:pPr>
      <w:rPr>
        <w:rFonts w:hint="default"/>
      </w:rPr>
    </w:lvl>
    <w:lvl w:ilvl="1" w:tentative="1">
      <w:start w:val="1"/>
      <w:numFmt w:val="lowerLetter"/>
      <w:lvlText w:val="%2."/>
      <w:lvlJc w:val="left"/>
      <w:pPr>
        <w:tabs>
          <w:tab w:val="num" w:pos="2520"/>
        </w:tabs>
        <w:ind w:left="2520" w:hanging="360"/>
      </w:pPr>
    </w:lvl>
    <w:lvl w:ilvl="2" w:tentative="1">
      <w:start w:val="1"/>
      <w:numFmt w:val="lowerRoman"/>
      <w:lvlText w:val="%3."/>
      <w:lvlJc w:val="right"/>
      <w:pPr>
        <w:tabs>
          <w:tab w:val="num" w:pos="3240"/>
        </w:tabs>
        <w:ind w:left="3240" w:hanging="180"/>
      </w:pPr>
    </w:lvl>
    <w:lvl w:ilvl="3" w:tentative="1">
      <w:start w:val="1"/>
      <w:numFmt w:val="decimal"/>
      <w:lvlText w:val="%4."/>
      <w:lvlJc w:val="left"/>
      <w:pPr>
        <w:tabs>
          <w:tab w:val="num" w:pos="3960"/>
        </w:tabs>
        <w:ind w:left="3960" w:hanging="360"/>
      </w:pPr>
    </w:lvl>
    <w:lvl w:ilvl="4" w:tentative="1">
      <w:start w:val="1"/>
      <w:numFmt w:val="lowerLetter"/>
      <w:lvlText w:val="%5."/>
      <w:lvlJc w:val="left"/>
      <w:pPr>
        <w:tabs>
          <w:tab w:val="num" w:pos="4680"/>
        </w:tabs>
        <w:ind w:left="4680" w:hanging="360"/>
      </w:pPr>
    </w:lvl>
    <w:lvl w:ilvl="5" w:tentative="1">
      <w:start w:val="1"/>
      <w:numFmt w:val="lowerRoman"/>
      <w:lvlText w:val="%6."/>
      <w:lvlJc w:val="right"/>
      <w:pPr>
        <w:tabs>
          <w:tab w:val="num" w:pos="5400"/>
        </w:tabs>
        <w:ind w:left="5400" w:hanging="180"/>
      </w:pPr>
    </w:lvl>
    <w:lvl w:ilvl="6" w:tentative="1">
      <w:start w:val="1"/>
      <w:numFmt w:val="decimal"/>
      <w:lvlText w:val="%7."/>
      <w:lvlJc w:val="left"/>
      <w:pPr>
        <w:tabs>
          <w:tab w:val="num" w:pos="6120"/>
        </w:tabs>
        <w:ind w:left="6120" w:hanging="360"/>
      </w:pPr>
    </w:lvl>
    <w:lvl w:ilvl="7" w:tentative="1">
      <w:start w:val="1"/>
      <w:numFmt w:val="lowerLetter"/>
      <w:lvlText w:val="%8."/>
      <w:lvlJc w:val="left"/>
      <w:pPr>
        <w:tabs>
          <w:tab w:val="num" w:pos="6840"/>
        </w:tabs>
        <w:ind w:left="6840" w:hanging="360"/>
      </w:pPr>
    </w:lvl>
    <w:lvl w:ilvl="8" w:tentative="1">
      <w:start w:val="1"/>
      <w:numFmt w:val="lowerRoman"/>
      <w:lvlText w:val="%9."/>
      <w:lvlJc w:val="right"/>
      <w:pPr>
        <w:tabs>
          <w:tab w:val="num" w:pos="7560"/>
        </w:tabs>
        <w:ind w:left="7560" w:hanging="180"/>
      </w:pPr>
    </w:lvl>
  </w:abstractNum>
  <w:abstractNum w:abstractNumId="2">
    <w:nsid w:val="5D6F45CD"/>
    <w:multiLevelType w:val="multilevel"/>
    <w:tmpl w:val="D4CEA338"/>
    <w:lvl w:ilvl="0">
      <w:start w:val="1"/>
      <w:numFmt w:val="upperLetter"/>
      <w:pStyle w:val="3"/>
      <w:lvlText w:val="%1)"/>
      <w:lvlJc w:val="left"/>
      <w:pPr>
        <w:tabs>
          <w:tab w:val="num" w:pos="1080"/>
        </w:tabs>
        <w:ind w:left="1080" w:hanging="360"/>
      </w:pPr>
      <w:rPr>
        <w:rFonts w:hint="default"/>
      </w:rPr>
    </w:lvl>
    <w:lvl w:ilvl="1">
      <w:start w:val="1"/>
      <w:numFmt w:val="upperLetter"/>
      <w:lvlText w:val="%2)"/>
      <w:lvlJc w:val="left"/>
      <w:pPr>
        <w:tabs>
          <w:tab w:val="num" w:pos="1800"/>
        </w:tabs>
        <w:ind w:left="1800" w:hanging="360"/>
      </w:pPr>
      <w:rPr>
        <w:rFonts w:hint="default"/>
      </w:rPr>
    </w:lvl>
    <w:lvl w:ilvl="2" w:tentative="1">
      <w:start w:val="1"/>
      <w:numFmt w:val="lowerRoman"/>
      <w:lvlText w:val="%3."/>
      <w:lvlJc w:val="right"/>
      <w:pPr>
        <w:tabs>
          <w:tab w:val="num" w:pos="2520"/>
        </w:tabs>
        <w:ind w:left="2520" w:hanging="180"/>
      </w:pPr>
    </w:lvl>
    <w:lvl w:ilvl="3" w:tentative="1">
      <w:start w:val="1"/>
      <w:numFmt w:val="decimal"/>
      <w:lvlText w:val="%4."/>
      <w:lvlJc w:val="left"/>
      <w:pPr>
        <w:tabs>
          <w:tab w:val="num" w:pos="3240"/>
        </w:tabs>
        <w:ind w:left="3240" w:hanging="360"/>
      </w:pPr>
    </w:lvl>
    <w:lvl w:ilvl="4" w:tentative="1">
      <w:start w:val="1"/>
      <w:numFmt w:val="lowerLetter"/>
      <w:lvlText w:val="%5."/>
      <w:lvlJc w:val="left"/>
      <w:pPr>
        <w:tabs>
          <w:tab w:val="num" w:pos="3960"/>
        </w:tabs>
        <w:ind w:left="3960" w:hanging="360"/>
      </w:pPr>
    </w:lvl>
    <w:lvl w:ilvl="5" w:tentative="1">
      <w:start w:val="1"/>
      <w:numFmt w:val="lowerRoman"/>
      <w:lvlText w:val="%6."/>
      <w:lvlJc w:val="right"/>
      <w:pPr>
        <w:tabs>
          <w:tab w:val="num" w:pos="4680"/>
        </w:tabs>
        <w:ind w:left="4680" w:hanging="180"/>
      </w:pPr>
    </w:lvl>
    <w:lvl w:ilvl="6" w:tentative="1">
      <w:start w:val="1"/>
      <w:numFmt w:val="decimal"/>
      <w:lvlText w:val="%7."/>
      <w:lvlJc w:val="left"/>
      <w:pPr>
        <w:tabs>
          <w:tab w:val="num" w:pos="5400"/>
        </w:tabs>
        <w:ind w:left="5400" w:hanging="360"/>
      </w:pPr>
    </w:lvl>
    <w:lvl w:ilvl="7" w:tentative="1">
      <w:start w:val="1"/>
      <w:numFmt w:val="lowerLetter"/>
      <w:lvlText w:val="%8."/>
      <w:lvlJc w:val="left"/>
      <w:pPr>
        <w:tabs>
          <w:tab w:val="num" w:pos="6120"/>
        </w:tabs>
        <w:ind w:left="6120" w:hanging="360"/>
      </w:pPr>
    </w:lvl>
    <w:lvl w:ilvl="8" w:tentative="1">
      <w:start w:val="1"/>
      <w:numFmt w:val="lowerRoman"/>
      <w:lvlText w:val="%9."/>
      <w:lvlJc w:val="right"/>
      <w:pPr>
        <w:tabs>
          <w:tab w:val="num" w:pos="6840"/>
        </w:tabs>
        <w:ind w:left="6840" w:hanging="180"/>
      </w:pPr>
    </w:lvl>
  </w:abstractNum>
  <w:abstractNum w:abstractNumId="3">
    <w:nsid w:val="5E2872AB"/>
    <w:multiLevelType w:val="hybridMultilevel"/>
    <w:tmpl w:val="4320A186"/>
    <w:lvl w:ilvl="0" w:tplc="D3DAFFC2">
      <w:start w:val="2"/>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4">
    <w:nsid w:val="5FBC7E85"/>
    <w:multiLevelType w:val="multilevel"/>
    <w:tmpl w:val="884A0096"/>
    <w:lvl w:ilvl="0">
      <w:start w:val="1"/>
      <w:numFmt w:val="upperLetter"/>
      <w:pStyle w:val="2"/>
      <w:lvlText w:val="%1)"/>
      <w:lvlJc w:val="left"/>
      <w:pPr>
        <w:tabs>
          <w:tab w:val="num" w:pos="1800"/>
        </w:tabs>
        <w:ind w:left="1800" w:hanging="360"/>
      </w:pPr>
      <w:rPr>
        <w:rFonts w:hint="default"/>
      </w:rPr>
    </w:lvl>
    <w:lvl w:ilvl="1" w:tentative="1">
      <w:start w:val="1"/>
      <w:numFmt w:val="lowerLetter"/>
      <w:lvlText w:val="%2."/>
      <w:lvlJc w:val="left"/>
      <w:pPr>
        <w:tabs>
          <w:tab w:val="num" w:pos="2520"/>
        </w:tabs>
        <w:ind w:left="2520" w:hanging="360"/>
      </w:pPr>
    </w:lvl>
    <w:lvl w:ilvl="2" w:tentative="1">
      <w:start w:val="1"/>
      <w:numFmt w:val="lowerRoman"/>
      <w:lvlText w:val="%3."/>
      <w:lvlJc w:val="right"/>
      <w:pPr>
        <w:tabs>
          <w:tab w:val="num" w:pos="3240"/>
        </w:tabs>
        <w:ind w:left="3240" w:hanging="180"/>
      </w:pPr>
    </w:lvl>
    <w:lvl w:ilvl="3" w:tentative="1">
      <w:start w:val="1"/>
      <w:numFmt w:val="decimal"/>
      <w:lvlText w:val="%4."/>
      <w:lvlJc w:val="left"/>
      <w:pPr>
        <w:tabs>
          <w:tab w:val="num" w:pos="3960"/>
        </w:tabs>
        <w:ind w:left="3960" w:hanging="360"/>
      </w:pPr>
    </w:lvl>
    <w:lvl w:ilvl="4" w:tentative="1">
      <w:start w:val="1"/>
      <w:numFmt w:val="lowerLetter"/>
      <w:lvlText w:val="%5."/>
      <w:lvlJc w:val="left"/>
      <w:pPr>
        <w:tabs>
          <w:tab w:val="num" w:pos="4680"/>
        </w:tabs>
        <w:ind w:left="4680" w:hanging="360"/>
      </w:pPr>
    </w:lvl>
    <w:lvl w:ilvl="5" w:tentative="1">
      <w:start w:val="1"/>
      <w:numFmt w:val="lowerRoman"/>
      <w:lvlText w:val="%6."/>
      <w:lvlJc w:val="right"/>
      <w:pPr>
        <w:tabs>
          <w:tab w:val="num" w:pos="5400"/>
        </w:tabs>
        <w:ind w:left="5400" w:hanging="180"/>
      </w:pPr>
    </w:lvl>
    <w:lvl w:ilvl="6" w:tentative="1">
      <w:start w:val="1"/>
      <w:numFmt w:val="decimal"/>
      <w:lvlText w:val="%7."/>
      <w:lvlJc w:val="left"/>
      <w:pPr>
        <w:tabs>
          <w:tab w:val="num" w:pos="6120"/>
        </w:tabs>
        <w:ind w:left="6120" w:hanging="360"/>
      </w:pPr>
    </w:lvl>
    <w:lvl w:ilvl="7" w:tentative="1">
      <w:start w:val="1"/>
      <w:numFmt w:val="lowerLetter"/>
      <w:lvlText w:val="%8."/>
      <w:lvlJc w:val="left"/>
      <w:pPr>
        <w:tabs>
          <w:tab w:val="num" w:pos="6840"/>
        </w:tabs>
        <w:ind w:left="6840" w:hanging="360"/>
      </w:pPr>
    </w:lvl>
    <w:lvl w:ilvl="8" w:tentative="1">
      <w:start w:val="1"/>
      <w:numFmt w:val="lowerRoman"/>
      <w:lvlText w:val="%9."/>
      <w:lvlJc w:val="right"/>
      <w:pPr>
        <w:tabs>
          <w:tab w:val="num" w:pos="7560"/>
        </w:tabs>
        <w:ind w:left="7560" w:hanging="180"/>
      </w:pPr>
    </w:lvl>
  </w:abstractNum>
  <w:abstractNum w:abstractNumId="5">
    <w:nsid w:val="6F4F7507"/>
    <w:multiLevelType w:val="hybridMultilevel"/>
    <w:tmpl w:val="D0D2B492"/>
    <w:lvl w:ilvl="0" w:tplc="0419000F">
      <w:start w:val="1"/>
      <w:numFmt w:val="decimal"/>
      <w:lvlText w:val="%1."/>
      <w:lvlJc w:val="left"/>
      <w:pPr>
        <w:tabs>
          <w:tab w:val="num" w:pos="1287"/>
        </w:tabs>
        <w:ind w:left="1287" w:hanging="360"/>
      </w:pPr>
    </w:lvl>
    <w:lvl w:ilvl="1" w:tplc="04190019" w:tentative="1">
      <w:start w:val="1"/>
      <w:numFmt w:val="lowerLetter"/>
      <w:lvlText w:val="%2."/>
      <w:lvlJc w:val="left"/>
      <w:pPr>
        <w:tabs>
          <w:tab w:val="num" w:pos="2007"/>
        </w:tabs>
        <w:ind w:left="2007" w:hanging="360"/>
      </w:pPr>
    </w:lvl>
    <w:lvl w:ilvl="2" w:tplc="0419001B" w:tentative="1">
      <w:start w:val="1"/>
      <w:numFmt w:val="lowerRoman"/>
      <w:lvlText w:val="%3."/>
      <w:lvlJc w:val="right"/>
      <w:pPr>
        <w:tabs>
          <w:tab w:val="num" w:pos="2727"/>
        </w:tabs>
        <w:ind w:left="2727" w:hanging="180"/>
      </w:p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num w:numId="1">
    <w:abstractNumId w:val="4"/>
  </w:num>
  <w:num w:numId="2">
    <w:abstractNumId w:val="2"/>
  </w:num>
  <w:num w:numId="3">
    <w:abstractNumId w:val="1"/>
  </w:num>
  <w:num w:numId="4">
    <w:abstractNumId w:val="0"/>
  </w:num>
  <w:num w:numId="5">
    <w:abstractNumId w:val="5"/>
  </w:num>
  <w:num w:numId="6">
    <w:abstractNumId w:val="3"/>
  </w:num>
  <w:num w:numId="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hideSpellingErrors/>
  <w:defaultTabStop w:val="708"/>
  <w:characterSpacingControl w:val="doNotCompress"/>
  <w:footnotePr>
    <w:footnote w:id="0"/>
    <w:footnote w:id="1"/>
  </w:footnotePr>
  <w:endnotePr>
    <w:endnote w:id="0"/>
    <w:endnote w:id="1"/>
  </w:endnotePr>
  <w:compat/>
  <w:rsids>
    <w:rsidRoot w:val="00780F5F"/>
    <w:rsid w:val="00037DD7"/>
    <w:rsid w:val="00043345"/>
    <w:rsid w:val="00061077"/>
    <w:rsid w:val="00122036"/>
    <w:rsid w:val="001419C6"/>
    <w:rsid w:val="00197626"/>
    <w:rsid w:val="001A674C"/>
    <w:rsid w:val="001C3D90"/>
    <w:rsid w:val="00242B90"/>
    <w:rsid w:val="00267CF4"/>
    <w:rsid w:val="0029106B"/>
    <w:rsid w:val="002A0BE8"/>
    <w:rsid w:val="002D45BD"/>
    <w:rsid w:val="002F488D"/>
    <w:rsid w:val="002F658B"/>
    <w:rsid w:val="003554AA"/>
    <w:rsid w:val="0042477D"/>
    <w:rsid w:val="00492700"/>
    <w:rsid w:val="004A68F8"/>
    <w:rsid w:val="004E249C"/>
    <w:rsid w:val="0051446A"/>
    <w:rsid w:val="0056787B"/>
    <w:rsid w:val="00567ACC"/>
    <w:rsid w:val="005B1639"/>
    <w:rsid w:val="005C5702"/>
    <w:rsid w:val="005D5678"/>
    <w:rsid w:val="00652149"/>
    <w:rsid w:val="006A533D"/>
    <w:rsid w:val="006B6755"/>
    <w:rsid w:val="00761EDE"/>
    <w:rsid w:val="00780F5F"/>
    <w:rsid w:val="007A522B"/>
    <w:rsid w:val="007E44A6"/>
    <w:rsid w:val="007E69E4"/>
    <w:rsid w:val="0083325B"/>
    <w:rsid w:val="008405B9"/>
    <w:rsid w:val="00890218"/>
    <w:rsid w:val="008A7807"/>
    <w:rsid w:val="008B2988"/>
    <w:rsid w:val="00900D43"/>
    <w:rsid w:val="00904FEA"/>
    <w:rsid w:val="0090661D"/>
    <w:rsid w:val="009259DB"/>
    <w:rsid w:val="009418F0"/>
    <w:rsid w:val="0096794E"/>
    <w:rsid w:val="009B5D7C"/>
    <w:rsid w:val="009D5B37"/>
    <w:rsid w:val="009E15D2"/>
    <w:rsid w:val="00A01B40"/>
    <w:rsid w:val="00A518AF"/>
    <w:rsid w:val="00AB210A"/>
    <w:rsid w:val="00AB35CE"/>
    <w:rsid w:val="00AC70C0"/>
    <w:rsid w:val="00B02C58"/>
    <w:rsid w:val="00B142BF"/>
    <w:rsid w:val="00B37EE7"/>
    <w:rsid w:val="00B56E77"/>
    <w:rsid w:val="00B64342"/>
    <w:rsid w:val="00BB1A48"/>
    <w:rsid w:val="00BD4736"/>
    <w:rsid w:val="00BF1D84"/>
    <w:rsid w:val="00C05CEF"/>
    <w:rsid w:val="00C10A98"/>
    <w:rsid w:val="00C9016E"/>
    <w:rsid w:val="00CC44E2"/>
    <w:rsid w:val="00D26C9A"/>
    <w:rsid w:val="00E628E1"/>
    <w:rsid w:val="00EC36A0"/>
    <w:rsid w:val="00F0634D"/>
    <w:rsid w:val="00F313DD"/>
    <w:rsid w:val="00F3354E"/>
    <w:rsid w:val="00F40E0A"/>
    <w:rsid w:val="00FC6B24"/>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3314"/>
    <o:shapelayout v:ext="edit">
      <o:idmap v:ext="edit" data="1,12"/>
      <o:rules v:ext="edit">
        <o:r id="V:Rule101" type="connector" idref="#_x0000_s1383"/>
        <o:r id="V:Rule102" type="connector" idref="#_x0000_s1334"/>
        <o:r id="V:Rule103" type="connector" idref="#_x0000_s1287"/>
        <o:r id="V:Rule104" type="connector" idref="#_x0000_s1330"/>
        <o:r id="V:Rule105" type="connector" idref="#_x0000_s1339"/>
        <o:r id="V:Rule106" type="connector" idref="#_x0000_s1276"/>
        <o:r id="V:Rule107" type="connector" idref="#Прямая со стрелкой 120"/>
        <o:r id="V:Rule108" type="connector" idref="#_x0000_s1263"/>
        <o:r id="V:Rule109" type="connector" idref="#_x0000_s1278"/>
        <o:r id="V:Rule110" type="connector" idref="#_x0000_s1355"/>
        <o:r id="V:Rule111" type="connector" idref="#_x0000_s1291"/>
        <o:r id="V:Rule112" type="connector" idref="#_x0000_s1288"/>
        <o:r id="V:Rule113" type="connector" idref="#_x0000_s1275"/>
        <o:r id="V:Rule114" type="connector" idref="#_x0000_s1316"/>
        <o:r id="V:Rule115" type="connector" idref="#_x0000_s1268"/>
        <o:r id="V:Rule116" type="connector" idref="#_x0000_s1329"/>
        <o:r id="V:Rule117" type="connector" idref="#_x0000_s1362"/>
        <o:r id="V:Rule118" type="connector" idref="#Прямая со стрелкой 154"/>
        <o:r id="V:Rule119" type="connector" idref="#_x0000_s1324"/>
        <o:r id="V:Rule120" type="connector" idref="#_x0000_s1357"/>
        <o:r id="V:Rule121" type="connector" idref="#Прямая со стрелкой 142"/>
        <o:r id="V:Rule122" type="connector" idref="#_x0000_s1267"/>
        <o:r id="V:Rule123" type="connector" idref="#_x0000_s1326"/>
        <o:r id="V:Rule124" type="connector" idref="#Прямая со стрелкой 145"/>
        <o:r id="V:Rule125" type="connector" idref="#_x0000_s1265"/>
        <o:r id="V:Rule126" type="connector" idref="#_x0000_s1302"/>
        <o:r id="V:Rule127" type="connector" idref="#_x0000_s1301"/>
        <o:r id="V:Rule128" type="connector" idref="#Прямая со стрелкой 118"/>
        <o:r id="V:Rule129" type="connector" idref="#_x0000_s1353"/>
        <o:r id="V:Rule130" type="connector" idref="#_x0000_s1279"/>
        <o:r id="V:Rule131" type="connector" idref="#_x0000_s1343"/>
        <o:r id="V:Rule132" type="connector" idref="#Прямая со стрелкой 139"/>
        <o:r id="V:Rule133" type="connector" idref="#Прямая со стрелкой 116"/>
        <o:r id="V:Rule134" type="connector" idref="#_x0000_s1290"/>
        <o:r id="V:Rule135" type="connector" idref="#_x0000_s1361"/>
        <o:r id="V:Rule136" type="connector" idref="#_x0000_s1300"/>
        <o:r id="V:Rule137" type="connector" idref="#_x0000_s1289"/>
        <o:r id="V:Rule138" type="connector" idref="#_x0000_s1332"/>
        <o:r id="V:Rule139" type="connector" idref="#_x0000_s1354"/>
        <o:r id="V:Rule140" type="connector" idref="#Прямая со стрелкой 130"/>
        <o:r id="V:Rule141" type="connector" idref="#_x0000_s1320"/>
        <o:r id="V:Rule142" type="connector" idref="#_x0000_s1274"/>
        <o:r id="V:Rule143" type="connector" idref="#_x0000_s1338"/>
        <o:r id="V:Rule144" type="connector" idref="#_x0000_s1298"/>
        <o:r id="V:Rule145" type="connector" idref="#_x0000_s1269"/>
        <o:r id="V:Rule146" type="connector" idref="#_x0000_s1272"/>
        <o:r id="V:Rule147" type="connector" idref="#_x0000_s1277"/>
        <o:r id="V:Rule148" type="connector" idref="#_x0000_s1264"/>
        <o:r id="V:Rule149" type="connector" idref="#_x0000_s1381"/>
        <o:r id="V:Rule150" type="connector" idref="#Прямая со стрелкой 111"/>
        <o:r id="V:Rule151" type="connector" idref="#_x0000_s1379"/>
        <o:r id="V:Rule152" type="connector" idref="#_x0000_s1304"/>
        <o:r id="V:Rule153" type="connector" idref="#Прямая со стрелкой 128"/>
        <o:r id="V:Rule154" type="connector" idref="#_x0000_s1345"/>
        <o:r id="V:Rule155" type="connector" idref="#_x0000_s1321"/>
        <o:r id="V:Rule156" type="connector" idref="#_x0000_s1340"/>
        <o:r id="V:Rule157" type="connector" idref="#_x0000_s1327"/>
        <o:r id="V:Rule158" type="connector" idref="#Прямая со стрелкой 115"/>
        <o:r id="V:Rule159" type="connector" idref="#_x0000_s1344"/>
        <o:r id="V:Rule160" type="connector" idref="#_x0000_s1317"/>
        <o:r id="V:Rule161" type="connector" idref="#_x0000_s1273"/>
        <o:r id="V:Rule162" type="connector" idref="#Прямая со стрелкой 125"/>
        <o:r id="V:Rule163" type="connector" idref="#_x0000_s1299"/>
        <o:r id="V:Rule164" type="connector" idref="#_x0000_s1333"/>
        <o:r id="V:Rule165" type="connector" idref="#_x0000_s1325"/>
        <o:r id="V:Rule166" type="connector" idref="#_x0000_s1305"/>
        <o:r id="V:Rule167" type="connector" idref="#Прямая со стрелкой 132"/>
        <o:r id="V:Rule168" type="connector" idref="#Прямая со стрелкой 153"/>
        <o:r id="V:Rule169" type="connector" idref="#Прямая со стрелкой 124"/>
        <o:r id="V:Rule170" type="connector" idref="#_x0000_s1358"/>
        <o:r id="V:Rule171" type="connector" idref="#_x0000_s1328"/>
        <o:r id="V:Rule172" type="connector" idref="#Прямая со стрелкой 119"/>
        <o:r id="V:Rule173" type="connector" idref="#_x0000_s1336"/>
        <o:r id="V:Rule174" type="connector" idref="#_x0000_s1281"/>
        <o:r id="V:Rule175" type="connector" idref="#_x0000_s1319"/>
        <o:r id="V:Rule176" type="connector" idref="#_x0000_s1303"/>
        <o:r id="V:Rule177" type="connector" idref="#_x0000_s1359"/>
        <o:r id="V:Rule178" type="connector" idref="#_x0000_s1335"/>
        <o:r id="V:Rule179" type="connector" idref="#_x0000_s1322"/>
        <o:r id="V:Rule180" type="connector" idref="#_x0000_s1270"/>
        <o:r id="V:Rule181" type="connector" idref="#_x0000_s1297"/>
        <o:r id="V:Rule182" type="connector" idref="#_x0000_s1380"/>
        <o:r id="V:Rule183" type="connector" idref="#_x0000_s1341"/>
        <o:r id="V:Rule184" type="connector" idref="#_x0000_s1271"/>
        <o:r id="V:Rule185" type="connector" idref="#_x0000_s1337"/>
        <o:r id="V:Rule186" type="connector" idref="#_x0000_s1323"/>
        <o:r id="V:Rule187" type="connector" idref="#_x0000_s1331"/>
        <o:r id="V:Rule188" type="connector" idref="#_x0000_s1360"/>
        <o:r id="V:Rule189" type="connector" idref="#Прямая со стрелкой 131"/>
        <o:r id="V:Rule190" type="connector" idref="#_x0000_s1382"/>
        <o:r id="V:Rule191" type="connector" idref="#_x0000_s1296"/>
        <o:r id="V:Rule192" type="connector" idref="#_x0000_s1356"/>
        <o:r id="V:Rule193" type="connector" idref="#_x0000_s1318"/>
        <o:r id="V:Rule194" type="connector" idref="#Прямая со стрелкой 123"/>
        <o:r id="V:Rule195" type="connector" idref="#Прямая со стрелкой 151"/>
        <o:r id="V:Rule196" type="connector" idref="#Прямая со стрелкой 152"/>
        <o:r id="V:Rule197" type="connector" idref="#Прямая со стрелкой 129"/>
        <o:r id="V:Rule198" type="connector" idref="#_x0000_s1342"/>
        <o:r id="V:Rule199" type="connector" idref="#_x0000_s1266"/>
        <o:r id="V:Rule200" type="connector" idref="#Прямая со стрелкой 11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405B9"/>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8405B9"/>
    <w:pPr>
      <w:keepNext/>
      <w:jc w:val="both"/>
      <w:outlineLvl w:val="0"/>
    </w:pPr>
    <w:rPr>
      <w:rFonts w:ascii="Arial Unicode MS" w:eastAsia="Arial Unicode MS" w:hAnsi="Arial Unicode MS"/>
      <w:color w:val="000000"/>
      <w:szCs w:val="20"/>
    </w:rPr>
  </w:style>
  <w:style w:type="paragraph" w:styleId="2">
    <w:name w:val="heading 2"/>
    <w:basedOn w:val="a"/>
    <w:next w:val="a"/>
    <w:link w:val="20"/>
    <w:qFormat/>
    <w:rsid w:val="008405B9"/>
    <w:pPr>
      <w:keepNext/>
      <w:numPr>
        <w:numId w:val="1"/>
      </w:numPr>
      <w:jc w:val="both"/>
      <w:outlineLvl w:val="1"/>
    </w:pPr>
    <w:rPr>
      <w:rFonts w:ascii="Arial Unicode MS" w:eastAsia="Arial Unicode MS" w:hAnsi="Arial Unicode MS"/>
      <w:color w:val="000000"/>
      <w:szCs w:val="20"/>
      <w:lang w:val="en-US"/>
    </w:rPr>
  </w:style>
  <w:style w:type="paragraph" w:styleId="3">
    <w:name w:val="heading 3"/>
    <w:basedOn w:val="a"/>
    <w:next w:val="a"/>
    <w:link w:val="30"/>
    <w:qFormat/>
    <w:rsid w:val="008405B9"/>
    <w:pPr>
      <w:keepNext/>
      <w:numPr>
        <w:numId w:val="2"/>
      </w:numPr>
      <w:jc w:val="both"/>
      <w:outlineLvl w:val="2"/>
    </w:pPr>
    <w:rPr>
      <w:rFonts w:ascii="Arial Unicode MS" w:eastAsia="Arial Unicode MS" w:hAnsi="Arial Unicode MS"/>
      <w:color w:val="000000"/>
      <w:szCs w:val="20"/>
    </w:rPr>
  </w:style>
  <w:style w:type="paragraph" w:styleId="4">
    <w:name w:val="heading 4"/>
    <w:basedOn w:val="a"/>
    <w:next w:val="a"/>
    <w:link w:val="40"/>
    <w:qFormat/>
    <w:rsid w:val="008405B9"/>
    <w:pPr>
      <w:keepNext/>
      <w:jc w:val="center"/>
      <w:outlineLvl w:val="3"/>
    </w:pPr>
    <w:rPr>
      <w:rFonts w:ascii="Arial Unicode MS" w:eastAsia="Arial Unicode MS" w:hAnsi="Arial Unicode MS"/>
      <w:color w:val="000000"/>
      <w:szCs w:val="20"/>
    </w:rPr>
  </w:style>
  <w:style w:type="paragraph" w:styleId="5">
    <w:name w:val="heading 5"/>
    <w:basedOn w:val="a"/>
    <w:next w:val="a"/>
    <w:link w:val="50"/>
    <w:qFormat/>
    <w:rsid w:val="008405B9"/>
    <w:pPr>
      <w:keepNext/>
      <w:ind w:firstLine="567"/>
      <w:jc w:val="both"/>
      <w:outlineLvl w:val="4"/>
    </w:pPr>
    <w:rPr>
      <w:rFonts w:ascii="Arial Unicode MS" w:eastAsia="Arial Unicode MS" w:hAnsi="Arial Unicode MS"/>
      <w:color w:val="000000"/>
      <w:szCs w:val="20"/>
      <w:lang w:val="en-US"/>
    </w:rPr>
  </w:style>
  <w:style w:type="paragraph" w:styleId="6">
    <w:name w:val="heading 6"/>
    <w:basedOn w:val="a"/>
    <w:next w:val="a"/>
    <w:link w:val="60"/>
    <w:qFormat/>
    <w:rsid w:val="008405B9"/>
    <w:pPr>
      <w:keepNext/>
      <w:ind w:firstLine="851"/>
      <w:jc w:val="both"/>
      <w:outlineLvl w:val="5"/>
    </w:pPr>
    <w:rPr>
      <w:rFonts w:ascii="Arial Unicode MS" w:eastAsia="Arial Unicode MS" w:hAnsi="Arial Unicode MS"/>
      <w:color w:val="000000"/>
      <w:szCs w:val="20"/>
      <w:lang w:val="en-US"/>
    </w:rPr>
  </w:style>
  <w:style w:type="paragraph" w:styleId="7">
    <w:name w:val="heading 7"/>
    <w:basedOn w:val="a"/>
    <w:next w:val="a"/>
    <w:link w:val="70"/>
    <w:qFormat/>
    <w:rsid w:val="008405B9"/>
    <w:pPr>
      <w:keepNext/>
      <w:outlineLvl w:val="6"/>
    </w:pPr>
    <w:rPr>
      <w:rFonts w:ascii="Arial Unicode MS" w:eastAsia="Arial Unicode MS" w:hAnsi="Arial Unicode MS"/>
      <w:color w:val="000000"/>
      <w:szCs w:val="20"/>
      <w:lang w:val="en-US"/>
    </w:rPr>
  </w:style>
  <w:style w:type="paragraph" w:styleId="8">
    <w:name w:val="heading 8"/>
    <w:basedOn w:val="a"/>
    <w:next w:val="a"/>
    <w:link w:val="80"/>
    <w:qFormat/>
    <w:rsid w:val="008405B9"/>
    <w:pPr>
      <w:keepNext/>
      <w:numPr>
        <w:numId w:val="3"/>
      </w:numPr>
      <w:outlineLvl w:val="7"/>
    </w:pPr>
    <w:rPr>
      <w:rFonts w:ascii="Arial Unicode MS" w:eastAsia="Arial Unicode MS" w:hAnsi="Arial Unicode MS"/>
      <w:color w:val="000000"/>
      <w:szCs w:val="20"/>
    </w:rPr>
  </w:style>
  <w:style w:type="paragraph" w:styleId="9">
    <w:name w:val="heading 9"/>
    <w:basedOn w:val="a"/>
    <w:next w:val="a"/>
    <w:link w:val="90"/>
    <w:qFormat/>
    <w:rsid w:val="008405B9"/>
    <w:pPr>
      <w:keepNext/>
      <w:ind w:firstLine="993"/>
      <w:outlineLvl w:val="8"/>
    </w:pPr>
    <w:rPr>
      <w:rFonts w:ascii="Arial Unicode MS" w:eastAsia="Arial Unicode MS" w:hAnsi="Arial Unicode MS"/>
      <w:color w:val="000000"/>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8405B9"/>
    <w:rPr>
      <w:rFonts w:ascii="Arial Unicode MS" w:eastAsia="Arial Unicode MS" w:hAnsi="Arial Unicode MS" w:cs="Times New Roman"/>
      <w:color w:val="000000"/>
      <w:sz w:val="24"/>
      <w:szCs w:val="20"/>
    </w:rPr>
  </w:style>
  <w:style w:type="character" w:customStyle="1" w:styleId="20">
    <w:name w:val="Заголовок 2 Знак"/>
    <w:basedOn w:val="a0"/>
    <w:link w:val="2"/>
    <w:rsid w:val="008405B9"/>
    <w:rPr>
      <w:rFonts w:ascii="Arial Unicode MS" w:eastAsia="Arial Unicode MS" w:hAnsi="Arial Unicode MS" w:cs="Times New Roman"/>
      <w:color w:val="000000"/>
      <w:sz w:val="24"/>
      <w:szCs w:val="20"/>
      <w:lang w:val="en-US"/>
    </w:rPr>
  </w:style>
  <w:style w:type="character" w:customStyle="1" w:styleId="30">
    <w:name w:val="Заголовок 3 Знак"/>
    <w:basedOn w:val="a0"/>
    <w:link w:val="3"/>
    <w:rsid w:val="008405B9"/>
    <w:rPr>
      <w:rFonts w:ascii="Arial Unicode MS" w:eastAsia="Arial Unicode MS" w:hAnsi="Arial Unicode MS" w:cs="Times New Roman"/>
      <w:color w:val="000000"/>
      <w:sz w:val="24"/>
      <w:szCs w:val="20"/>
    </w:rPr>
  </w:style>
  <w:style w:type="character" w:customStyle="1" w:styleId="40">
    <w:name w:val="Заголовок 4 Знак"/>
    <w:basedOn w:val="a0"/>
    <w:link w:val="4"/>
    <w:rsid w:val="008405B9"/>
    <w:rPr>
      <w:rFonts w:ascii="Arial Unicode MS" w:eastAsia="Arial Unicode MS" w:hAnsi="Arial Unicode MS" w:cs="Times New Roman"/>
      <w:color w:val="000000"/>
      <w:sz w:val="24"/>
      <w:szCs w:val="20"/>
    </w:rPr>
  </w:style>
  <w:style w:type="character" w:customStyle="1" w:styleId="50">
    <w:name w:val="Заголовок 5 Знак"/>
    <w:basedOn w:val="a0"/>
    <w:link w:val="5"/>
    <w:rsid w:val="008405B9"/>
    <w:rPr>
      <w:rFonts w:ascii="Arial Unicode MS" w:eastAsia="Arial Unicode MS" w:hAnsi="Arial Unicode MS" w:cs="Times New Roman"/>
      <w:color w:val="000000"/>
      <w:sz w:val="24"/>
      <w:szCs w:val="20"/>
      <w:lang w:val="en-US"/>
    </w:rPr>
  </w:style>
  <w:style w:type="character" w:customStyle="1" w:styleId="60">
    <w:name w:val="Заголовок 6 Знак"/>
    <w:basedOn w:val="a0"/>
    <w:link w:val="6"/>
    <w:rsid w:val="008405B9"/>
    <w:rPr>
      <w:rFonts w:ascii="Arial Unicode MS" w:eastAsia="Arial Unicode MS" w:hAnsi="Arial Unicode MS" w:cs="Times New Roman"/>
      <w:color w:val="000000"/>
      <w:sz w:val="24"/>
      <w:szCs w:val="20"/>
      <w:lang w:val="en-US"/>
    </w:rPr>
  </w:style>
  <w:style w:type="character" w:customStyle="1" w:styleId="70">
    <w:name w:val="Заголовок 7 Знак"/>
    <w:basedOn w:val="a0"/>
    <w:link w:val="7"/>
    <w:rsid w:val="008405B9"/>
    <w:rPr>
      <w:rFonts w:ascii="Arial Unicode MS" w:eastAsia="Arial Unicode MS" w:hAnsi="Arial Unicode MS" w:cs="Times New Roman"/>
      <w:color w:val="000000"/>
      <w:sz w:val="24"/>
      <w:szCs w:val="20"/>
      <w:lang w:val="en-US"/>
    </w:rPr>
  </w:style>
  <w:style w:type="character" w:customStyle="1" w:styleId="80">
    <w:name w:val="Заголовок 8 Знак"/>
    <w:basedOn w:val="a0"/>
    <w:link w:val="8"/>
    <w:rsid w:val="008405B9"/>
    <w:rPr>
      <w:rFonts w:ascii="Arial Unicode MS" w:eastAsia="Arial Unicode MS" w:hAnsi="Arial Unicode MS" w:cs="Times New Roman"/>
      <w:color w:val="000000"/>
      <w:sz w:val="24"/>
      <w:szCs w:val="20"/>
    </w:rPr>
  </w:style>
  <w:style w:type="character" w:customStyle="1" w:styleId="90">
    <w:name w:val="Заголовок 9 Знак"/>
    <w:basedOn w:val="a0"/>
    <w:link w:val="9"/>
    <w:rsid w:val="008405B9"/>
    <w:rPr>
      <w:rFonts w:ascii="Arial Unicode MS" w:eastAsia="Arial Unicode MS" w:hAnsi="Arial Unicode MS" w:cs="Times New Roman"/>
      <w:color w:val="000000"/>
      <w:sz w:val="24"/>
      <w:szCs w:val="20"/>
    </w:rPr>
  </w:style>
  <w:style w:type="table" w:styleId="a3">
    <w:name w:val="Table Grid"/>
    <w:basedOn w:val="a1"/>
    <w:rsid w:val="008405B9"/>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header"/>
    <w:basedOn w:val="a"/>
    <w:link w:val="a5"/>
    <w:uiPriority w:val="99"/>
    <w:unhideWhenUsed/>
    <w:rsid w:val="008405B9"/>
    <w:pPr>
      <w:tabs>
        <w:tab w:val="center" w:pos="4677"/>
        <w:tab w:val="right" w:pos="9355"/>
      </w:tabs>
    </w:pPr>
  </w:style>
  <w:style w:type="character" w:customStyle="1" w:styleId="a5">
    <w:name w:val="Верхний колонтитул Знак"/>
    <w:basedOn w:val="a0"/>
    <w:link w:val="a4"/>
    <w:uiPriority w:val="99"/>
    <w:rsid w:val="008405B9"/>
    <w:rPr>
      <w:rFonts w:ascii="Times New Roman" w:eastAsia="Times New Roman" w:hAnsi="Times New Roman" w:cs="Times New Roman"/>
      <w:sz w:val="24"/>
      <w:szCs w:val="24"/>
    </w:rPr>
  </w:style>
  <w:style w:type="paragraph" w:styleId="a6">
    <w:name w:val="footer"/>
    <w:basedOn w:val="a"/>
    <w:link w:val="a7"/>
    <w:uiPriority w:val="99"/>
    <w:unhideWhenUsed/>
    <w:rsid w:val="008405B9"/>
    <w:pPr>
      <w:tabs>
        <w:tab w:val="center" w:pos="4677"/>
        <w:tab w:val="right" w:pos="9355"/>
      </w:tabs>
    </w:pPr>
  </w:style>
  <w:style w:type="character" w:customStyle="1" w:styleId="a7">
    <w:name w:val="Нижний колонтитул Знак"/>
    <w:basedOn w:val="a0"/>
    <w:link w:val="a6"/>
    <w:uiPriority w:val="99"/>
    <w:rsid w:val="008405B9"/>
    <w:rPr>
      <w:rFonts w:ascii="Times New Roman" w:eastAsia="Times New Roman" w:hAnsi="Times New Roman" w:cs="Times New Roman"/>
      <w:sz w:val="24"/>
      <w:szCs w:val="24"/>
    </w:rPr>
  </w:style>
  <w:style w:type="paragraph" w:styleId="a8">
    <w:name w:val="Body Text"/>
    <w:basedOn w:val="a"/>
    <w:link w:val="a9"/>
    <w:uiPriority w:val="99"/>
    <w:rsid w:val="008405B9"/>
    <w:pPr>
      <w:ind w:firstLine="454"/>
      <w:jc w:val="both"/>
    </w:pPr>
    <w:rPr>
      <w:sz w:val="32"/>
    </w:rPr>
  </w:style>
  <w:style w:type="character" w:customStyle="1" w:styleId="a9">
    <w:name w:val="Основной текст Знак"/>
    <w:basedOn w:val="a0"/>
    <w:link w:val="a8"/>
    <w:uiPriority w:val="99"/>
    <w:rsid w:val="008405B9"/>
    <w:rPr>
      <w:rFonts w:ascii="Times New Roman" w:eastAsia="Times New Roman" w:hAnsi="Times New Roman" w:cs="Times New Roman"/>
      <w:sz w:val="32"/>
      <w:szCs w:val="24"/>
    </w:rPr>
  </w:style>
  <w:style w:type="character" w:customStyle="1" w:styleId="aa">
    <w:name w:val="Основной текст_"/>
    <w:link w:val="11"/>
    <w:rsid w:val="008405B9"/>
    <w:rPr>
      <w:rFonts w:ascii="Sylfaen" w:eastAsia="Sylfaen" w:hAnsi="Sylfaen" w:cs="Sylfaen"/>
      <w:sz w:val="19"/>
      <w:szCs w:val="19"/>
      <w:shd w:val="clear" w:color="auto" w:fill="FFFFFF"/>
    </w:rPr>
  </w:style>
  <w:style w:type="paragraph" w:customStyle="1" w:styleId="11">
    <w:name w:val="Основной текст1"/>
    <w:basedOn w:val="a"/>
    <w:link w:val="aa"/>
    <w:rsid w:val="008405B9"/>
    <w:pPr>
      <w:shd w:val="clear" w:color="auto" w:fill="FFFFFF"/>
      <w:spacing w:before="240" w:line="209" w:lineRule="exact"/>
      <w:jc w:val="both"/>
    </w:pPr>
    <w:rPr>
      <w:rFonts w:ascii="Sylfaen" w:eastAsia="Sylfaen" w:hAnsi="Sylfaen" w:cs="Sylfaen"/>
      <w:sz w:val="19"/>
      <w:szCs w:val="19"/>
      <w:lang w:eastAsia="en-US"/>
    </w:rPr>
  </w:style>
  <w:style w:type="character" w:customStyle="1" w:styleId="ab">
    <w:name w:val="Основной текст + Полужирный"/>
    <w:aliases w:val="Курсив,Основной текст + CordiaUPC,16 pt,Полужирный,Основной текст + 10 pt,Интервал 0 pt3,Основной текст (2) + Не полужирный1,Основной текст + Курсив3,Заголовок №2 + Полужирный1,Основной текст + Полужирный3,112,Курсив6,5 pt,6"/>
    <w:uiPriority w:val="99"/>
    <w:rsid w:val="008405B9"/>
    <w:rPr>
      <w:rFonts w:ascii="Times New Roman" w:eastAsia="Times New Roman" w:hAnsi="Times New Roman" w:cs="Times New Roman"/>
      <w:b/>
      <w:bCs/>
      <w:i w:val="0"/>
      <w:iCs w:val="0"/>
      <w:smallCaps w:val="0"/>
      <w:strike w:val="0"/>
      <w:spacing w:val="0"/>
      <w:sz w:val="20"/>
      <w:szCs w:val="20"/>
      <w:shd w:val="clear" w:color="auto" w:fill="FFFFFF"/>
    </w:rPr>
  </w:style>
  <w:style w:type="character" w:customStyle="1" w:styleId="10pt1">
    <w:name w:val="Основной текст + 10 pt1"/>
    <w:aliases w:val="Не полужирный1"/>
    <w:uiPriority w:val="99"/>
    <w:rsid w:val="008405B9"/>
    <w:rPr>
      <w:rFonts w:ascii="Times New Roman" w:hAnsi="Times New Roman" w:cs="Times New Roman"/>
      <w:spacing w:val="0"/>
      <w:sz w:val="20"/>
      <w:szCs w:val="20"/>
      <w:shd w:val="clear" w:color="auto" w:fill="FFFFFF"/>
    </w:rPr>
  </w:style>
  <w:style w:type="paragraph" w:styleId="ac">
    <w:name w:val="Title"/>
    <w:basedOn w:val="a"/>
    <w:link w:val="ad"/>
    <w:qFormat/>
    <w:rsid w:val="008405B9"/>
    <w:pPr>
      <w:jc w:val="center"/>
    </w:pPr>
    <w:rPr>
      <w:rFonts w:ascii="Arial Unicode MS" w:eastAsia="Arial Unicode MS" w:hAnsi="Arial Unicode MS"/>
      <w:color w:val="000000"/>
      <w:szCs w:val="20"/>
    </w:rPr>
  </w:style>
  <w:style w:type="character" w:customStyle="1" w:styleId="ad">
    <w:name w:val="Название Знак"/>
    <w:basedOn w:val="a0"/>
    <w:link w:val="ac"/>
    <w:rsid w:val="008405B9"/>
    <w:rPr>
      <w:rFonts w:ascii="Arial Unicode MS" w:eastAsia="Arial Unicode MS" w:hAnsi="Arial Unicode MS" w:cs="Times New Roman"/>
      <w:color w:val="000000"/>
      <w:sz w:val="24"/>
      <w:szCs w:val="20"/>
    </w:rPr>
  </w:style>
  <w:style w:type="character" w:customStyle="1" w:styleId="12">
    <w:name w:val="Основной текст Знак1"/>
    <w:uiPriority w:val="99"/>
    <w:rsid w:val="008405B9"/>
    <w:rPr>
      <w:shd w:val="clear" w:color="auto" w:fill="FFFFFF"/>
    </w:rPr>
  </w:style>
  <w:style w:type="character" w:customStyle="1" w:styleId="ae">
    <w:name w:val="Основной текст + Курсив"/>
    <w:aliases w:val="Интервал 1 pt,Интервал 1 pt1,Основной текст + Полужирный1,Курсив4,Основной текст (4) + Times New Roman3,10 pt9,Курсив7,Основной текст (4) + Times New Roman2"/>
    <w:uiPriority w:val="99"/>
    <w:rsid w:val="008405B9"/>
    <w:rPr>
      <w:rFonts w:ascii="Times New Roman" w:hAnsi="Times New Roman" w:cs="Times New Roman"/>
      <w:i/>
      <w:iCs/>
      <w:spacing w:val="30"/>
      <w:sz w:val="20"/>
      <w:szCs w:val="20"/>
      <w:shd w:val="clear" w:color="auto" w:fill="FFFFFF"/>
    </w:rPr>
  </w:style>
  <w:style w:type="character" w:customStyle="1" w:styleId="af">
    <w:name w:val="Подпись к картинке_"/>
    <w:link w:val="af0"/>
    <w:uiPriority w:val="99"/>
    <w:rsid w:val="008405B9"/>
    <w:rPr>
      <w:rFonts w:ascii="Palatino Linotype" w:hAnsi="Palatino Linotype" w:cs="Palatino Linotype"/>
      <w:sz w:val="15"/>
      <w:szCs w:val="15"/>
      <w:shd w:val="clear" w:color="auto" w:fill="FFFFFF"/>
    </w:rPr>
  </w:style>
  <w:style w:type="character" w:customStyle="1" w:styleId="MSGothic">
    <w:name w:val="Основной текст + MS Gothic"/>
    <w:aliases w:val="8 pt,Курсив1,Интервал 0 pt1,Основной текст + Курсив1,Основной текст + 9 pt,Интервал 2 pt,Основной текст + 8 pt,Полужирный1,Основной текст + Consolas,7,5 pt1,Интервал -1 pt1,Основной текст (5) + 9,Основной текст (5) + 10 pt,12"/>
    <w:uiPriority w:val="99"/>
    <w:rsid w:val="008405B9"/>
    <w:rPr>
      <w:rFonts w:ascii="MS Gothic" w:eastAsia="MS Gothic" w:hAnsi="Times New Roman" w:cs="MS Gothic"/>
      <w:i/>
      <w:iCs/>
      <w:spacing w:val="-10"/>
      <w:sz w:val="16"/>
      <w:szCs w:val="16"/>
    </w:rPr>
  </w:style>
  <w:style w:type="paragraph" w:customStyle="1" w:styleId="af0">
    <w:name w:val="Подпись к картинке"/>
    <w:basedOn w:val="a"/>
    <w:link w:val="af"/>
    <w:uiPriority w:val="99"/>
    <w:rsid w:val="008405B9"/>
    <w:pPr>
      <w:shd w:val="clear" w:color="auto" w:fill="FFFFFF"/>
      <w:spacing w:line="451" w:lineRule="exact"/>
      <w:jc w:val="both"/>
    </w:pPr>
    <w:rPr>
      <w:rFonts w:ascii="Palatino Linotype" w:eastAsiaTheme="minorHAnsi" w:hAnsi="Palatino Linotype" w:cs="Palatino Linotype"/>
      <w:sz w:val="15"/>
      <w:szCs w:val="15"/>
      <w:lang w:eastAsia="en-US"/>
    </w:rPr>
  </w:style>
  <w:style w:type="paragraph" w:styleId="af1">
    <w:name w:val="Balloon Text"/>
    <w:basedOn w:val="a"/>
    <w:link w:val="af2"/>
    <w:uiPriority w:val="99"/>
    <w:semiHidden/>
    <w:unhideWhenUsed/>
    <w:rsid w:val="008405B9"/>
    <w:rPr>
      <w:rFonts w:ascii="Tahoma" w:eastAsia="Arial Unicode MS" w:hAnsi="Tahoma"/>
      <w:color w:val="000000"/>
      <w:sz w:val="16"/>
      <w:szCs w:val="16"/>
    </w:rPr>
  </w:style>
  <w:style w:type="character" w:customStyle="1" w:styleId="af2">
    <w:name w:val="Текст выноски Знак"/>
    <w:basedOn w:val="a0"/>
    <w:link w:val="af1"/>
    <w:uiPriority w:val="99"/>
    <w:semiHidden/>
    <w:rsid w:val="008405B9"/>
    <w:rPr>
      <w:rFonts w:ascii="Tahoma" w:eastAsia="Arial Unicode MS" w:hAnsi="Tahoma" w:cs="Times New Roman"/>
      <w:color w:val="000000"/>
      <w:sz w:val="16"/>
      <w:szCs w:val="16"/>
    </w:rPr>
  </w:style>
  <w:style w:type="character" w:customStyle="1" w:styleId="13">
    <w:name w:val="Заголовок №1_"/>
    <w:link w:val="14"/>
    <w:uiPriority w:val="99"/>
    <w:rsid w:val="008405B9"/>
    <w:rPr>
      <w:sz w:val="25"/>
      <w:szCs w:val="25"/>
      <w:shd w:val="clear" w:color="auto" w:fill="FFFFFF"/>
    </w:rPr>
  </w:style>
  <w:style w:type="paragraph" w:customStyle="1" w:styleId="14">
    <w:name w:val="Заголовок №1"/>
    <w:basedOn w:val="a"/>
    <w:link w:val="13"/>
    <w:uiPriority w:val="99"/>
    <w:rsid w:val="008405B9"/>
    <w:pPr>
      <w:shd w:val="clear" w:color="auto" w:fill="FFFFFF"/>
      <w:spacing w:before="240" w:line="262" w:lineRule="exact"/>
      <w:ind w:hanging="1160"/>
      <w:outlineLvl w:val="0"/>
    </w:pPr>
    <w:rPr>
      <w:rFonts w:asciiTheme="minorHAnsi" w:eastAsiaTheme="minorHAnsi" w:hAnsiTheme="minorHAnsi" w:cstheme="minorBidi"/>
      <w:sz w:val="25"/>
      <w:szCs w:val="25"/>
      <w:lang w:eastAsia="en-US"/>
    </w:rPr>
  </w:style>
  <w:style w:type="character" w:customStyle="1" w:styleId="21">
    <w:name w:val="Подпись к картинке (2) + Курсив"/>
    <w:uiPriority w:val="99"/>
    <w:rsid w:val="008405B9"/>
    <w:rPr>
      <w:rFonts w:ascii="Times New Roman" w:hAnsi="Times New Roman" w:cs="Times New Roman"/>
      <w:i/>
      <w:iCs/>
      <w:spacing w:val="0"/>
      <w:sz w:val="15"/>
      <w:szCs w:val="15"/>
    </w:rPr>
  </w:style>
  <w:style w:type="character" w:customStyle="1" w:styleId="22">
    <w:name w:val="Основной текст (2)_"/>
    <w:link w:val="210"/>
    <w:uiPriority w:val="99"/>
    <w:rsid w:val="008405B9"/>
    <w:rPr>
      <w:i/>
      <w:iCs/>
      <w:sz w:val="21"/>
      <w:szCs w:val="21"/>
      <w:shd w:val="clear" w:color="auto" w:fill="FFFFFF"/>
      <w:lang w:val="en-US"/>
    </w:rPr>
  </w:style>
  <w:style w:type="character" w:customStyle="1" w:styleId="2CordiaUPC">
    <w:name w:val="Основной текст (2) + CordiaUPC"/>
    <w:aliases w:val="10 pt,Не курсив,Основной текст (2) + Не полужирный,Основной текст (3) + 14 pt,Интервал 0 pt2,Масштаб 50%,Основной текст (4) + Times New Roman"/>
    <w:uiPriority w:val="99"/>
    <w:rsid w:val="008405B9"/>
    <w:rPr>
      <w:rFonts w:ascii="CordiaUPC" w:hAnsi="CordiaUPC" w:cs="CordiaUPC"/>
      <w:i w:val="0"/>
      <w:iCs w:val="0"/>
      <w:sz w:val="20"/>
      <w:szCs w:val="20"/>
      <w:shd w:val="clear" w:color="auto" w:fill="FFFFFF"/>
      <w:lang w:val="en-US"/>
    </w:rPr>
  </w:style>
  <w:style w:type="character" w:customStyle="1" w:styleId="23">
    <w:name w:val="Основной текст (2)"/>
    <w:uiPriority w:val="99"/>
    <w:rsid w:val="008405B9"/>
    <w:rPr>
      <w:i/>
      <w:iCs/>
      <w:sz w:val="21"/>
      <w:szCs w:val="21"/>
      <w:u w:val="single"/>
      <w:shd w:val="clear" w:color="auto" w:fill="FFFFFF"/>
      <w:lang w:val="en-US"/>
    </w:rPr>
  </w:style>
  <w:style w:type="character" w:customStyle="1" w:styleId="-1pt">
    <w:name w:val="Основной текст + Интервал -1 pt"/>
    <w:uiPriority w:val="99"/>
    <w:rsid w:val="008405B9"/>
    <w:rPr>
      <w:rFonts w:ascii="Times New Roman" w:hAnsi="Times New Roman"/>
      <w:spacing w:val="-20"/>
      <w:sz w:val="21"/>
      <w:szCs w:val="21"/>
      <w:shd w:val="clear" w:color="auto" w:fill="FFFFFF"/>
    </w:rPr>
  </w:style>
  <w:style w:type="character" w:customStyle="1" w:styleId="Georgia">
    <w:name w:val="Основной текст + Georgia"/>
    <w:aliases w:val="6 pt,Основной текст (4) + Impact"/>
    <w:uiPriority w:val="99"/>
    <w:rsid w:val="008405B9"/>
    <w:rPr>
      <w:rFonts w:ascii="Georgia" w:hAnsi="Georgia" w:cs="Georgia"/>
      <w:sz w:val="12"/>
      <w:szCs w:val="12"/>
      <w:shd w:val="clear" w:color="auto" w:fill="FFFFFF"/>
    </w:rPr>
  </w:style>
  <w:style w:type="character" w:customStyle="1" w:styleId="Georgia1">
    <w:name w:val="Основной текст + Georgia1"/>
    <w:aliases w:val="11 pt,Основной текст (2) + SimHei,Масштаб 70%"/>
    <w:uiPriority w:val="99"/>
    <w:rsid w:val="008405B9"/>
    <w:rPr>
      <w:rFonts w:ascii="Georgia" w:hAnsi="Georgia" w:cs="Georgia"/>
      <w:noProof/>
      <w:sz w:val="22"/>
      <w:szCs w:val="22"/>
      <w:shd w:val="clear" w:color="auto" w:fill="FFFFFF"/>
    </w:rPr>
  </w:style>
  <w:style w:type="character" w:customStyle="1" w:styleId="31">
    <w:name w:val="Основной текст (3)_"/>
    <w:link w:val="32"/>
    <w:uiPriority w:val="99"/>
    <w:rsid w:val="008405B9"/>
    <w:rPr>
      <w:rFonts w:ascii="Georgia" w:hAnsi="Georgia" w:cs="Georgia"/>
      <w:spacing w:val="10"/>
      <w:sz w:val="14"/>
      <w:szCs w:val="14"/>
      <w:shd w:val="clear" w:color="auto" w:fill="FFFFFF"/>
    </w:rPr>
  </w:style>
  <w:style w:type="paragraph" w:customStyle="1" w:styleId="210">
    <w:name w:val="Основной текст (2)1"/>
    <w:basedOn w:val="a"/>
    <w:link w:val="22"/>
    <w:uiPriority w:val="99"/>
    <w:rsid w:val="008405B9"/>
    <w:pPr>
      <w:shd w:val="clear" w:color="auto" w:fill="FFFFFF"/>
      <w:spacing w:line="240" w:lineRule="atLeast"/>
      <w:ind w:firstLine="340"/>
      <w:jc w:val="both"/>
    </w:pPr>
    <w:rPr>
      <w:rFonts w:asciiTheme="minorHAnsi" w:eastAsiaTheme="minorHAnsi" w:hAnsiTheme="minorHAnsi" w:cstheme="minorBidi"/>
      <w:i/>
      <w:iCs/>
      <w:sz w:val="21"/>
      <w:szCs w:val="21"/>
      <w:lang w:val="en-US" w:eastAsia="en-US"/>
    </w:rPr>
  </w:style>
  <w:style w:type="paragraph" w:customStyle="1" w:styleId="32">
    <w:name w:val="Основной текст (3)"/>
    <w:basedOn w:val="a"/>
    <w:link w:val="31"/>
    <w:uiPriority w:val="99"/>
    <w:rsid w:val="008405B9"/>
    <w:pPr>
      <w:shd w:val="clear" w:color="auto" w:fill="FFFFFF"/>
      <w:spacing w:after="120" w:line="240" w:lineRule="atLeast"/>
    </w:pPr>
    <w:rPr>
      <w:rFonts w:ascii="Georgia" w:eastAsiaTheme="minorHAnsi" w:hAnsi="Georgia" w:cs="Georgia"/>
      <w:spacing w:val="10"/>
      <w:sz w:val="14"/>
      <w:szCs w:val="14"/>
      <w:lang w:eastAsia="en-US"/>
    </w:rPr>
  </w:style>
  <w:style w:type="character" w:customStyle="1" w:styleId="21pt">
    <w:name w:val="Основной текст (2) + Интервал 1 pt"/>
    <w:uiPriority w:val="99"/>
    <w:rsid w:val="008405B9"/>
    <w:rPr>
      <w:rFonts w:ascii="Sylfaen" w:hAnsi="Sylfaen" w:cs="Sylfaen"/>
      <w:i/>
      <w:iCs/>
      <w:noProof/>
      <w:spacing w:val="30"/>
      <w:sz w:val="20"/>
      <w:szCs w:val="20"/>
      <w:shd w:val="clear" w:color="auto" w:fill="FFFFFF"/>
      <w:lang w:val="en-US"/>
    </w:rPr>
  </w:style>
  <w:style w:type="character" w:customStyle="1" w:styleId="24">
    <w:name w:val="Подпись к картинке (2)_"/>
    <w:link w:val="25"/>
    <w:uiPriority w:val="99"/>
    <w:rsid w:val="008405B9"/>
    <w:rPr>
      <w:rFonts w:ascii="Sylfaen" w:hAnsi="Sylfaen" w:cs="Sylfaen"/>
      <w:sz w:val="17"/>
      <w:szCs w:val="17"/>
      <w:shd w:val="clear" w:color="auto" w:fill="FFFFFF"/>
    </w:rPr>
  </w:style>
  <w:style w:type="character" w:customStyle="1" w:styleId="26">
    <w:name w:val="Подпись к картинке (2) + Полужирный"/>
    <w:uiPriority w:val="99"/>
    <w:rsid w:val="008405B9"/>
    <w:rPr>
      <w:rFonts w:ascii="Sylfaen" w:hAnsi="Sylfaen" w:cs="Sylfaen"/>
      <w:b/>
      <w:bCs/>
      <w:sz w:val="17"/>
      <w:szCs w:val="17"/>
      <w:shd w:val="clear" w:color="auto" w:fill="FFFFFF"/>
    </w:rPr>
  </w:style>
  <w:style w:type="paragraph" w:customStyle="1" w:styleId="25">
    <w:name w:val="Подпись к картинке (2)"/>
    <w:basedOn w:val="a"/>
    <w:link w:val="24"/>
    <w:uiPriority w:val="99"/>
    <w:rsid w:val="008405B9"/>
    <w:pPr>
      <w:shd w:val="clear" w:color="auto" w:fill="FFFFFF"/>
      <w:spacing w:line="173" w:lineRule="exact"/>
      <w:jc w:val="both"/>
    </w:pPr>
    <w:rPr>
      <w:rFonts w:ascii="Sylfaen" w:eastAsiaTheme="minorHAnsi" w:hAnsi="Sylfaen" w:cs="Sylfaen"/>
      <w:sz w:val="17"/>
      <w:szCs w:val="17"/>
      <w:lang w:eastAsia="en-US"/>
    </w:rPr>
  </w:style>
  <w:style w:type="paragraph" w:customStyle="1" w:styleId="15">
    <w:name w:val="Подпись к картинке1"/>
    <w:basedOn w:val="a"/>
    <w:uiPriority w:val="99"/>
    <w:rsid w:val="008405B9"/>
    <w:pPr>
      <w:shd w:val="clear" w:color="auto" w:fill="FFFFFF"/>
      <w:spacing w:line="170" w:lineRule="exact"/>
      <w:jc w:val="both"/>
    </w:pPr>
    <w:rPr>
      <w:rFonts w:ascii="Sylfaen" w:eastAsia="Arial Unicode MS" w:hAnsi="Sylfaen" w:cs="Sylfaen"/>
      <w:sz w:val="15"/>
      <w:szCs w:val="15"/>
    </w:rPr>
  </w:style>
  <w:style w:type="character" w:customStyle="1" w:styleId="af3">
    <w:name w:val="Подпись к картинке + Полужирный"/>
    <w:uiPriority w:val="99"/>
    <w:rsid w:val="008405B9"/>
    <w:rPr>
      <w:rFonts w:ascii="Times New Roman" w:hAnsi="Times New Roman" w:cs="Times New Roman"/>
      <w:b/>
      <w:bCs/>
      <w:spacing w:val="0"/>
      <w:sz w:val="17"/>
      <w:szCs w:val="17"/>
      <w:shd w:val="clear" w:color="auto" w:fill="FFFFFF"/>
    </w:rPr>
  </w:style>
  <w:style w:type="character" w:customStyle="1" w:styleId="28">
    <w:name w:val="Основной текст (2) + 8"/>
    <w:aliases w:val="5 pt4,Основной текст + 8,Основной текст + 5,Заголовок №2 + Sylfaen,82,Полужирный7,Интервал 0 pt4,Полужирный5,Основной текст + 91,Подпись к картинке + Times New Roman1,91"/>
    <w:uiPriority w:val="99"/>
    <w:rsid w:val="008405B9"/>
    <w:rPr>
      <w:rFonts w:ascii="Times New Roman" w:hAnsi="Times New Roman" w:cs="Times New Roman"/>
      <w:i/>
      <w:iCs/>
      <w:noProof/>
      <w:spacing w:val="0"/>
      <w:sz w:val="17"/>
      <w:szCs w:val="17"/>
      <w:shd w:val="clear" w:color="auto" w:fill="FFFFFF"/>
      <w:lang w:val="en-US"/>
    </w:rPr>
  </w:style>
  <w:style w:type="character" w:customStyle="1" w:styleId="41">
    <w:name w:val="Основной текст (4)_"/>
    <w:link w:val="42"/>
    <w:uiPriority w:val="99"/>
    <w:rsid w:val="008405B9"/>
    <w:rPr>
      <w:i/>
      <w:iCs/>
      <w:spacing w:val="20"/>
      <w:sz w:val="21"/>
      <w:szCs w:val="21"/>
      <w:shd w:val="clear" w:color="auto" w:fill="FFFFFF"/>
    </w:rPr>
  </w:style>
  <w:style w:type="paragraph" w:customStyle="1" w:styleId="42">
    <w:name w:val="Основной текст (4)"/>
    <w:basedOn w:val="a"/>
    <w:link w:val="41"/>
    <w:uiPriority w:val="99"/>
    <w:rsid w:val="008405B9"/>
    <w:pPr>
      <w:shd w:val="clear" w:color="auto" w:fill="FFFFFF"/>
      <w:spacing w:before="360" w:after="60" w:line="240" w:lineRule="atLeast"/>
    </w:pPr>
    <w:rPr>
      <w:rFonts w:asciiTheme="minorHAnsi" w:eastAsiaTheme="minorHAnsi" w:hAnsiTheme="minorHAnsi" w:cstheme="minorBidi"/>
      <w:i/>
      <w:iCs/>
      <w:spacing w:val="20"/>
      <w:sz w:val="21"/>
      <w:szCs w:val="21"/>
      <w:lang w:eastAsia="en-US"/>
    </w:rPr>
  </w:style>
  <w:style w:type="character" w:customStyle="1" w:styleId="33">
    <w:name w:val="Основной текст (3) + Полужирный"/>
    <w:aliases w:val="Масштаб 100%"/>
    <w:uiPriority w:val="99"/>
    <w:rsid w:val="008405B9"/>
    <w:rPr>
      <w:rFonts w:ascii="Times New Roman" w:hAnsi="Times New Roman" w:cs="Times New Roman"/>
      <w:b/>
      <w:bCs/>
      <w:spacing w:val="0"/>
      <w:sz w:val="17"/>
      <w:szCs w:val="17"/>
      <w:shd w:val="clear" w:color="auto" w:fill="FFFFFF"/>
    </w:rPr>
  </w:style>
  <w:style w:type="character" w:styleId="af4">
    <w:name w:val="Hyperlink"/>
    <w:unhideWhenUsed/>
    <w:rsid w:val="008405B9"/>
    <w:rPr>
      <w:color w:val="0000FF"/>
      <w:u w:val="single"/>
    </w:rPr>
  </w:style>
  <w:style w:type="character" w:styleId="af5">
    <w:name w:val="FollowedHyperlink"/>
    <w:uiPriority w:val="99"/>
    <w:semiHidden/>
    <w:unhideWhenUsed/>
    <w:rsid w:val="008405B9"/>
    <w:rPr>
      <w:color w:val="800080"/>
      <w:u w:val="single"/>
    </w:rPr>
  </w:style>
  <w:style w:type="character" w:customStyle="1" w:styleId="27">
    <w:name w:val="Основной текст (2) + Не курсив"/>
    <w:uiPriority w:val="99"/>
    <w:rsid w:val="008405B9"/>
    <w:rPr>
      <w:rFonts w:ascii="Times New Roman" w:hAnsi="Times New Roman" w:cs="Times New Roman"/>
      <w:i w:val="0"/>
      <w:iCs w:val="0"/>
      <w:spacing w:val="0"/>
      <w:sz w:val="20"/>
      <w:szCs w:val="20"/>
      <w:shd w:val="clear" w:color="auto" w:fill="FFFFFF"/>
      <w:lang w:val="en-US"/>
    </w:rPr>
  </w:style>
  <w:style w:type="character" w:customStyle="1" w:styleId="TimesNewRoman">
    <w:name w:val="Основной текст + Times New Roman"/>
    <w:aliases w:val="Малые прописные,Основной текст (3) + 7,5 pt3,Полужирный3,Основной текст + 93,Основной текст + 82,Заголовок №1 (2) + 20,Заголовок №3 + Times New Roman,10 pt3,Основной текст (3) + 10,Основной текст + Century Gothic,19"/>
    <w:uiPriority w:val="99"/>
    <w:rsid w:val="008405B9"/>
    <w:rPr>
      <w:rFonts w:ascii="Times New Roman" w:eastAsia="Batang" w:hAnsi="Times New Roman" w:cs="Times New Roman"/>
      <w:smallCaps/>
      <w:noProof/>
      <w:sz w:val="18"/>
      <w:szCs w:val="18"/>
      <w:shd w:val="clear" w:color="auto" w:fill="FFFFFF"/>
    </w:rPr>
  </w:style>
  <w:style w:type="character" w:customStyle="1" w:styleId="39">
    <w:name w:val="Основной текст (3) + 9"/>
    <w:aliases w:val="5 pt2,Полужирный2,Курсив2,Интервал -1 pt,Заголовок №3 + 6,Курсив3,Основной текст + 92,Основной текст + 81,Основной текст + Arial,12 pt,Оглавление + 5,Заголовок №1 + 10 pt,Основной текст (4) + Times New Roman1,10 pt4,10 pt2"/>
    <w:uiPriority w:val="99"/>
    <w:rsid w:val="008405B9"/>
    <w:rPr>
      <w:rFonts w:ascii="Times New Roman" w:hAnsi="Times New Roman" w:cs="Georgia"/>
      <w:b/>
      <w:bCs/>
      <w:i/>
      <w:iCs/>
      <w:spacing w:val="-20"/>
      <w:sz w:val="19"/>
      <w:szCs w:val="19"/>
      <w:shd w:val="clear" w:color="auto" w:fill="FFFFFF"/>
    </w:rPr>
  </w:style>
  <w:style w:type="character" w:customStyle="1" w:styleId="34">
    <w:name w:val="Основной текст (3) + Курсив"/>
    <w:aliases w:val="Интервал 0 pt,Основной текст + Не полужирный,Основной текст (2) + Курсив"/>
    <w:uiPriority w:val="99"/>
    <w:rsid w:val="008405B9"/>
    <w:rPr>
      <w:rFonts w:ascii="Times New Roman" w:hAnsi="Times New Roman" w:cs="Georgia"/>
      <w:i/>
      <w:iCs/>
      <w:spacing w:val="-10"/>
      <w:sz w:val="18"/>
      <w:szCs w:val="18"/>
      <w:shd w:val="clear" w:color="auto" w:fill="FFFFFF"/>
    </w:rPr>
  </w:style>
  <w:style w:type="character" w:customStyle="1" w:styleId="311pt">
    <w:name w:val="Основной текст (3) + 11 pt"/>
    <w:uiPriority w:val="99"/>
    <w:rsid w:val="008405B9"/>
    <w:rPr>
      <w:rFonts w:ascii="Times New Roman" w:hAnsi="Times New Roman" w:cs="Georgia"/>
      <w:b/>
      <w:bCs/>
      <w:noProof/>
      <w:spacing w:val="10"/>
      <w:sz w:val="22"/>
      <w:szCs w:val="22"/>
      <w:shd w:val="clear" w:color="auto" w:fill="FFFFFF"/>
    </w:rPr>
  </w:style>
  <w:style w:type="character" w:customStyle="1" w:styleId="29">
    <w:name w:val="Заголовок №2_"/>
    <w:link w:val="2a"/>
    <w:uiPriority w:val="99"/>
    <w:rsid w:val="008405B9"/>
    <w:rPr>
      <w:b/>
      <w:bCs/>
      <w:shd w:val="clear" w:color="auto" w:fill="FFFFFF"/>
    </w:rPr>
  </w:style>
  <w:style w:type="character" w:customStyle="1" w:styleId="16">
    <w:name w:val="Заголовок №1 + Курсив"/>
    <w:uiPriority w:val="99"/>
    <w:rsid w:val="008405B9"/>
    <w:rPr>
      <w:rFonts w:ascii="Times New Roman" w:hAnsi="Times New Roman"/>
      <w:i/>
      <w:iCs/>
      <w:sz w:val="20"/>
      <w:szCs w:val="20"/>
      <w:shd w:val="clear" w:color="auto" w:fill="FFFFFF"/>
    </w:rPr>
  </w:style>
  <w:style w:type="paragraph" w:customStyle="1" w:styleId="2a">
    <w:name w:val="Заголовок №2"/>
    <w:basedOn w:val="a"/>
    <w:link w:val="29"/>
    <w:uiPriority w:val="99"/>
    <w:rsid w:val="008405B9"/>
    <w:pPr>
      <w:shd w:val="clear" w:color="auto" w:fill="FFFFFF"/>
      <w:spacing w:before="180" w:after="60" w:line="269" w:lineRule="exact"/>
      <w:jc w:val="center"/>
      <w:outlineLvl w:val="1"/>
    </w:pPr>
    <w:rPr>
      <w:rFonts w:asciiTheme="minorHAnsi" w:eastAsiaTheme="minorHAnsi" w:hAnsiTheme="minorHAnsi" w:cstheme="minorBidi"/>
      <w:b/>
      <w:bCs/>
      <w:sz w:val="22"/>
      <w:szCs w:val="22"/>
      <w:lang w:eastAsia="en-US"/>
    </w:rPr>
  </w:style>
  <w:style w:type="character" w:customStyle="1" w:styleId="2pt">
    <w:name w:val="Основной текст + Интервал 2 pt"/>
    <w:uiPriority w:val="99"/>
    <w:rsid w:val="008405B9"/>
    <w:rPr>
      <w:rFonts w:ascii="Times New Roman" w:hAnsi="Times New Roman"/>
      <w:spacing w:val="50"/>
      <w:sz w:val="20"/>
      <w:szCs w:val="20"/>
      <w:shd w:val="clear" w:color="auto" w:fill="FFFFFF"/>
    </w:rPr>
  </w:style>
  <w:style w:type="character" w:customStyle="1" w:styleId="3pt">
    <w:name w:val="Основной текст + Интервал 3 pt"/>
    <w:uiPriority w:val="99"/>
    <w:rsid w:val="008405B9"/>
    <w:rPr>
      <w:rFonts w:ascii="Times New Roman" w:hAnsi="Times New Roman"/>
      <w:spacing w:val="70"/>
      <w:sz w:val="20"/>
      <w:szCs w:val="20"/>
      <w:shd w:val="clear" w:color="auto" w:fill="FFFFFF"/>
      <w:lang w:val="en-US" w:eastAsia="en-US"/>
    </w:rPr>
  </w:style>
  <w:style w:type="character" w:customStyle="1" w:styleId="35">
    <w:name w:val="Заголовок №3_"/>
    <w:link w:val="36"/>
    <w:uiPriority w:val="99"/>
    <w:rsid w:val="008405B9"/>
    <w:rPr>
      <w:shd w:val="clear" w:color="auto" w:fill="FFFFFF"/>
    </w:rPr>
  </w:style>
  <w:style w:type="character" w:customStyle="1" w:styleId="51">
    <w:name w:val="Основной текст (5)_"/>
    <w:link w:val="52"/>
    <w:uiPriority w:val="99"/>
    <w:rsid w:val="008405B9"/>
    <w:rPr>
      <w:b/>
      <w:bCs/>
      <w:sz w:val="17"/>
      <w:szCs w:val="17"/>
      <w:shd w:val="clear" w:color="auto" w:fill="FFFFFF"/>
    </w:rPr>
  </w:style>
  <w:style w:type="character" w:customStyle="1" w:styleId="53pt">
    <w:name w:val="Основной текст (5) + Интервал 3 pt"/>
    <w:uiPriority w:val="99"/>
    <w:rsid w:val="008405B9"/>
    <w:rPr>
      <w:rFonts w:ascii="Times New Roman" w:hAnsi="Times New Roman"/>
      <w:b/>
      <w:bCs/>
      <w:spacing w:val="70"/>
      <w:sz w:val="17"/>
      <w:szCs w:val="17"/>
      <w:shd w:val="clear" w:color="auto" w:fill="FFFFFF"/>
      <w:lang w:val="en-US" w:eastAsia="en-US"/>
    </w:rPr>
  </w:style>
  <w:style w:type="character" w:customStyle="1" w:styleId="510pt1">
    <w:name w:val="Основной текст (5) + 10 pt1"/>
    <w:aliases w:val="Не полужирный,Основной текст (4) + 10 pt,Заголовок №2 (2) + Times New Roman,9 pt,Не малые прописные,Подпись к картинке + Times New Roman,Заголовок №2 + 9 pt,Интервал 0 pt7,Заголовок №1 + Garamond,20 pt,9,34 pt,Масштаб 80%"/>
    <w:uiPriority w:val="99"/>
    <w:rsid w:val="008405B9"/>
    <w:rPr>
      <w:rFonts w:ascii="Times New Roman" w:hAnsi="Times New Roman"/>
      <w:b w:val="0"/>
      <w:bCs w:val="0"/>
      <w:sz w:val="20"/>
      <w:szCs w:val="20"/>
      <w:shd w:val="clear" w:color="auto" w:fill="FFFFFF"/>
    </w:rPr>
  </w:style>
  <w:style w:type="paragraph" w:customStyle="1" w:styleId="36">
    <w:name w:val="Заголовок №3"/>
    <w:basedOn w:val="a"/>
    <w:link w:val="35"/>
    <w:uiPriority w:val="99"/>
    <w:rsid w:val="008405B9"/>
    <w:pPr>
      <w:shd w:val="clear" w:color="auto" w:fill="FFFFFF"/>
      <w:spacing w:line="240" w:lineRule="atLeast"/>
      <w:outlineLvl w:val="2"/>
    </w:pPr>
    <w:rPr>
      <w:rFonts w:asciiTheme="minorHAnsi" w:eastAsiaTheme="minorHAnsi" w:hAnsiTheme="minorHAnsi" w:cstheme="minorBidi"/>
      <w:sz w:val="22"/>
      <w:szCs w:val="22"/>
      <w:lang w:eastAsia="en-US"/>
    </w:rPr>
  </w:style>
  <w:style w:type="paragraph" w:customStyle="1" w:styleId="52">
    <w:name w:val="Основной текст (5)"/>
    <w:basedOn w:val="a"/>
    <w:link w:val="51"/>
    <w:uiPriority w:val="99"/>
    <w:rsid w:val="008405B9"/>
    <w:pPr>
      <w:shd w:val="clear" w:color="auto" w:fill="FFFFFF"/>
      <w:spacing w:after="120" w:line="240" w:lineRule="atLeast"/>
      <w:ind w:hanging="2060"/>
      <w:jc w:val="both"/>
    </w:pPr>
    <w:rPr>
      <w:rFonts w:asciiTheme="minorHAnsi" w:eastAsiaTheme="minorHAnsi" w:hAnsiTheme="minorHAnsi" w:cstheme="minorBidi"/>
      <w:b/>
      <w:bCs/>
      <w:sz w:val="17"/>
      <w:szCs w:val="17"/>
      <w:lang w:eastAsia="en-US"/>
    </w:rPr>
  </w:style>
  <w:style w:type="character" w:customStyle="1" w:styleId="1pt">
    <w:name w:val="Основной текст + Интервал 1 pt"/>
    <w:uiPriority w:val="99"/>
    <w:rsid w:val="008405B9"/>
    <w:rPr>
      <w:rFonts w:ascii="Times New Roman" w:hAnsi="Times New Roman"/>
      <w:spacing w:val="30"/>
      <w:sz w:val="20"/>
      <w:szCs w:val="20"/>
      <w:shd w:val="clear" w:color="auto" w:fill="FFFFFF"/>
    </w:rPr>
  </w:style>
  <w:style w:type="character" w:customStyle="1" w:styleId="211">
    <w:name w:val="Основной текст (2) + Не курсив1"/>
    <w:uiPriority w:val="99"/>
    <w:rsid w:val="008405B9"/>
    <w:rPr>
      <w:rFonts w:ascii="Times New Roman" w:hAnsi="Times New Roman"/>
      <w:i w:val="0"/>
      <w:iCs w:val="0"/>
      <w:sz w:val="20"/>
      <w:szCs w:val="20"/>
      <w:shd w:val="clear" w:color="auto" w:fill="FFFFFF"/>
      <w:lang w:val="en-US"/>
    </w:rPr>
  </w:style>
  <w:style w:type="character" w:customStyle="1" w:styleId="4pt">
    <w:name w:val="Основной текст + Интервал 4 pt"/>
    <w:uiPriority w:val="99"/>
    <w:rsid w:val="008405B9"/>
    <w:rPr>
      <w:rFonts w:ascii="Times New Roman" w:hAnsi="Times New Roman"/>
      <w:spacing w:val="80"/>
      <w:sz w:val="20"/>
      <w:szCs w:val="20"/>
      <w:shd w:val="clear" w:color="auto" w:fill="FFFFFF"/>
      <w:lang w:val="en-US" w:eastAsia="en-US"/>
    </w:rPr>
  </w:style>
  <w:style w:type="paragraph" w:customStyle="1" w:styleId="310">
    <w:name w:val="Основной текст (3)1"/>
    <w:basedOn w:val="a"/>
    <w:uiPriority w:val="99"/>
    <w:rsid w:val="008405B9"/>
    <w:pPr>
      <w:shd w:val="clear" w:color="auto" w:fill="FFFFFF"/>
      <w:spacing w:line="240" w:lineRule="atLeast"/>
      <w:jc w:val="both"/>
    </w:pPr>
    <w:rPr>
      <w:rFonts w:eastAsia="Arial Unicode MS"/>
      <w:b/>
      <w:bCs/>
      <w:sz w:val="17"/>
      <w:szCs w:val="17"/>
    </w:rPr>
  </w:style>
  <w:style w:type="character" w:customStyle="1" w:styleId="2b">
    <w:name w:val="Заголовок №2 + Не курсив"/>
    <w:uiPriority w:val="99"/>
    <w:rsid w:val="008405B9"/>
    <w:rPr>
      <w:rFonts w:ascii="Times New Roman" w:hAnsi="Times New Roman"/>
      <w:b w:val="0"/>
      <w:bCs w:val="0"/>
      <w:i w:val="0"/>
      <w:iCs w:val="0"/>
      <w:sz w:val="20"/>
      <w:szCs w:val="20"/>
      <w:shd w:val="clear" w:color="auto" w:fill="FFFFFF"/>
    </w:rPr>
  </w:style>
  <w:style w:type="character" w:customStyle="1" w:styleId="22pt">
    <w:name w:val="Основной текст (2) + Интервал 2 pt"/>
    <w:uiPriority w:val="99"/>
    <w:rsid w:val="008405B9"/>
    <w:rPr>
      <w:rFonts w:ascii="Times New Roman" w:hAnsi="Times New Roman"/>
      <w:i/>
      <w:iCs/>
      <w:spacing w:val="50"/>
      <w:sz w:val="20"/>
      <w:szCs w:val="20"/>
      <w:shd w:val="clear" w:color="auto" w:fill="FFFFFF"/>
      <w:lang w:val="en-US"/>
    </w:rPr>
  </w:style>
  <w:style w:type="character" w:customStyle="1" w:styleId="43">
    <w:name w:val="Основной текст (4) + Курсив"/>
    <w:uiPriority w:val="99"/>
    <w:rsid w:val="008405B9"/>
    <w:rPr>
      <w:rFonts w:ascii="Times New Roman" w:hAnsi="Times New Roman"/>
      <w:i/>
      <w:iCs/>
      <w:spacing w:val="20"/>
      <w:sz w:val="20"/>
      <w:szCs w:val="20"/>
      <w:shd w:val="clear" w:color="auto" w:fill="FFFFFF"/>
    </w:rPr>
  </w:style>
  <w:style w:type="character" w:customStyle="1" w:styleId="11pt">
    <w:name w:val="Заголовок №1 + Интервал 1 pt"/>
    <w:uiPriority w:val="99"/>
    <w:rsid w:val="008405B9"/>
    <w:rPr>
      <w:rFonts w:ascii="Times New Roman" w:hAnsi="Times New Roman"/>
      <w:b/>
      <w:bCs/>
      <w:i/>
      <w:iCs/>
      <w:spacing w:val="30"/>
      <w:sz w:val="20"/>
      <w:szCs w:val="20"/>
      <w:shd w:val="clear" w:color="auto" w:fill="FFFFFF"/>
    </w:rPr>
  </w:style>
  <w:style w:type="character" w:customStyle="1" w:styleId="17">
    <w:name w:val="Заголовок №1 + Не полужирный"/>
    <w:aliases w:val="Не курсив1,Оглавление (2) + 12 pt,Основной текст (2) + 10 pt,Заголовок №2 (2) + Не полужирный"/>
    <w:uiPriority w:val="99"/>
    <w:rsid w:val="008405B9"/>
    <w:rPr>
      <w:rFonts w:ascii="Times New Roman" w:hAnsi="Times New Roman"/>
      <w:b w:val="0"/>
      <w:bCs w:val="0"/>
      <w:i w:val="0"/>
      <w:iCs w:val="0"/>
      <w:sz w:val="20"/>
      <w:szCs w:val="20"/>
      <w:shd w:val="clear" w:color="auto" w:fill="FFFFFF"/>
    </w:rPr>
  </w:style>
  <w:style w:type="character" w:customStyle="1" w:styleId="310pt1">
    <w:name w:val="Основной текст (3) + 10 pt1"/>
    <w:uiPriority w:val="99"/>
    <w:rsid w:val="008405B9"/>
    <w:rPr>
      <w:rFonts w:ascii="Times New Roman" w:hAnsi="Times New Roman" w:cs="Georgia"/>
      <w:spacing w:val="10"/>
      <w:sz w:val="20"/>
      <w:szCs w:val="20"/>
      <w:shd w:val="clear" w:color="auto" w:fill="FFFFFF"/>
    </w:rPr>
  </w:style>
  <w:style w:type="character" w:customStyle="1" w:styleId="212">
    <w:name w:val="Основной текст (2) + Полужирный1"/>
    <w:uiPriority w:val="99"/>
    <w:rsid w:val="008405B9"/>
    <w:rPr>
      <w:rFonts w:ascii="Times New Roman" w:hAnsi="Times New Roman" w:cs="Times New Roman"/>
      <w:b/>
      <w:bCs/>
      <w:i w:val="0"/>
      <w:iCs w:val="0"/>
      <w:spacing w:val="0"/>
      <w:sz w:val="18"/>
      <w:szCs w:val="18"/>
      <w:shd w:val="clear" w:color="auto" w:fill="FFFFFF"/>
      <w:lang w:val="en-US"/>
    </w:rPr>
  </w:style>
  <w:style w:type="character" w:customStyle="1" w:styleId="18">
    <w:name w:val="Заголовок №1 + Не курсив"/>
    <w:uiPriority w:val="99"/>
    <w:rsid w:val="008405B9"/>
    <w:rPr>
      <w:rFonts w:ascii="Times New Roman" w:hAnsi="Times New Roman" w:cs="Times New Roman"/>
      <w:b/>
      <w:bCs/>
      <w:spacing w:val="0"/>
      <w:sz w:val="19"/>
      <w:szCs w:val="19"/>
      <w:shd w:val="clear" w:color="auto" w:fill="FFFFFF"/>
    </w:rPr>
  </w:style>
  <w:style w:type="character" w:customStyle="1" w:styleId="2c">
    <w:name w:val="Заголовок №2 + Курсив"/>
    <w:uiPriority w:val="99"/>
    <w:rsid w:val="008405B9"/>
    <w:rPr>
      <w:rFonts w:ascii="Times New Roman" w:hAnsi="Times New Roman" w:cs="Times New Roman"/>
      <w:b/>
      <w:bCs/>
      <w:i/>
      <w:iCs/>
      <w:spacing w:val="0"/>
      <w:sz w:val="19"/>
      <w:szCs w:val="19"/>
      <w:shd w:val="clear" w:color="auto" w:fill="FFFFFF"/>
    </w:rPr>
  </w:style>
  <w:style w:type="character" w:customStyle="1" w:styleId="Sylfaen">
    <w:name w:val="Основной текст + Sylfaen"/>
    <w:aliases w:val="13 pt,Курсив5,Интервал 1 pt2,Заголовок №1 (2) + Times New Roman1,10 pt5,Интервал 1 pt3"/>
    <w:uiPriority w:val="99"/>
    <w:rsid w:val="008405B9"/>
    <w:rPr>
      <w:rFonts w:ascii="Sylfaen" w:hAnsi="Sylfaen" w:cs="Sylfaen"/>
      <w:i/>
      <w:iCs/>
      <w:noProof/>
      <w:spacing w:val="30"/>
      <w:sz w:val="26"/>
      <w:szCs w:val="26"/>
      <w:shd w:val="clear" w:color="auto" w:fill="FFFFFF"/>
    </w:rPr>
  </w:style>
  <w:style w:type="character" w:customStyle="1" w:styleId="220">
    <w:name w:val="Заголовок №2 (2)_"/>
    <w:link w:val="221"/>
    <w:uiPriority w:val="99"/>
    <w:rsid w:val="008405B9"/>
    <w:rPr>
      <w:rFonts w:ascii="Sylfaen" w:hAnsi="Sylfaen" w:cs="Sylfaen"/>
      <w:b/>
      <w:bCs/>
      <w:i/>
      <w:iCs/>
      <w:smallCaps/>
      <w:spacing w:val="40"/>
      <w:sz w:val="19"/>
      <w:szCs w:val="19"/>
      <w:shd w:val="clear" w:color="auto" w:fill="FFFFFF"/>
      <w:lang w:val="en-US"/>
    </w:rPr>
  </w:style>
  <w:style w:type="character" w:customStyle="1" w:styleId="21pt1">
    <w:name w:val="Основной текст (2) + Интервал 1 pt1"/>
    <w:uiPriority w:val="99"/>
    <w:rsid w:val="008405B9"/>
    <w:rPr>
      <w:rFonts w:ascii="Times New Roman" w:hAnsi="Times New Roman" w:cs="Times New Roman"/>
      <w:b/>
      <w:bCs/>
      <w:i/>
      <w:iCs/>
      <w:spacing w:val="20"/>
      <w:sz w:val="19"/>
      <w:szCs w:val="19"/>
      <w:shd w:val="clear" w:color="auto" w:fill="FFFFFF"/>
      <w:lang w:val="en-US"/>
    </w:rPr>
  </w:style>
  <w:style w:type="paragraph" w:customStyle="1" w:styleId="221">
    <w:name w:val="Заголовок №2 (2)"/>
    <w:basedOn w:val="a"/>
    <w:link w:val="220"/>
    <w:uiPriority w:val="99"/>
    <w:rsid w:val="008405B9"/>
    <w:pPr>
      <w:shd w:val="clear" w:color="auto" w:fill="FFFFFF"/>
      <w:spacing w:line="271" w:lineRule="exact"/>
      <w:outlineLvl w:val="1"/>
    </w:pPr>
    <w:rPr>
      <w:rFonts w:ascii="Sylfaen" w:eastAsiaTheme="minorHAnsi" w:hAnsi="Sylfaen" w:cs="Sylfaen"/>
      <w:b/>
      <w:bCs/>
      <w:i/>
      <w:iCs/>
      <w:smallCaps/>
      <w:spacing w:val="40"/>
      <w:sz w:val="19"/>
      <w:szCs w:val="19"/>
      <w:lang w:val="en-US" w:eastAsia="en-US"/>
    </w:rPr>
  </w:style>
  <w:style w:type="character" w:customStyle="1" w:styleId="21pt0">
    <w:name w:val="Заголовок №2 + Интервал 1 pt"/>
    <w:uiPriority w:val="99"/>
    <w:rsid w:val="008405B9"/>
    <w:rPr>
      <w:rFonts w:ascii="Times New Roman" w:hAnsi="Times New Roman" w:cs="Times New Roman"/>
      <w:b w:val="0"/>
      <w:bCs w:val="0"/>
      <w:i/>
      <w:iCs/>
      <w:spacing w:val="30"/>
      <w:sz w:val="20"/>
      <w:szCs w:val="20"/>
      <w:shd w:val="clear" w:color="auto" w:fill="FFFFFF"/>
      <w:lang w:val="en-US" w:eastAsia="en-US"/>
    </w:rPr>
  </w:style>
  <w:style w:type="character" w:customStyle="1" w:styleId="20pt">
    <w:name w:val="Основной текст (2) + Интервал 0 pt"/>
    <w:uiPriority w:val="99"/>
    <w:rsid w:val="008405B9"/>
    <w:rPr>
      <w:rFonts w:ascii="Times New Roman" w:hAnsi="Times New Roman"/>
      <w:b/>
      <w:bCs/>
      <w:i/>
      <w:iCs/>
      <w:spacing w:val="0"/>
      <w:sz w:val="19"/>
      <w:szCs w:val="19"/>
      <w:shd w:val="clear" w:color="auto" w:fill="FFFFFF"/>
      <w:lang w:val="en-US"/>
    </w:rPr>
  </w:style>
  <w:style w:type="paragraph" w:customStyle="1" w:styleId="410">
    <w:name w:val="Основной текст (4)1"/>
    <w:basedOn w:val="a"/>
    <w:uiPriority w:val="99"/>
    <w:rsid w:val="008405B9"/>
    <w:pPr>
      <w:shd w:val="clear" w:color="auto" w:fill="FFFFFF"/>
      <w:spacing w:before="60" w:after="60" w:line="240" w:lineRule="atLeast"/>
    </w:pPr>
    <w:rPr>
      <w:rFonts w:eastAsia="Arial Unicode MS"/>
      <w:i/>
      <w:iCs/>
      <w:sz w:val="17"/>
      <w:szCs w:val="17"/>
    </w:rPr>
  </w:style>
  <w:style w:type="character" w:customStyle="1" w:styleId="2d">
    <w:name w:val="Оглавление (2)_"/>
    <w:link w:val="213"/>
    <w:uiPriority w:val="99"/>
    <w:rsid w:val="008405B9"/>
    <w:rPr>
      <w:rFonts w:ascii="Book Antiqua" w:hAnsi="Book Antiqua" w:cs="Book Antiqua"/>
      <w:i/>
      <w:iCs/>
      <w:sz w:val="11"/>
      <w:szCs w:val="11"/>
      <w:shd w:val="clear" w:color="auto" w:fill="FFFFFF"/>
    </w:rPr>
  </w:style>
  <w:style w:type="character" w:customStyle="1" w:styleId="2e">
    <w:name w:val="Оглавление (2)"/>
    <w:uiPriority w:val="99"/>
    <w:rsid w:val="008405B9"/>
  </w:style>
  <w:style w:type="character" w:customStyle="1" w:styleId="af6">
    <w:name w:val="Оглавление_"/>
    <w:link w:val="af7"/>
    <w:uiPriority w:val="99"/>
    <w:rsid w:val="008405B9"/>
    <w:rPr>
      <w:rFonts w:ascii="Book Antiqua" w:hAnsi="Book Antiqua" w:cs="Book Antiqua"/>
      <w:sz w:val="16"/>
      <w:szCs w:val="16"/>
      <w:shd w:val="clear" w:color="auto" w:fill="FFFFFF"/>
    </w:rPr>
  </w:style>
  <w:style w:type="character" w:customStyle="1" w:styleId="28pt">
    <w:name w:val="Оглавление (2) + 8 pt"/>
    <w:aliases w:val="Не курсив2,Основной текст (3) + Не полужирный"/>
    <w:uiPriority w:val="99"/>
    <w:rsid w:val="008405B9"/>
    <w:rPr>
      <w:rFonts w:ascii="Book Antiqua" w:hAnsi="Book Antiqua" w:cs="Book Antiqua"/>
      <w:i w:val="0"/>
      <w:iCs w:val="0"/>
      <w:sz w:val="16"/>
      <w:szCs w:val="16"/>
      <w:shd w:val="clear" w:color="auto" w:fill="FFFFFF"/>
    </w:rPr>
  </w:style>
  <w:style w:type="paragraph" w:customStyle="1" w:styleId="214">
    <w:name w:val="Заголовок №21"/>
    <w:basedOn w:val="a"/>
    <w:uiPriority w:val="99"/>
    <w:rsid w:val="008405B9"/>
    <w:pPr>
      <w:shd w:val="clear" w:color="auto" w:fill="FFFFFF"/>
      <w:spacing w:after="240" w:line="240" w:lineRule="atLeast"/>
      <w:jc w:val="both"/>
      <w:outlineLvl w:val="1"/>
    </w:pPr>
    <w:rPr>
      <w:rFonts w:ascii="Book Antiqua" w:eastAsia="Arial Unicode MS" w:hAnsi="Book Antiqua" w:cs="Book Antiqua"/>
      <w:i/>
      <w:iCs/>
      <w:sz w:val="11"/>
      <w:szCs w:val="11"/>
    </w:rPr>
  </w:style>
  <w:style w:type="paragraph" w:customStyle="1" w:styleId="213">
    <w:name w:val="Оглавление (2)1"/>
    <w:basedOn w:val="a"/>
    <w:link w:val="2d"/>
    <w:uiPriority w:val="99"/>
    <w:rsid w:val="008405B9"/>
    <w:pPr>
      <w:shd w:val="clear" w:color="auto" w:fill="FFFFFF"/>
      <w:spacing w:before="180" w:after="240" w:line="240" w:lineRule="atLeast"/>
    </w:pPr>
    <w:rPr>
      <w:rFonts w:ascii="Book Antiqua" w:eastAsiaTheme="minorHAnsi" w:hAnsi="Book Antiqua" w:cs="Book Antiqua"/>
      <w:i/>
      <w:iCs/>
      <w:sz w:val="11"/>
      <w:szCs w:val="11"/>
      <w:lang w:eastAsia="en-US"/>
    </w:rPr>
  </w:style>
  <w:style w:type="paragraph" w:customStyle="1" w:styleId="af7">
    <w:name w:val="Оглавление"/>
    <w:basedOn w:val="a"/>
    <w:link w:val="af6"/>
    <w:uiPriority w:val="99"/>
    <w:rsid w:val="008405B9"/>
    <w:pPr>
      <w:shd w:val="clear" w:color="auto" w:fill="FFFFFF"/>
      <w:spacing w:before="240" w:after="180" w:line="240" w:lineRule="atLeast"/>
    </w:pPr>
    <w:rPr>
      <w:rFonts w:ascii="Book Antiqua" w:eastAsiaTheme="minorHAnsi" w:hAnsi="Book Antiqua" w:cs="Book Antiqua"/>
      <w:sz w:val="16"/>
      <w:szCs w:val="16"/>
      <w:lang w:eastAsia="en-US"/>
    </w:rPr>
  </w:style>
  <w:style w:type="character" w:customStyle="1" w:styleId="4-1pt">
    <w:name w:val="Основной текст (4) + Интервал -1 pt"/>
    <w:uiPriority w:val="99"/>
    <w:rsid w:val="008405B9"/>
    <w:rPr>
      <w:rFonts w:ascii="Sylfaen" w:hAnsi="Sylfaen" w:cs="Sylfaen"/>
      <w:b/>
      <w:bCs/>
      <w:i w:val="0"/>
      <w:iCs w:val="0"/>
      <w:spacing w:val="-20"/>
      <w:sz w:val="17"/>
      <w:szCs w:val="17"/>
      <w:shd w:val="clear" w:color="auto" w:fill="FFFFFF"/>
    </w:rPr>
  </w:style>
  <w:style w:type="character" w:customStyle="1" w:styleId="48pt">
    <w:name w:val="Основной текст (4) + 8 pt"/>
    <w:aliases w:val="Не полужирный2,Основной текст (2) + 9 pt,Не курсив3,Малые прописные1"/>
    <w:uiPriority w:val="99"/>
    <w:rsid w:val="008405B9"/>
    <w:rPr>
      <w:rFonts w:ascii="Sylfaen" w:hAnsi="Sylfaen" w:cs="Sylfaen"/>
      <w:b w:val="0"/>
      <w:bCs w:val="0"/>
      <w:i w:val="0"/>
      <w:iCs w:val="0"/>
      <w:spacing w:val="20"/>
      <w:sz w:val="16"/>
      <w:szCs w:val="16"/>
      <w:shd w:val="clear" w:color="auto" w:fill="FFFFFF"/>
      <w:lang w:val="en-US" w:eastAsia="en-US"/>
    </w:rPr>
  </w:style>
  <w:style w:type="character" w:customStyle="1" w:styleId="120">
    <w:name w:val="Заголовок №1 (2)_"/>
    <w:link w:val="121"/>
    <w:uiPriority w:val="99"/>
    <w:rsid w:val="008405B9"/>
    <w:rPr>
      <w:rFonts w:ascii="Sylfaen" w:hAnsi="Sylfaen" w:cs="Sylfaen"/>
      <w:b/>
      <w:bCs/>
      <w:sz w:val="17"/>
      <w:szCs w:val="17"/>
      <w:shd w:val="clear" w:color="auto" w:fill="FFFFFF"/>
    </w:rPr>
  </w:style>
  <w:style w:type="paragraph" w:customStyle="1" w:styleId="121">
    <w:name w:val="Заголовок №1 (2)"/>
    <w:basedOn w:val="a"/>
    <w:link w:val="120"/>
    <w:uiPriority w:val="99"/>
    <w:rsid w:val="008405B9"/>
    <w:pPr>
      <w:shd w:val="clear" w:color="auto" w:fill="FFFFFF"/>
      <w:spacing w:line="132" w:lineRule="exact"/>
      <w:outlineLvl w:val="0"/>
    </w:pPr>
    <w:rPr>
      <w:rFonts w:ascii="Sylfaen" w:eastAsiaTheme="minorHAnsi" w:hAnsi="Sylfaen" w:cs="Sylfaen"/>
      <w:b/>
      <w:bCs/>
      <w:sz w:val="17"/>
      <w:szCs w:val="17"/>
      <w:lang w:eastAsia="en-US"/>
    </w:rPr>
  </w:style>
  <w:style w:type="character" w:customStyle="1" w:styleId="22pt0">
    <w:name w:val="Заголовок №2 + Интервал 2 pt"/>
    <w:uiPriority w:val="99"/>
    <w:rsid w:val="008405B9"/>
    <w:rPr>
      <w:rFonts w:ascii="Times New Roman" w:hAnsi="Times New Roman"/>
      <w:b/>
      <w:bCs/>
      <w:i/>
      <w:iCs/>
      <w:spacing w:val="40"/>
      <w:sz w:val="19"/>
      <w:szCs w:val="19"/>
      <w:shd w:val="clear" w:color="auto" w:fill="FFFFFF"/>
    </w:rPr>
  </w:style>
  <w:style w:type="character" w:customStyle="1" w:styleId="19pt">
    <w:name w:val="Заголовок №1 + 9 pt"/>
    <w:aliases w:val="Не полужирный3,Не курсив4,Интервал 0 pt5"/>
    <w:uiPriority w:val="99"/>
    <w:rsid w:val="008405B9"/>
    <w:rPr>
      <w:rFonts w:ascii="Times New Roman" w:hAnsi="Times New Roman"/>
      <w:b w:val="0"/>
      <w:bCs w:val="0"/>
      <w:i w:val="0"/>
      <w:iCs w:val="0"/>
      <w:noProof/>
      <w:spacing w:val="0"/>
      <w:sz w:val="18"/>
      <w:szCs w:val="18"/>
      <w:shd w:val="clear" w:color="auto" w:fill="FFFFFF"/>
      <w:lang w:val="en-US" w:eastAsia="en-US"/>
    </w:rPr>
  </w:style>
  <w:style w:type="character" w:customStyle="1" w:styleId="2-1pt">
    <w:name w:val="Заголовок №2 + Интервал -1 pt"/>
    <w:uiPriority w:val="99"/>
    <w:rsid w:val="008405B9"/>
    <w:rPr>
      <w:rFonts w:ascii="Times New Roman" w:hAnsi="Times New Roman"/>
      <w:b/>
      <w:bCs/>
      <w:spacing w:val="-20"/>
      <w:sz w:val="17"/>
      <w:szCs w:val="17"/>
      <w:shd w:val="clear" w:color="auto" w:fill="FFFFFF"/>
    </w:rPr>
  </w:style>
  <w:style w:type="character" w:customStyle="1" w:styleId="14pt">
    <w:name w:val="Заголовок №1 + 4 pt"/>
    <w:uiPriority w:val="99"/>
    <w:rsid w:val="008405B9"/>
    <w:rPr>
      <w:rFonts w:ascii="Times New Roman" w:hAnsi="Times New Roman"/>
      <w:b/>
      <w:bCs/>
      <w:i/>
      <w:iCs/>
      <w:sz w:val="8"/>
      <w:szCs w:val="8"/>
      <w:shd w:val="clear" w:color="auto" w:fill="FFFFFF"/>
      <w:lang w:val="en-US" w:eastAsia="en-US"/>
    </w:rPr>
  </w:style>
  <w:style w:type="paragraph" w:styleId="af8">
    <w:name w:val="List Paragraph"/>
    <w:basedOn w:val="a"/>
    <w:uiPriority w:val="34"/>
    <w:qFormat/>
    <w:rsid w:val="00761EDE"/>
    <w:pPr>
      <w:ind w:left="720"/>
      <w:contextualSpacing/>
    </w:pPr>
  </w:style>
  <w:style w:type="paragraph" w:customStyle="1" w:styleId="2f">
    <w:name w:val="2"/>
    <w:basedOn w:val="a"/>
    <w:next w:val="ac"/>
    <w:uiPriority w:val="10"/>
    <w:qFormat/>
    <w:rsid w:val="00890218"/>
    <w:pPr>
      <w:jc w:val="center"/>
    </w:pPr>
    <w:rPr>
      <w:rFonts w:ascii="Calibri Light" w:hAnsi="Calibri Light"/>
      <w:color w:val="323E4F"/>
      <w:spacing w:val="5"/>
      <w:kern w:val="28"/>
      <w:sz w:val="52"/>
      <w:szCs w:val="52"/>
    </w:rPr>
  </w:style>
  <w:style w:type="paragraph" w:customStyle="1" w:styleId="19">
    <w:name w:val="1"/>
    <w:basedOn w:val="a"/>
    <w:next w:val="ac"/>
    <w:qFormat/>
    <w:rsid w:val="00890218"/>
    <w:pPr>
      <w:jc w:val="center"/>
    </w:pPr>
    <w:rPr>
      <w:rFonts w:ascii="Arial Unicode MS" w:eastAsia="Arial Unicode MS" w:hAnsi="Arial Unicode MS"/>
      <w:color w:val="000000"/>
      <w:szCs w:val="20"/>
    </w:rPr>
  </w:style>
  <w:style w:type="character" w:customStyle="1" w:styleId="1a">
    <w:name w:val="Название Знак1"/>
    <w:uiPriority w:val="10"/>
    <w:locked/>
    <w:rsid w:val="00890218"/>
    <w:rPr>
      <w:rFonts w:ascii="Calibri Light" w:eastAsia="Times New Roman" w:hAnsi="Calibri Light" w:cs="Times New Roman"/>
      <w:spacing w:val="-10"/>
      <w:kern w:val="28"/>
      <w:sz w:val="56"/>
      <w:szCs w:val="56"/>
    </w:rPr>
  </w:style>
  <w:style w:type="paragraph" w:styleId="af9">
    <w:name w:val="Document Map"/>
    <w:basedOn w:val="a"/>
    <w:link w:val="afa"/>
    <w:uiPriority w:val="99"/>
    <w:semiHidden/>
    <w:unhideWhenUsed/>
    <w:rsid w:val="00037DD7"/>
    <w:rPr>
      <w:rFonts w:ascii="Tahoma" w:hAnsi="Tahoma" w:cs="Tahoma"/>
      <w:sz w:val="16"/>
      <w:szCs w:val="16"/>
    </w:rPr>
  </w:style>
  <w:style w:type="character" w:customStyle="1" w:styleId="afa">
    <w:name w:val="Схема документа Знак"/>
    <w:basedOn w:val="a0"/>
    <w:link w:val="af9"/>
    <w:uiPriority w:val="99"/>
    <w:semiHidden/>
    <w:rsid w:val="00037DD7"/>
    <w:rPr>
      <w:rFonts w:ascii="Tahoma" w:eastAsia="Times New Roman" w:hAnsi="Tahoma" w:cs="Tahoma"/>
      <w:sz w:val="16"/>
      <w:szCs w:val="16"/>
      <w:lang w:eastAsia="ru-RU"/>
    </w:r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799.bin"/><Relationship Id="rId21" Type="http://schemas.openxmlformats.org/officeDocument/2006/relationships/image" Target="media/image8.wmf"/><Relationship Id="rId170" Type="http://schemas.openxmlformats.org/officeDocument/2006/relationships/oleObject" Target="embeddings/oleObject98.bin"/><Relationship Id="rId268" Type="http://schemas.openxmlformats.org/officeDocument/2006/relationships/oleObject" Target="embeddings/oleObject147.bin"/><Relationship Id="rId475" Type="http://schemas.openxmlformats.org/officeDocument/2006/relationships/image" Target="media/image211.wmf"/><Relationship Id="rId682" Type="http://schemas.openxmlformats.org/officeDocument/2006/relationships/oleObject" Target="embeddings/oleObject366.bin"/><Relationship Id="rId128" Type="http://schemas.openxmlformats.org/officeDocument/2006/relationships/oleObject" Target="embeddings/oleObject77.bin"/><Relationship Id="rId335" Type="http://schemas.openxmlformats.org/officeDocument/2006/relationships/oleObject" Target="embeddings/oleObject179.bin"/><Relationship Id="rId542" Type="http://schemas.openxmlformats.org/officeDocument/2006/relationships/image" Target="media/image240.wmf"/><Relationship Id="rId987" Type="http://schemas.openxmlformats.org/officeDocument/2006/relationships/image" Target="media/image455.wmf"/><Relationship Id="rId1172" Type="http://schemas.openxmlformats.org/officeDocument/2006/relationships/oleObject" Target="embeddings/oleObject614.bin"/><Relationship Id="rId402" Type="http://schemas.openxmlformats.org/officeDocument/2006/relationships/image" Target="media/image177.wmf"/><Relationship Id="rId847" Type="http://schemas.openxmlformats.org/officeDocument/2006/relationships/image" Target="media/image386.wmf"/><Relationship Id="rId1032" Type="http://schemas.openxmlformats.org/officeDocument/2006/relationships/oleObject" Target="embeddings/oleObject543.bin"/><Relationship Id="rId1477" Type="http://schemas.openxmlformats.org/officeDocument/2006/relationships/image" Target="media/image687.wmf"/><Relationship Id="rId707" Type="http://schemas.openxmlformats.org/officeDocument/2006/relationships/oleObject" Target="embeddings/oleObject378.bin"/><Relationship Id="rId914" Type="http://schemas.openxmlformats.org/officeDocument/2006/relationships/oleObject" Target="embeddings/oleObject482.bin"/><Relationship Id="rId1337" Type="http://schemas.openxmlformats.org/officeDocument/2006/relationships/image" Target="media/image619.wmf"/><Relationship Id="rId1544" Type="http://schemas.openxmlformats.org/officeDocument/2006/relationships/oleObject" Target="embeddings/oleObject811.bin"/><Relationship Id="rId43" Type="http://schemas.openxmlformats.org/officeDocument/2006/relationships/oleObject" Target="embeddings/oleObject21.bin"/><Relationship Id="rId1404" Type="http://schemas.openxmlformats.org/officeDocument/2006/relationships/image" Target="media/image652.wmf"/><Relationship Id="rId192" Type="http://schemas.openxmlformats.org/officeDocument/2006/relationships/oleObject" Target="embeddings/oleObject109.bin"/><Relationship Id="rId206" Type="http://schemas.openxmlformats.org/officeDocument/2006/relationships/oleObject" Target="embeddings/oleObject116.bin"/><Relationship Id="rId413" Type="http://schemas.openxmlformats.org/officeDocument/2006/relationships/oleObject" Target="embeddings/oleObject219.bin"/><Relationship Id="rId858" Type="http://schemas.openxmlformats.org/officeDocument/2006/relationships/image" Target="media/image392.wmf"/><Relationship Id="rId1043" Type="http://schemas.openxmlformats.org/officeDocument/2006/relationships/image" Target="media/image481.wmf"/><Relationship Id="rId1488" Type="http://schemas.openxmlformats.org/officeDocument/2006/relationships/oleObject" Target="embeddings/oleObject780.bin"/><Relationship Id="rId497" Type="http://schemas.openxmlformats.org/officeDocument/2006/relationships/oleObject" Target="embeddings/oleObject264.bin"/><Relationship Id="rId620" Type="http://schemas.openxmlformats.org/officeDocument/2006/relationships/oleObject" Target="embeddings/oleObject335.bin"/><Relationship Id="rId718" Type="http://schemas.openxmlformats.org/officeDocument/2006/relationships/image" Target="media/image322.wmf"/><Relationship Id="rId925" Type="http://schemas.openxmlformats.org/officeDocument/2006/relationships/image" Target="media/image424.wmf"/><Relationship Id="rId1250" Type="http://schemas.openxmlformats.org/officeDocument/2006/relationships/oleObject" Target="embeddings/oleObject655.bin"/><Relationship Id="rId1348" Type="http://schemas.openxmlformats.org/officeDocument/2006/relationships/image" Target="media/image624.wmf"/><Relationship Id="rId1555" Type="http://schemas.openxmlformats.org/officeDocument/2006/relationships/oleObject" Target="embeddings/oleObject817.bin"/><Relationship Id="rId357" Type="http://schemas.openxmlformats.org/officeDocument/2006/relationships/oleObject" Target="embeddings/oleObject192.bin"/><Relationship Id="rId1110" Type="http://schemas.openxmlformats.org/officeDocument/2006/relationships/oleObject" Target="embeddings/oleObject583.bin"/><Relationship Id="rId1194" Type="http://schemas.openxmlformats.org/officeDocument/2006/relationships/oleObject" Target="embeddings/oleObject626.bin"/><Relationship Id="rId1208" Type="http://schemas.openxmlformats.org/officeDocument/2006/relationships/oleObject" Target="embeddings/oleObject633.bin"/><Relationship Id="rId1415" Type="http://schemas.openxmlformats.org/officeDocument/2006/relationships/oleObject" Target="embeddings/oleObject744.bin"/><Relationship Id="rId54" Type="http://schemas.openxmlformats.org/officeDocument/2006/relationships/oleObject" Target="embeddings/oleObject29.bin"/><Relationship Id="rId217" Type="http://schemas.openxmlformats.org/officeDocument/2006/relationships/oleObject" Target="embeddings/oleObject122.bin"/><Relationship Id="rId564" Type="http://schemas.openxmlformats.org/officeDocument/2006/relationships/oleObject" Target="embeddings/oleObject304.bin"/><Relationship Id="rId771" Type="http://schemas.openxmlformats.org/officeDocument/2006/relationships/image" Target="media/image348.wmf"/><Relationship Id="rId869" Type="http://schemas.openxmlformats.org/officeDocument/2006/relationships/oleObject" Target="embeddings/oleObject458.bin"/><Relationship Id="rId1499" Type="http://schemas.openxmlformats.org/officeDocument/2006/relationships/oleObject" Target="embeddings/oleObject786.bin"/><Relationship Id="rId424" Type="http://schemas.openxmlformats.org/officeDocument/2006/relationships/oleObject" Target="embeddings/oleObject226.bin"/><Relationship Id="rId631" Type="http://schemas.openxmlformats.org/officeDocument/2006/relationships/oleObject" Target="embeddings/oleObject341.bin"/><Relationship Id="rId729" Type="http://schemas.openxmlformats.org/officeDocument/2006/relationships/oleObject" Target="embeddings/oleObject389.bin"/><Relationship Id="rId1054" Type="http://schemas.openxmlformats.org/officeDocument/2006/relationships/oleObject" Target="embeddings/oleObject554.bin"/><Relationship Id="rId1261" Type="http://schemas.openxmlformats.org/officeDocument/2006/relationships/image" Target="media/image587.wmf"/><Relationship Id="rId1359" Type="http://schemas.openxmlformats.org/officeDocument/2006/relationships/oleObject" Target="embeddings/oleObject716.bin"/><Relationship Id="rId270" Type="http://schemas.openxmlformats.org/officeDocument/2006/relationships/oleObject" Target="embeddings/oleObject148.bin"/><Relationship Id="rId936" Type="http://schemas.openxmlformats.org/officeDocument/2006/relationships/oleObject" Target="embeddings/oleObject493.bin"/><Relationship Id="rId1121" Type="http://schemas.openxmlformats.org/officeDocument/2006/relationships/oleObject" Target="embeddings/oleObject589.bin"/><Relationship Id="rId1219" Type="http://schemas.openxmlformats.org/officeDocument/2006/relationships/image" Target="media/image567.wmf"/><Relationship Id="rId1566" Type="http://schemas.openxmlformats.org/officeDocument/2006/relationships/oleObject" Target="embeddings/oleObject823.bin"/><Relationship Id="rId65" Type="http://schemas.openxmlformats.org/officeDocument/2006/relationships/oleObject" Target="embeddings/oleObject36.bin"/><Relationship Id="rId130" Type="http://schemas.openxmlformats.org/officeDocument/2006/relationships/oleObject" Target="embeddings/oleObject79.bin"/><Relationship Id="rId368" Type="http://schemas.openxmlformats.org/officeDocument/2006/relationships/oleObject" Target="embeddings/oleObject198.bin"/><Relationship Id="rId575" Type="http://schemas.openxmlformats.org/officeDocument/2006/relationships/oleObject" Target="embeddings/oleObject310.bin"/><Relationship Id="rId782" Type="http://schemas.openxmlformats.org/officeDocument/2006/relationships/oleObject" Target="embeddings/oleObject416.bin"/><Relationship Id="rId1426" Type="http://schemas.openxmlformats.org/officeDocument/2006/relationships/hyperlink" Target="file:///D:\Downloads\&#1069;&#1081;&#1083;&#1077;&#1088;&#1086;&#1074;&#1099;%20&#1091;&#1075;&#1083;&#1099;.doc" TargetMode="External"/><Relationship Id="rId228" Type="http://schemas.openxmlformats.org/officeDocument/2006/relationships/image" Target="media/image94.wmf"/><Relationship Id="rId435" Type="http://schemas.openxmlformats.org/officeDocument/2006/relationships/oleObject" Target="embeddings/oleObject232.bin"/><Relationship Id="rId642" Type="http://schemas.openxmlformats.org/officeDocument/2006/relationships/image" Target="media/image285.wmf"/><Relationship Id="rId1065" Type="http://schemas.openxmlformats.org/officeDocument/2006/relationships/image" Target="media/image492.wmf"/><Relationship Id="rId1272" Type="http://schemas.openxmlformats.org/officeDocument/2006/relationships/oleObject" Target="embeddings/oleObject667.bin"/><Relationship Id="rId281" Type="http://schemas.openxmlformats.org/officeDocument/2006/relationships/oleObject" Target="embeddings/oleObject153.bin"/><Relationship Id="rId502" Type="http://schemas.openxmlformats.org/officeDocument/2006/relationships/oleObject" Target="embeddings/oleObject269.bin"/><Relationship Id="rId947" Type="http://schemas.openxmlformats.org/officeDocument/2006/relationships/image" Target="media/image435.wmf"/><Relationship Id="rId1132" Type="http://schemas.openxmlformats.org/officeDocument/2006/relationships/image" Target="media/image524.jpeg"/><Relationship Id="rId1577" Type="http://schemas.openxmlformats.org/officeDocument/2006/relationships/image" Target="media/image733.wmf"/><Relationship Id="rId76" Type="http://schemas.openxmlformats.org/officeDocument/2006/relationships/image" Target="media/image28.wmf"/><Relationship Id="rId141" Type="http://schemas.openxmlformats.org/officeDocument/2006/relationships/oleObject" Target="embeddings/oleObject85.bin"/><Relationship Id="rId379" Type="http://schemas.openxmlformats.org/officeDocument/2006/relationships/oleObject" Target="embeddings/oleObject204.bin"/><Relationship Id="rId586" Type="http://schemas.openxmlformats.org/officeDocument/2006/relationships/oleObject" Target="embeddings/oleObject316.bin"/><Relationship Id="rId793" Type="http://schemas.openxmlformats.org/officeDocument/2006/relationships/image" Target="media/image359.wmf"/><Relationship Id="rId807" Type="http://schemas.openxmlformats.org/officeDocument/2006/relationships/image" Target="media/image366.png"/><Relationship Id="rId1437" Type="http://schemas.openxmlformats.org/officeDocument/2006/relationships/image" Target="media/image667.wmf"/><Relationship Id="rId7" Type="http://schemas.openxmlformats.org/officeDocument/2006/relationships/image" Target="media/image1.wmf"/><Relationship Id="rId239" Type="http://schemas.openxmlformats.org/officeDocument/2006/relationships/oleObject" Target="embeddings/oleObject133.bin"/><Relationship Id="rId446" Type="http://schemas.openxmlformats.org/officeDocument/2006/relationships/image" Target="media/image198.wmf"/><Relationship Id="rId653" Type="http://schemas.openxmlformats.org/officeDocument/2006/relationships/oleObject" Target="embeddings/oleObject352.bin"/><Relationship Id="rId1076" Type="http://schemas.openxmlformats.org/officeDocument/2006/relationships/image" Target="media/image497.wmf"/><Relationship Id="rId1283" Type="http://schemas.openxmlformats.org/officeDocument/2006/relationships/image" Target="media/image596.wmf"/><Relationship Id="rId1490" Type="http://schemas.openxmlformats.org/officeDocument/2006/relationships/oleObject" Target="embeddings/oleObject781.bin"/><Relationship Id="rId1504" Type="http://schemas.openxmlformats.org/officeDocument/2006/relationships/oleObject" Target="embeddings/oleObject789.bin"/><Relationship Id="rId292" Type="http://schemas.openxmlformats.org/officeDocument/2006/relationships/oleObject" Target="embeddings/oleObject158.bin"/><Relationship Id="rId306" Type="http://schemas.openxmlformats.org/officeDocument/2006/relationships/image" Target="media/image133.wmf"/><Relationship Id="rId860" Type="http://schemas.openxmlformats.org/officeDocument/2006/relationships/image" Target="media/image393.wmf"/><Relationship Id="rId958" Type="http://schemas.openxmlformats.org/officeDocument/2006/relationships/oleObject" Target="embeddings/oleObject504.bin"/><Relationship Id="rId1143" Type="http://schemas.openxmlformats.org/officeDocument/2006/relationships/image" Target="media/image530.wmf"/><Relationship Id="rId87" Type="http://schemas.openxmlformats.org/officeDocument/2006/relationships/oleObject" Target="embeddings/oleObject50.bin"/><Relationship Id="rId513" Type="http://schemas.openxmlformats.org/officeDocument/2006/relationships/image" Target="media/image227.wmf"/><Relationship Id="rId597" Type="http://schemas.openxmlformats.org/officeDocument/2006/relationships/oleObject" Target="embeddings/oleObject322.bin"/><Relationship Id="rId720" Type="http://schemas.openxmlformats.org/officeDocument/2006/relationships/image" Target="media/image323.wmf"/><Relationship Id="rId818" Type="http://schemas.openxmlformats.org/officeDocument/2006/relationships/oleObject" Target="embeddings/oleObject433.bin"/><Relationship Id="rId1350" Type="http://schemas.openxmlformats.org/officeDocument/2006/relationships/image" Target="media/image625.wmf"/><Relationship Id="rId1448" Type="http://schemas.openxmlformats.org/officeDocument/2006/relationships/oleObject" Target="embeddings/oleObject760.bin"/><Relationship Id="rId152" Type="http://schemas.openxmlformats.org/officeDocument/2006/relationships/oleObject" Target="embeddings/oleObject90.bin"/><Relationship Id="rId457" Type="http://schemas.openxmlformats.org/officeDocument/2006/relationships/oleObject" Target="embeddings/oleObject244.bin"/><Relationship Id="rId1003" Type="http://schemas.openxmlformats.org/officeDocument/2006/relationships/image" Target="media/image463.wmf"/><Relationship Id="rId1087" Type="http://schemas.openxmlformats.org/officeDocument/2006/relationships/image" Target="media/image503.wmf"/><Relationship Id="rId1210" Type="http://schemas.openxmlformats.org/officeDocument/2006/relationships/oleObject" Target="embeddings/oleObject634.bin"/><Relationship Id="rId1294" Type="http://schemas.openxmlformats.org/officeDocument/2006/relationships/oleObject" Target="embeddings/oleObject680.bin"/><Relationship Id="rId1308" Type="http://schemas.openxmlformats.org/officeDocument/2006/relationships/image" Target="media/image605.wmf"/><Relationship Id="rId664" Type="http://schemas.openxmlformats.org/officeDocument/2006/relationships/oleObject" Target="embeddings/oleObject357.bin"/><Relationship Id="rId871" Type="http://schemas.openxmlformats.org/officeDocument/2006/relationships/oleObject" Target="embeddings/oleObject459.bin"/><Relationship Id="rId969" Type="http://schemas.openxmlformats.org/officeDocument/2006/relationships/image" Target="media/image446.wmf"/><Relationship Id="rId1515" Type="http://schemas.openxmlformats.org/officeDocument/2006/relationships/oleObject" Target="embeddings/oleObject795.bin"/><Relationship Id="rId14" Type="http://schemas.openxmlformats.org/officeDocument/2006/relationships/oleObject" Target="embeddings/oleObject4.bin"/><Relationship Id="rId317" Type="http://schemas.openxmlformats.org/officeDocument/2006/relationships/oleObject" Target="embeddings/oleObject171.bin"/><Relationship Id="rId524" Type="http://schemas.openxmlformats.org/officeDocument/2006/relationships/image" Target="media/image232.png"/><Relationship Id="rId731" Type="http://schemas.openxmlformats.org/officeDocument/2006/relationships/oleObject" Target="embeddings/oleObject390.bin"/><Relationship Id="rId1154" Type="http://schemas.openxmlformats.org/officeDocument/2006/relationships/oleObject" Target="embeddings/oleObject605.bin"/><Relationship Id="rId1361" Type="http://schemas.openxmlformats.org/officeDocument/2006/relationships/oleObject" Target="embeddings/oleObject717.bin"/><Relationship Id="rId1459" Type="http://schemas.openxmlformats.org/officeDocument/2006/relationships/image" Target="media/image678.wmf"/><Relationship Id="rId98" Type="http://schemas.openxmlformats.org/officeDocument/2006/relationships/oleObject" Target="embeddings/oleObject57.bin"/><Relationship Id="rId163" Type="http://schemas.openxmlformats.org/officeDocument/2006/relationships/image" Target="media/image62.wmf"/><Relationship Id="rId370" Type="http://schemas.openxmlformats.org/officeDocument/2006/relationships/image" Target="media/image162.wmf"/><Relationship Id="rId829" Type="http://schemas.openxmlformats.org/officeDocument/2006/relationships/oleObject" Target="embeddings/oleObject439.bin"/><Relationship Id="rId1014" Type="http://schemas.openxmlformats.org/officeDocument/2006/relationships/image" Target="media/image468.jpeg"/><Relationship Id="rId1221" Type="http://schemas.openxmlformats.org/officeDocument/2006/relationships/image" Target="media/image568.wmf"/><Relationship Id="rId230" Type="http://schemas.openxmlformats.org/officeDocument/2006/relationships/image" Target="media/image95.wmf"/><Relationship Id="rId468" Type="http://schemas.openxmlformats.org/officeDocument/2006/relationships/oleObject" Target="embeddings/oleObject250.bin"/><Relationship Id="rId675" Type="http://schemas.openxmlformats.org/officeDocument/2006/relationships/image" Target="media/image300.wmf"/><Relationship Id="rId882" Type="http://schemas.openxmlformats.org/officeDocument/2006/relationships/image" Target="media/image403.wmf"/><Relationship Id="rId1098" Type="http://schemas.openxmlformats.org/officeDocument/2006/relationships/oleObject" Target="embeddings/oleObject577.bin"/><Relationship Id="rId1319" Type="http://schemas.openxmlformats.org/officeDocument/2006/relationships/oleObject" Target="embeddings/oleObject695.bin"/><Relationship Id="rId1526" Type="http://schemas.openxmlformats.org/officeDocument/2006/relationships/oleObject" Target="embeddings/oleObject801.bin"/><Relationship Id="rId25" Type="http://schemas.openxmlformats.org/officeDocument/2006/relationships/oleObject" Target="embeddings/oleObject10.bin"/><Relationship Id="rId328" Type="http://schemas.openxmlformats.org/officeDocument/2006/relationships/image" Target="media/image144.wmf"/><Relationship Id="rId535" Type="http://schemas.openxmlformats.org/officeDocument/2006/relationships/oleObject" Target="embeddings/oleObject288.bin"/><Relationship Id="rId742" Type="http://schemas.openxmlformats.org/officeDocument/2006/relationships/image" Target="media/image334.wmf"/><Relationship Id="rId1165" Type="http://schemas.openxmlformats.org/officeDocument/2006/relationships/image" Target="media/image541.wmf"/><Relationship Id="rId1372" Type="http://schemas.openxmlformats.org/officeDocument/2006/relationships/image" Target="media/image636.wmf"/><Relationship Id="rId174" Type="http://schemas.openxmlformats.org/officeDocument/2006/relationships/oleObject" Target="embeddings/oleObject100.bin"/><Relationship Id="rId381" Type="http://schemas.openxmlformats.org/officeDocument/2006/relationships/oleObject" Target="embeddings/oleObject205.bin"/><Relationship Id="rId602" Type="http://schemas.openxmlformats.org/officeDocument/2006/relationships/oleObject" Target="embeddings/oleObject325.bin"/><Relationship Id="rId1025" Type="http://schemas.openxmlformats.org/officeDocument/2006/relationships/oleObject" Target="embeddings/oleObject539.bin"/><Relationship Id="rId1232" Type="http://schemas.openxmlformats.org/officeDocument/2006/relationships/image" Target="media/image573.wmf"/><Relationship Id="rId241" Type="http://schemas.openxmlformats.org/officeDocument/2006/relationships/oleObject" Target="embeddings/oleObject134.bin"/><Relationship Id="rId479" Type="http://schemas.openxmlformats.org/officeDocument/2006/relationships/image" Target="media/image213.wmf"/><Relationship Id="rId686" Type="http://schemas.openxmlformats.org/officeDocument/2006/relationships/oleObject" Target="embeddings/oleObject368.bin"/><Relationship Id="rId893" Type="http://schemas.openxmlformats.org/officeDocument/2006/relationships/oleObject" Target="embeddings/oleObject471.bin"/><Relationship Id="rId907" Type="http://schemas.openxmlformats.org/officeDocument/2006/relationships/image" Target="media/image415.wmf"/><Relationship Id="rId1537" Type="http://schemas.openxmlformats.org/officeDocument/2006/relationships/oleObject" Target="embeddings/oleObject807.bin"/><Relationship Id="rId36" Type="http://schemas.openxmlformats.org/officeDocument/2006/relationships/image" Target="media/image14.wmf"/><Relationship Id="rId339" Type="http://schemas.openxmlformats.org/officeDocument/2006/relationships/image" Target="media/image149.wmf"/><Relationship Id="rId546" Type="http://schemas.openxmlformats.org/officeDocument/2006/relationships/oleObject" Target="embeddings/oleObject294.bin"/><Relationship Id="rId753" Type="http://schemas.openxmlformats.org/officeDocument/2006/relationships/oleObject" Target="embeddings/oleObject401.bin"/><Relationship Id="rId1176" Type="http://schemas.openxmlformats.org/officeDocument/2006/relationships/oleObject" Target="embeddings/oleObject616.bin"/><Relationship Id="rId1383" Type="http://schemas.openxmlformats.org/officeDocument/2006/relationships/oleObject" Target="embeddings/oleObject728.bin"/><Relationship Id="rId101" Type="http://schemas.openxmlformats.org/officeDocument/2006/relationships/oleObject" Target="embeddings/oleObject59.bin"/><Relationship Id="rId185" Type="http://schemas.openxmlformats.org/officeDocument/2006/relationships/image" Target="media/image73.wmf"/><Relationship Id="rId406" Type="http://schemas.openxmlformats.org/officeDocument/2006/relationships/image" Target="media/image179.png"/><Relationship Id="rId960" Type="http://schemas.openxmlformats.org/officeDocument/2006/relationships/oleObject" Target="embeddings/oleObject505.bin"/><Relationship Id="rId1036" Type="http://schemas.openxmlformats.org/officeDocument/2006/relationships/oleObject" Target="embeddings/oleObject545.bin"/><Relationship Id="rId1243" Type="http://schemas.openxmlformats.org/officeDocument/2006/relationships/oleObject" Target="embeddings/oleObject651.bin"/><Relationship Id="rId392" Type="http://schemas.openxmlformats.org/officeDocument/2006/relationships/image" Target="media/image172.wmf"/><Relationship Id="rId613" Type="http://schemas.openxmlformats.org/officeDocument/2006/relationships/image" Target="media/image272.wmf"/><Relationship Id="rId697" Type="http://schemas.openxmlformats.org/officeDocument/2006/relationships/oleObject" Target="embeddings/oleObject373.bin"/><Relationship Id="rId820" Type="http://schemas.openxmlformats.org/officeDocument/2006/relationships/oleObject" Target="embeddings/oleObject434.bin"/><Relationship Id="rId918" Type="http://schemas.openxmlformats.org/officeDocument/2006/relationships/oleObject" Target="embeddings/oleObject484.bin"/><Relationship Id="rId1450" Type="http://schemas.openxmlformats.org/officeDocument/2006/relationships/oleObject" Target="embeddings/oleObject761.bin"/><Relationship Id="rId1548" Type="http://schemas.openxmlformats.org/officeDocument/2006/relationships/oleObject" Target="embeddings/oleObject813.bin"/><Relationship Id="rId252" Type="http://schemas.openxmlformats.org/officeDocument/2006/relationships/image" Target="media/image106.wmf"/><Relationship Id="rId1103" Type="http://schemas.openxmlformats.org/officeDocument/2006/relationships/image" Target="media/image510.wmf"/><Relationship Id="rId1187" Type="http://schemas.openxmlformats.org/officeDocument/2006/relationships/oleObject" Target="embeddings/oleObject622.bin"/><Relationship Id="rId1310" Type="http://schemas.openxmlformats.org/officeDocument/2006/relationships/image" Target="media/image606.wmf"/><Relationship Id="rId1408" Type="http://schemas.openxmlformats.org/officeDocument/2006/relationships/image" Target="media/image654.wmf"/><Relationship Id="rId47" Type="http://schemas.openxmlformats.org/officeDocument/2006/relationships/oleObject" Target="embeddings/oleObject25.bin"/><Relationship Id="rId112" Type="http://schemas.openxmlformats.org/officeDocument/2006/relationships/oleObject" Target="embeddings/oleObject68.bin"/><Relationship Id="rId557" Type="http://schemas.openxmlformats.org/officeDocument/2006/relationships/oleObject" Target="embeddings/oleObject300.bin"/><Relationship Id="rId764" Type="http://schemas.openxmlformats.org/officeDocument/2006/relationships/image" Target="media/image345.wmf"/><Relationship Id="rId971" Type="http://schemas.openxmlformats.org/officeDocument/2006/relationships/image" Target="media/image447.wmf"/><Relationship Id="rId1394" Type="http://schemas.openxmlformats.org/officeDocument/2006/relationships/image" Target="media/image647.wmf"/><Relationship Id="rId196" Type="http://schemas.openxmlformats.org/officeDocument/2006/relationships/oleObject" Target="embeddings/oleObject111.bin"/><Relationship Id="rId417" Type="http://schemas.openxmlformats.org/officeDocument/2006/relationships/oleObject" Target="embeddings/oleObject222.bin"/><Relationship Id="rId624" Type="http://schemas.openxmlformats.org/officeDocument/2006/relationships/image" Target="media/image276.wmf"/><Relationship Id="rId831" Type="http://schemas.openxmlformats.org/officeDocument/2006/relationships/oleObject" Target="embeddings/oleObject440.bin"/><Relationship Id="rId1047" Type="http://schemas.openxmlformats.org/officeDocument/2006/relationships/image" Target="media/image483.wmf"/><Relationship Id="rId1254" Type="http://schemas.openxmlformats.org/officeDocument/2006/relationships/oleObject" Target="embeddings/oleObject657.bin"/><Relationship Id="rId1461" Type="http://schemas.openxmlformats.org/officeDocument/2006/relationships/image" Target="media/image679.wmf"/><Relationship Id="rId263" Type="http://schemas.openxmlformats.org/officeDocument/2006/relationships/image" Target="media/image111.wmf"/><Relationship Id="rId470" Type="http://schemas.openxmlformats.org/officeDocument/2006/relationships/oleObject" Target="embeddings/oleObject251.bin"/><Relationship Id="rId929" Type="http://schemas.openxmlformats.org/officeDocument/2006/relationships/image" Target="media/image426.wmf"/><Relationship Id="rId1114" Type="http://schemas.openxmlformats.org/officeDocument/2006/relationships/image" Target="media/image515.wmf"/><Relationship Id="rId1321" Type="http://schemas.openxmlformats.org/officeDocument/2006/relationships/oleObject" Target="embeddings/oleObject696.bin"/><Relationship Id="rId1559" Type="http://schemas.openxmlformats.org/officeDocument/2006/relationships/oleObject" Target="embeddings/oleObject819.bin"/><Relationship Id="rId58" Type="http://schemas.openxmlformats.org/officeDocument/2006/relationships/oleObject" Target="embeddings/oleObject32.bin"/><Relationship Id="rId123" Type="http://schemas.openxmlformats.org/officeDocument/2006/relationships/oleObject" Target="embeddings/oleObject74.bin"/><Relationship Id="rId330" Type="http://schemas.openxmlformats.org/officeDocument/2006/relationships/image" Target="media/image145.wmf"/><Relationship Id="rId568" Type="http://schemas.openxmlformats.org/officeDocument/2006/relationships/oleObject" Target="embeddings/oleObject306.bin"/><Relationship Id="rId775" Type="http://schemas.openxmlformats.org/officeDocument/2006/relationships/image" Target="media/image350.wmf"/><Relationship Id="rId982" Type="http://schemas.openxmlformats.org/officeDocument/2006/relationships/oleObject" Target="embeddings/oleObject516.bin"/><Relationship Id="rId1198" Type="http://schemas.openxmlformats.org/officeDocument/2006/relationships/oleObject" Target="embeddings/oleObject628.bin"/><Relationship Id="rId1419" Type="http://schemas.openxmlformats.org/officeDocument/2006/relationships/image" Target="media/image659.wmf"/><Relationship Id="rId428" Type="http://schemas.openxmlformats.org/officeDocument/2006/relationships/image" Target="media/image190.wmf"/><Relationship Id="rId635" Type="http://schemas.openxmlformats.org/officeDocument/2006/relationships/oleObject" Target="embeddings/oleObject343.bin"/><Relationship Id="rId842" Type="http://schemas.openxmlformats.org/officeDocument/2006/relationships/oleObject" Target="embeddings/oleObject445.bin"/><Relationship Id="rId1058" Type="http://schemas.openxmlformats.org/officeDocument/2006/relationships/oleObject" Target="embeddings/oleObject556.bin"/><Relationship Id="rId1265" Type="http://schemas.openxmlformats.org/officeDocument/2006/relationships/oleObject" Target="embeddings/oleObject663.bin"/><Relationship Id="rId1472" Type="http://schemas.openxmlformats.org/officeDocument/2006/relationships/oleObject" Target="embeddings/oleObject772.bin"/><Relationship Id="rId274" Type="http://schemas.openxmlformats.org/officeDocument/2006/relationships/image" Target="media/image117.wmf"/><Relationship Id="rId481" Type="http://schemas.openxmlformats.org/officeDocument/2006/relationships/image" Target="media/image214.png"/><Relationship Id="rId702" Type="http://schemas.openxmlformats.org/officeDocument/2006/relationships/image" Target="media/image314.wmf"/><Relationship Id="rId1125" Type="http://schemas.openxmlformats.org/officeDocument/2006/relationships/oleObject" Target="embeddings/oleObject591.bin"/><Relationship Id="rId1332" Type="http://schemas.openxmlformats.org/officeDocument/2006/relationships/image" Target="media/image617.wmf"/><Relationship Id="rId69" Type="http://schemas.openxmlformats.org/officeDocument/2006/relationships/image" Target="media/image24.png"/><Relationship Id="rId134" Type="http://schemas.openxmlformats.org/officeDocument/2006/relationships/oleObject" Target="embeddings/oleObject81.bin"/><Relationship Id="rId579" Type="http://schemas.openxmlformats.org/officeDocument/2006/relationships/image" Target="media/image256.wmf"/><Relationship Id="rId786" Type="http://schemas.openxmlformats.org/officeDocument/2006/relationships/oleObject" Target="embeddings/oleObject418.bin"/><Relationship Id="rId993" Type="http://schemas.openxmlformats.org/officeDocument/2006/relationships/image" Target="media/image458.wmf"/><Relationship Id="rId341" Type="http://schemas.openxmlformats.org/officeDocument/2006/relationships/oleObject" Target="embeddings/oleObject183.bin"/><Relationship Id="rId439" Type="http://schemas.openxmlformats.org/officeDocument/2006/relationships/oleObject" Target="embeddings/oleObject234.bin"/><Relationship Id="rId646" Type="http://schemas.openxmlformats.org/officeDocument/2006/relationships/image" Target="media/image287.wmf"/><Relationship Id="rId1069" Type="http://schemas.openxmlformats.org/officeDocument/2006/relationships/image" Target="media/image494.wmf"/><Relationship Id="rId1276" Type="http://schemas.openxmlformats.org/officeDocument/2006/relationships/image" Target="media/image593.wmf"/><Relationship Id="rId1483" Type="http://schemas.openxmlformats.org/officeDocument/2006/relationships/image" Target="media/image690.wmf"/><Relationship Id="rId201" Type="http://schemas.openxmlformats.org/officeDocument/2006/relationships/image" Target="media/image81.wmf"/><Relationship Id="rId285" Type="http://schemas.openxmlformats.org/officeDocument/2006/relationships/image" Target="media/image123.wmf"/><Relationship Id="rId506" Type="http://schemas.openxmlformats.org/officeDocument/2006/relationships/image" Target="media/image224.wmf"/><Relationship Id="rId853" Type="http://schemas.openxmlformats.org/officeDocument/2006/relationships/image" Target="media/image389.wmf"/><Relationship Id="rId1136" Type="http://schemas.openxmlformats.org/officeDocument/2006/relationships/oleObject" Target="embeddings/oleObject596.bin"/><Relationship Id="rId492" Type="http://schemas.openxmlformats.org/officeDocument/2006/relationships/image" Target="media/image220.wmf"/><Relationship Id="rId713" Type="http://schemas.openxmlformats.org/officeDocument/2006/relationships/oleObject" Target="embeddings/oleObject381.bin"/><Relationship Id="rId797" Type="http://schemas.openxmlformats.org/officeDocument/2006/relationships/image" Target="media/image361.wmf"/><Relationship Id="rId920" Type="http://schemas.openxmlformats.org/officeDocument/2006/relationships/oleObject" Target="embeddings/oleObject485.bin"/><Relationship Id="rId1343" Type="http://schemas.openxmlformats.org/officeDocument/2006/relationships/image" Target="media/image622.wmf"/><Relationship Id="rId1550" Type="http://schemas.openxmlformats.org/officeDocument/2006/relationships/oleObject" Target="embeddings/oleObject814.bin"/><Relationship Id="rId145" Type="http://schemas.openxmlformats.org/officeDocument/2006/relationships/image" Target="media/image52.wmf"/><Relationship Id="rId352" Type="http://schemas.openxmlformats.org/officeDocument/2006/relationships/image" Target="media/image154.wmf"/><Relationship Id="rId1203" Type="http://schemas.openxmlformats.org/officeDocument/2006/relationships/image" Target="media/image559.wmf"/><Relationship Id="rId1287" Type="http://schemas.openxmlformats.org/officeDocument/2006/relationships/oleObject" Target="embeddings/oleObject676.bin"/><Relationship Id="rId1410" Type="http://schemas.openxmlformats.org/officeDocument/2006/relationships/image" Target="media/image655.wmf"/><Relationship Id="rId1508" Type="http://schemas.openxmlformats.org/officeDocument/2006/relationships/oleObject" Target="embeddings/oleObject791.bin"/><Relationship Id="rId212" Type="http://schemas.openxmlformats.org/officeDocument/2006/relationships/oleObject" Target="embeddings/oleObject120.bin"/><Relationship Id="rId657" Type="http://schemas.openxmlformats.org/officeDocument/2006/relationships/image" Target="media/image291.wmf"/><Relationship Id="rId864" Type="http://schemas.openxmlformats.org/officeDocument/2006/relationships/image" Target="media/image395.wmf"/><Relationship Id="rId1494" Type="http://schemas.openxmlformats.org/officeDocument/2006/relationships/oleObject" Target="embeddings/oleObject783.bin"/><Relationship Id="rId296" Type="http://schemas.openxmlformats.org/officeDocument/2006/relationships/image" Target="media/image128.wmf"/><Relationship Id="rId517" Type="http://schemas.openxmlformats.org/officeDocument/2006/relationships/image" Target="media/image229.wmf"/><Relationship Id="rId724" Type="http://schemas.openxmlformats.org/officeDocument/2006/relationships/image" Target="media/image325.wmf"/><Relationship Id="rId931" Type="http://schemas.openxmlformats.org/officeDocument/2006/relationships/image" Target="media/image427.wmf"/><Relationship Id="rId1147" Type="http://schemas.openxmlformats.org/officeDocument/2006/relationships/image" Target="media/image532.wmf"/><Relationship Id="rId1354" Type="http://schemas.openxmlformats.org/officeDocument/2006/relationships/image" Target="media/image627.wmf"/><Relationship Id="rId1561" Type="http://schemas.openxmlformats.org/officeDocument/2006/relationships/oleObject" Target="embeddings/oleObject820.bin"/><Relationship Id="rId60" Type="http://schemas.openxmlformats.org/officeDocument/2006/relationships/oleObject" Target="embeddings/oleObject33.bin"/><Relationship Id="rId156" Type="http://schemas.openxmlformats.org/officeDocument/2006/relationships/oleObject" Target="embeddings/oleObject92.bin"/><Relationship Id="rId363" Type="http://schemas.openxmlformats.org/officeDocument/2006/relationships/oleObject" Target="embeddings/oleObject196.bin"/><Relationship Id="rId570" Type="http://schemas.openxmlformats.org/officeDocument/2006/relationships/oleObject" Target="embeddings/oleObject307.bin"/><Relationship Id="rId1007" Type="http://schemas.openxmlformats.org/officeDocument/2006/relationships/oleObject" Target="embeddings/oleObject529.bin"/><Relationship Id="rId1214" Type="http://schemas.openxmlformats.org/officeDocument/2006/relationships/oleObject" Target="embeddings/oleObject636.bin"/><Relationship Id="rId1421" Type="http://schemas.openxmlformats.org/officeDocument/2006/relationships/oleObject" Target="embeddings/oleObject747.bin"/><Relationship Id="rId223" Type="http://schemas.openxmlformats.org/officeDocument/2006/relationships/oleObject" Target="embeddings/oleObject125.bin"/><Relationship Id="rId430" Type="http://schemas.openxmlformats.org/officeDocument/2006/relationships/image" Target="media/image191.wmf"/><Relationship Id="rId668" Type="http://schemas.openxmlformats.org/officeDocument/2006/relationships/oleObject" Target="embeddings/oleObject359.bin"/><Relationship Id="rId875" Type="http://schemas.openxmlformats.org/officeDocument/2006/relationships/oleObject" Target="embeddings/oleObject461.bin"/><Relationship Id="rId1060" Type="http://schemas.openxmlformats.org/officeDocument/2006/relationships/oleObject" Target="embeddings/oleObject557.bin"/><Relationship Id="rId1298" Type="http://schemas.openxmlformats.org/officeDocument/2006/relationships/oleObject" Target="embeddings/oleObject682.bin"/><Relationship Id="rId1519" Type="http://schemas.openxmlformats.org/officeDocument/2006/relationships/image" Target="media/image706.wmf"/><Relationship Id="rId18" Type="http://schemas.openxmlformats.org/officeDocument/2006/relationships/oleObject" Target="embeddings/oleObject6.bin"/><Relationship Id="rId528" Type="http://schemas.openxmlformats.org/officeDocument/2006/relationships/image" Target="media/image233.wmf"/><Relationship Id="rId735" Type="http://schemas.openxmlformats.org/officeDocument/2006/relationships/oleObject" Target="embeddings/oleObject392.bin"/><Relationship Id="rId942" Type="http://schemas.openxmlformats.org/officeDocument/2006/relationships/oleObject" Target="embeddings/oleObject496.bin"/><Relationship Id="rId1158" Type="http://schemas.openxmlformats.org/officeDocument/2006/relationships/oleObject" Target="embeddings/oleObject607.bin"/><Relationship Id="rId1365" Type="http://schemas.openxmlformats.org/officeDocument/2006/relationships/oleObject" Target="embeddings/oleObject719.bin"/><Relationship Id="rId1572" Type="http://schemas.openxmlformats.org/officeDocument/2006/relationships/oleObject" Target="embeddings/oleObject826.bin"/><Relationship Id="rId167" Type="http://schemas.openxmlformats.org/officeDocument/2006/relationships/image" Target="media/image64.wmf"/><Relationship Id="rId374" Type="http://schemas.openxmlformats.org/officeDocument/2006/relationships/oleObject" Target="embeddings/oleObject201.bin"/><Relationship Id="rId581" Type="http://schemas.openxmlformats.org/officeDocument/2006/relationships/image" Target="media/image257.wmf"/><Relationship Id="rId1018" Type="http://schemas.openxmlformats.org/officeDocument/2006/relationships/oleObject" Target="embeddings/oleObject534.bin"/><Relationship Id="rId1225" Type="http://schemas.openxmlformats.org/officeDocument/2006/relationships/image" Target="media/image570.wmf"/><Relationship Id="rId1432" Type="http://schemas.openxmlformats.org/officeDocument/2006/relationships/image" Target="media/image665.wmf"/><Relationship Id="rId71" Type="http://schemas.openxmlformats.org/officeDocument/2006/relationships/oleObject" Target="embeddings/oleObject40.bin"/><Relationship Id="rId234" Type="http://schemas.openxmlformats.org/officeDocument/2006/relationships/image" Target="media/image97.wmf"/><Relationship Id="rId679" Type="http://schemas.openxmlformats.org/officeDocument/2006/relationships/image" Target="media/image302.wmf"/><Relationship Id="rId802" Type="http://schemas.openxmlformats.org/officeDocument/2006/relationships/oleObject" Target="embeddings/oleObject426.bin"/><Relationship Id="rId886" Type="http://schemas.openxmlformats.org/officeDocument/2006/relationships/image" Target="media/image405.wmf"/><Relationship Id="rId2" Type="http://schemas.openxmlformats.org/officeDocument/2006/relationships/styles" Target="styles.xml"/><Relationship Id="rId29" Type="http://schemas.openxmlformats.org/officeDocument/2006/relationships/oleObject" Target="embeddings/oleObject12.bin"/><Relationship Id="rId441" Type="http://schemas.openxmlformats.org/officeDocument/2006/relationships/oleObject" Target="embeddings/oleObject235.bin"/><Relationship Id="rId539" Type="http://schemas.openxmlformats.org/officeDocument/2006/relationships/oleObject" Target="embeddings/oleObject290.bin"/><Relationship Id="rId746" Type="http://schemas.openxmlformats.org/officeDocument/2006/relationships/image" Target="media/image336.wmf"/><Relationship Id="rId1071" Type="http://schemas.openxmlformats.org/officeDocument/2006/relationships/oleObject" Target="embeddings/oleObject563.bin"/><Relationship Id="rId1169" Type="http://schemas.openxmlformats.org/officeDocument/2006/relationships/image" Target="media/image543.wmf"/><Relationship Id="rId1376" Type="http://schemas.openxmlformats.org/officeDocument/2006/relationships/image" Target="media/image638.wmf"/><Relationship Id="rId178" Type="http://schemas.openxmlformats.org/officeDocument/2006/relationships/oleObject" Target="embeddings/oleObject102.bin"/><Relationship Id="rId301" Type="http://schemas.openxmlformats.org/officeDocument/2006/relationships/oleObject" Target="embeddings/oleObject163.bin"/><Relationship Id="rId953" Type="http://schemas.openxmlformats.org/officeDocument/2006/relationships/image" Target="media/image438.wmf"/><Relationship Id="rId1029" Type="http://schemas.openxmlformats.org/officeDocument/2006/relationships/oleObject" Target="embeddings/oleObject541.bin"/><Relationship Id="rId1236" Type="http://schemas.openxmlformats.org/officeDocument/2006/relationships/image" Target="media/image575.wmf"/><Relationship Id="rId82" Type="http://schemas.openxmlformats.org/officeDocument/2006/relationships/oleObject" Target="embeddings/oleObject46.bin"/><Relationship Id="rId385" Type="http://schemas.openxmlformats.org/officeDocument/2006/relationships/oleObject" Target="embeddings/oleObject207.bin"/><Relationship Id="rId592" Type="http://schemas.openxmlformats.org/officeDocument/2006/relationships/image" Target="media/image262.wmf"/><Relationship Id="rId606" Type="http://schemas.openxmlformats.org/officeDocument/2006/relationships/oleObject" Target="embeddings/oleObject327.bin"/><Relationship Id="rId813" Type="http://schemas.openxmlformats.org/officeDocument/2006/relationships/image" Target="media/image370.wmf"/><Relationship Id="rId1443" Type="http://schemas.openxmlformats.org/officeDocument/2006/relationships/image" Target="media/image670.wmf"/><Relationship Id="rId245" Type="http://schemas.openxmlformats.org/officeDocument/2006/relationships/oleObject" Target="embeddings/oleObject136.bin"/><Relationship Id="rId452" Type="http://schemas.openxmlformats.org/officeDocument/2006/relationships/image" Target="media/image200.wmf"/><Relationship Id="rId897" Type="http://schemas.openxmlformats.org/officeDocument/2006/relationships/oleObject" Target="embeddings/oleObject473.bin"/><Relationship Id="rId1082" Type="http://schemas.openxmlformats.org/officeDocument/2006/relationships/oleObject" Target="embeddings/oleObject568.bin"/><Relationship Id="rId1303" Type="http://schemas.openxmlformats.org/officeDocument/2006/relationships/oleObject" Target="embeddings/oleObject685.bin"/><Relationship Id="rId1510" Type="http://schemas.openxmlformats.org/officeDocument/2006/relationships/oleObject" Target="embeddings/oleObject792.bin"/><Relationship Id="rId105" Type="http://schemas.openxmlformats.org/officeDocument/2006/relationships/oleObject" Target="embeddings/oleObject62.bin"/><Relationship Id="rId312" Type="http://schemas.openxmlformats.org/officeDocument/2006/relationships/image" Target="media/image136.wmf"/><Relationship Id="rId757" Type="http://schemas.openxmlformats.org/officeDocument/2006/relationships/oleObject" Target="embeddings/oleObject403.bin"/><Relationship Id="rId964" Type="http://schemas.openxmlformats.org/officeDocument/2006/relationships/oleObject" Target="embeddings/oleObject507.bin"/><Relationship Id="rId1387" Type="http://schemas.openxmlformats.org/officeDocument/2006/relationships/oleObject" Target="embeddings/oleObject730.bin"/><Relationship Id="rId93" Type="http://schemas.openxmlformats.org/officeDocument/2006/relationships/oleObject" Target="embeddings/oleObject54.bin"/><Relationship Id="rId189" Type="http://schemas.openxmlformats.org/officeDocument/2006/relationships/image" Target="media/image75.wmf"/><Relationship Id="rId396" Type="http://schemas.openxmlformats.org/officeDocument/2006/relationships/image" Target="media/image174.wmf"/><Relationship Id="rId617" Type="http://schemas.openxmlformats.org/officeDocument/2006/relationships/image" Target="media/image273.wmf"/><Relationship Id="rId824" Type="http://schemas.openxmlformats.org/officeDocument/2006/relationships/oleObject" Target="embeddings/oleObject436.bin"/><Relationship Id="rId1247" Type="http://schemas.openxmlformats.org/officeDocument/2006/relationships/oleObject" Target="embeddings/oleObject653.bin"/><Relationship Id="rId1454" Type="http://schemas.openxmlformats.org/officeDocument/2006/relationships/oleObject" Target="embeddings/oleObject763.bin"/><Relationship Id="rId256" Type="http://schemas.openxmlformats.org/officeDocument/2006/relationships/oleObject" Target="embeddings/oleObject141.bin"/><Relationship Id="rId463" Type="http://schemas.openxmlformats.org/officeDocument/2006/relationships/image" Target="media/image205.wmf"/><Relationship Id="rId670" Type="http://schemas.openxmlformats.org/officeDocument/2006/relationships/oleObject" Target="embeddings/oleObject360.bin"/><Relationship Id="rId1093" Type="http://schemas.openxmlformats.org/officeDocument/2006/relationships/image" Target="media/image506.wmf"/><Relationship Id="rId1107" Type="http://schemas.openxmlformats.org/officeDocument/2006/relationships/image" Target="media/image512.wmf"/><Relationship Id="rId1314" Type="http://schemas.openxmlformats.org/officeDocument/2006/relationships/image" Target="media/image608.wmf"/><Relationship Id="rId1521" Type="http://schemas.openxmlformats.org/officeDocument/2006/relationships/image" Target="media/image707.wmf"/><Relationship Id="rId116" Type="http://schemas.openxmlformats.org/officeDocument/2006/relationships/image" Target="media/image40.wmf"/><Relationship Id="rId323" Type="http://schemas.openxmlformats.org/officeDocument/2006/relationships/oleObject" Target="embeddings/oleObject174.bin"/><Relationship Id="rId530" Type="http://schemas.openxmlformats.org/officeDocument/2006/relationships/image" Target="media/image234.wmf"/><Relationship Id="rId768" Type="http://schemas.openxmlformats.org/officeDocument/2006/relationships/oleObject" Target="embeddings/oleObject409.bin"/><Relationship Id="rId975" Type="http://schemas.openxmlformats.org/officeDocument/2006/relationships/image" Target="media/image449.wmf"/><Relationship Id="rId1160" Type="http://schemas.openxmlformats.org/officeDocument/2006/relationships/oleObject" Target="embeddings/oleObject608.bin"/><Relationship Id="rId1398" Type="http://schemas.openxmlformats.org/officeDocument/2006/relationships/image" Target="media/image649.wmf"/><Relationship Id="rId20" Type="http://schemas.openxmlformats.org/officeDocument/2006/relationships/oleObject" Target="embeddings/oleObject7.bin"/><Relationship Id="rId628" Type="http://schemas.openxmlformats.org/officeDocument/2006/relationships/image" Target="media/image278.wmf"/><Relationship Id="rId835" Type="http://schemas.openxmlformats.org/officeDocument/2006/relationships/image" Target="media/image380.wmf"/><Relationship Id="rId1258" Type="http://schemas.openxmlformats.org/officeDocument/2006/relationships/oleObject" Target="embeddings/oleObject659.bin"/><Relationship Id="rId1465" Type="http://schemas.openxmlformats.org/officeDocument/2006/relationships/image" Target="media/image681.wmf"/><Relationship Id="rId267" Type="http://schemas.openxmlformats.org/officeDocument/2006/relationships/image" Target="media/image113.wmf"/><Relationship Id="rId474" Type="http://schemas.openxmlformats.org/officeDocument/2006/relationships/oleObject" Target="embeddings/oleObject253.bin"/><Relationship Id="rId1020" Type="http://schemas.openxmlformats.org/officeDocument/2006/relationships/oleObject" Target="embeddings/oleObject535.bin"/><Relationship Id="rId1118" Type="http://schemas.openxmlformats.org/officeDocument/2006/relationships/image" Target="media/image517.wmf"/><Relationship Id="rId1325" Type="http://schemas.openxmlformats.org/officeDocument/2006/relationships/oleObject" Target="embeddings/oleObject698.bin"/><Relationship Id="rId1532" Type="http://schemas.openxmlformats.org/officeDocument/2006/relationships/image" Target="media/image712.wmf"/><Relationship Id="rId127" Type="http://schemas.openxmlformats.org/officeDocument/2006/relationships/oleObject" Target="embeddings/oleObject76.bin"/><Relationship Id="rId681" Type="http://schemas.openxmlformats.org/officeDocument/2006/relationships/image" Target="media/image303.wmf"/><Relationship Id="rId779" Type="http://schemas.openxmlformats.org/officeDocument/2006/relationships/image" Target="media/image352.wmf"/><Relationship Id="rId902" Type="http://schemas.openxmlformats.org/officeDocument/2006/relationships/oleObject" Target="embeddings/oleObject476.bin"/><Relationship Id="rId986" Type="http://schemas.openxmlformats.org/officeDocument/2006/relationships/oleObject" Target="embeddings/oleObject518.bin"/><Relationship Id="rId31" Type="http://schemas.openxmlformats.org/officeDocument/2006/relationships/oleObject" Target="embeddings/oleObject13.bin"/><Relationship Id="rId334" Type="http://schemas.openxmlformats.org/officeDocument/2006/relationships/image" Target="media/image147.wmf"/><Relationship Id="rId541" Type="http://schemas.openxmlformats.org/officeDocument/2006/relationships/oleObject" Target="embeddings/oleObject291.bin"/><Relationship Id="rId639" Type="http://schemas.openxmlformats.org/officeDocument/2006/relationships/oleObject" Target="embeddings/oleObject345.bin"/><Relationship Id="rId1171" Type="http://schemas.openxmlformats.org/officeDocument/2006/relationships/image" Target="media/image544.wmf"/><Relationship Id="rId1269" Type="http://schemas.openxmlformats.org/officeDocument/2006/relationships/image" Target="media/image590.wmf"/><Relationship Id="rId1476" Type="http://schemas.openxmlformats.org/officeDocument/2006/relationships/oleObject" Target="embeddings/oleObject774.bin"/><Relationship Id="rId180" Type="http://schemas.openxmlformats.org/officeDocument/2006/relationships/oleObject" Target="embeddings/oleObject103.bin"/><Relationship Id="rId278" Type="http://schemas.openxmlformats.org/officeDocument/2006/relationships/image" Target="media/image119.wmf"/><Relationship Id="rId401" Type="http://schemas.openxmlformats.org/officeDocument/2006/relationships/oleObject" Target="embeddings/oleObject215.bin"/><Relationship Id="rId846" Type="http://schemas.openxmlformats.org/officeDocument/2006/relationships/oleObject" Target="embeddings/oleObject447.bin"/><Relationship Id="rId1031" Type="http://schemas.openxmlformats.org/officeDocument/2006/relationships/image" Target="media/image475.wmf"/><Relationship Id="rId1129" Type="http://schemas.openxmlformats.org/officeDocument/2006/relationships/oleObject" Target="embeddings/oleObject593.bin"/><Relationship Id="rId485" Type="http://schemas.openxmlformats.org/officeDocument/2006/relationships/image" Target="media/image217.wmf"/><Relationship Id="rId692" Type="http://schemas.openxmlformats.org/officeDocument/2006/relationships/oleObject" Target="embeddings/oleObject371.bin"/><Relationship Id="rId706" Type="http://schemas.openxmlformats.org/officeDocument/2006/relationships/image" Target="media/image316.wmf"/><Relationship Id="rId913" Type="http://schemas.openxmlformats.org/officeDocument/2006/relationships/image" Target="media/image418.wmf"/><Relationship Id="rId1336" Type="http://schemas.openxmlformats.org/officeDocument/2006/relationships/oleObject" Target="embeddings/oleObject704.bin"/><Relationship Id="rId1543" Type="http://schemas.openxmlformats.org/officeDocument/2006/relationships/image" Target="media/image717.wmf"/><Relationship Id="rId42" Type="http://schemas.openxmlformats.org/officeDocument/2006/relationships/oleObject" Target="embeddings/oleObject20.bin"/><Relationship Id="rId138" Type="http://schemas.openxmlformats.org/officeDocument/2006/relationships/image" Target="media/image49.wmf"/><Relationship Id="rId345" Type="http://schemas.openxmlformats.org/officeDocument/2006/relationships/image" Target="media/image151.wmf"/><Relationship Id="rId552" Type="http://schemas.openxmlformats.org/officeDocument/2006/relationships/oleObject" Target="embeddings/oleObject297.bin"/><Relationship Id="rId997" Type="http://schemas.openxmlformats.org/officeDocument/2006/relationships/image" Target="media/image460.wmf"/><Relationship Id="rId1182" Type="http://schemas.openxmlformats.org/officeDocument/2006/relationships/oleObject" Target="embeddings/oleObject619.bin"/><Relationship Id="rId1403" Type="http://schemas.openxmlformats.org/officeDocument/2006/relationships/oleObject" Target="embeddings/oleObject738.bin"/><Relationship Id="rId191" Type="http://schemas.openxmlformats.org/officeDocument/2006/relationships/image" Target="media/image76.wmf"/><Relationship Id="rId205" Type="http://schemas.openxmlformats.org/officeDocument/2006/relationships/image" Target="media/image83.wmf"/><Relationship Id="rId412" Type="http://schemas.openxmlformats.org/officeDocument/2006/relationships/image" Target="media/image184.wmf"/><Relationship Id="rId857" Type="http://schemas.openxmlformats.org/officeDocument/2006/relationships/oleObject" Target="embeddings/oleObject452.bin"/><Relationship Id="rId1042" Type="http://schemas.openxmlformats.org/officeDocument/2006/relationships/oleObject" Target="embeddings/oleObject548.bin"/><Relationship Id="rId1487" Type="http://schemas.openxmlformats.org/officeDocument/2006/relationships/image" Target="media/image692.wmf"/><Relationship Id="rId289" Type="http://schemas.openxmlformats.org/officeDocument/2006/relationships/image" Target="media/image125.wmf"/><Relationship Id="rId496" Type="http://schemas.openxmlformats.org/officeDocument/2006/relationships/image" Target="media/image222.wmf"/><Relationship Id="rId717" Type="http://schemas.openxmlformats.org/officeDocument/2006/relationships/oleObject" Target="embeddings/oleObject383.bin"/><Relationship Id="rId924" Type="http://schemas.openxmlformats.org/officeDocument/2006/relationships/oleObject" Target="embeddings/oleObject487.bin"/><Relationship Id="rId1347" Type="http://schemas.openxmlformats.org/officeDocument/2006/relationships/oleObject" Target="embeddings/oleObject710.bin"/><Relationship Id="rId1554" Type="http://schemas.openxmlformats.org/officeDocument/2006/relationships/oleObject" Target="embeddings/oleObject816.bin"/><Relationship Id="rId53" Type="http://schemas.openxmlformats.org/officeDocument/2006/relationships/oleObject" Target="embeddings/oleObject28.bin"/><Relationship Id="rId149" Type="http://schemas.openxmlformats.org/officeDocument/2006/relationships/image" Target="media/image54.wmf"/><Relationship Id="rId356" Type="http://schemas.openxmlformats.org/officeDocument/2006/relationships/image" Target="media/image156.wmf"/><Relationship Id="rId563" Type="http://schemas.openxmlformats.org/officeDocument/2006/relationships/image" Target="media/image249.wmf"/><Relationship Id="rId770" Type="http://schemas.openxmlformats.org/officeDocument/2006/relationships/oleObject" Target="embeddings/oleObject410.bin"/><Relationship Id="rId1193" Type="http://schemas.openxmlformats.org/officeDocument/2006/relationships/oleObject" Target="embeddings/oleObject625.bin"/><Relationship Id="rId1207" Type="http://schemas.openxmlformats.org/officeDocument/2006/relationships/image" Target="media/image561.wmf"/><Relationship Id="rId1414" Type="http://schemas.openxmlformats.org/officeDocument/2006/relationships/image" Target="media/image657.wmf"/><Relationship Id="rId216" Type="http://schemas.openxmlformats.org/officeDocument/2006/relationships/image" Target="media/image88.wmf"/><Relationship Id="rId423" Type="http://schemas.openxmlformats.org/officeDocument/2006/relationships/oleObject" Target="embeddings/oleObject225.bin"/><Relationship Id="rId868" Type="http://schemas.openxmlformats.org/officeDocument/2006/relationships/image" Target="media/image397.wmf"/><Relationship Id="rId1053" Type="http://schemas.openxmlformats.org/officeDocument/2006/relationships/image" Target="media/image486.wmf"/><Relationship Id="rId1260" Type="http://schemas.openxmlformats.org/officeDocument/2006/relationships/oleObject" Target="embeddings/oleObject660.bin"/><Relationship Id="rId1498" Type="http://schemas.openxmlformats.org/officeDocument/2006/relationships/oleObject" Target="embeddings/oleObject785.bin"/><Relationship Id="rId630" Type="http://schemas.openxmlformats.org/officeDocument/2006/relationships/image" Target="media/image279.wmf"/><Relationship Id="rId728" Type="http://schemas.openxmlformats.org/officeDocument/2006/relationships/image" Target="media/image327.wmf"/><Relationship Id="rId935" Type="http://schemas.openxmlformats.org/officeDocument/2006/relationships/image" Target="media/image429.wmf"/><Relationship Id="rId1358" Type="http://schemas.openxmlformats.org/officeDocument/2006/relationships/image" Target="media/image629.wmf"/><Relationship Id="rId1565" Type="http://schemas.openxmlformats.org/officeDocument/2006/relationships/image" Target="media/image727.wmf"/><Relationship Id="rId64" Type="http://schemas.openxmlformats.org/officeDocument/2006/relationships/oleObject" Target="embeddings/oleObject35.bin"/><Relationship Id="rId367" Type="http://schemas.openxmlformats.org/officeDocument/2006/relationships/image" Target="media/image160.wmf"/><Relationship Id="rId574" Type="http://schemas.openxmlformats.org/officeDocument/2006/relationships/image" Target="media/image254.wmf"/><Relationship Id="rId1120" Type="http://schemas.openxmlformats.org/officeDocument/2006/relationships/image" Target="media/image518.wmf"/><Relationship Id="rId1218" Type="http://schemas.openxmlformats.org/officeDocument/2006/relationships/oleObject" Target="embeddings/oleObject638.bin"/><Relationship Id="rId1425" Type="http://schemas.openxmlformats.org/officeDocument/2006/relationships/oleObject" Target="embeddings/oleObject749.bin"/><Relationship Id="rId227" Type="http://schemas.openxmlformats.org/officeDocument/2006/relationships/oleObject" Target="embeddings/oleObject127.bin"/><Relationship Id="rId781" Type="http://schemas.openxmlformats.org/officeDocument/2006/relationships/image" Target="media/image353.wmf"/><Relationship Id="rId879" Type="http://schemas.openxmlformats.org/officeDocument/2006/relationships/oleObject" Target="embeddings/oleObject464.bin"/><Relationship Id="rId434" Type="http://schemas.openxmlformats.org/officeDocument/2006/relationships/image" Target="media/image193.wmf"/><Relationship Id="rId641" Type="http://schemas.openxmlformats.org/officeDocument/2006/relationships/oleObject" Target="embeddings/oleObject346.bin"/><Relationship Id="rId739" Type="http://schemas.openxmlformats.org/officeDocument/2006/relationships/oleObject" Target="embeddings/oleObject394.bin"/><Relationship Id="rId1064" Type="http://schemas.openxmlformats.org/officeDocument/2006/relationships/oleObject" Target="embeddings/oleObject559.bin"/><Relationship Id="rId1271" Type="http://schemas.openxmlformats.org/officeDocument/2006/relationships/image" Target="media/image591.wmf"/><Relationship Id="rId1369" Type="http://schemas.openxmlformats.org/officeDocument/2006/relationships/oleObject" Target="embeddings/oleObject721.bin"/><Relationship Id="rId1576" Type="http://schemas.openxmlformats.org/officeDocument/2006/relationships/oleObject" Target="embeddings/oleObject828.bin"/><Relationship Id="rId280" Type="http://schemas.openxmlformats.org/officeDocument/2006/relationships/image" Target="media/image120.wmf"/><Relationship Id="rId501" Type="http://schemas.openxmlformats.org/officeDocument/2006/relationships/oleObject" Target="embeddings/oleObject268.bin"/><Relationship Id="rId946" Type="http://schemas.openxmlformats.org/officeDocument/2006/relationships/oleObject" Target="embeddings/oleObject498.bin"/><Relationship Id="rId1131" Type="http://schemas.openxmlformats.org/officeDocument/2006/relationships/oleObject" Target="embeddings/oleObject594.bin"/><Relationship Id="rId1229" Type="http://schemas.openxmlformats.org/officeDocument/2006/relationships/image" Target="media/image572.wmf"/><Relationship Id="rId75" Type="http://schemas.openxmlformats.org/officeDocument/2006/relationships/oleObject" Target="embeddings/oleObject42.bin"/><Relationship Id="rId140" Type="http://schemas.openxmlformats.org/officeDocument/2006/relationships/image" Target="media/image50.wmf"/><Relationship Id="rId378" Type="http://schemas.openxmlformats.org/officeDocument/2006/relationships/image" Target="media/image165.wmf"/><Relationship Id="rId585" Type="http://schemas.openxmlformats.org/officeDocument/2006/relationships/image" Target="media/image259.wmf"/><Relationship Id="rId792" Type="http://schemas.openxmlformats.org/officeDocument/2006/relationships/oleObject" Target="embeddings/oleObject421.bin"/><Relationship Id="rId806" Type="http://schemas.openxmlformats.org/officeDocument/2006/relationships/oleObject" Target="embeddings/oleObject428.bin"/><Relationship Id="rId1436" Type="http://schemas.openxmlformats.org/officeDocument/2006/relationships/oleObject" Target="embeddings/oleObject754.bin"/><Relationship Id="rId6" Type="http://schemas.openxmlformats.org/officeDocument/2006/relationships/endnotes" Target="endnotes.xml"/><Relationship Id="rId238" Type="http://schemas.openxmlformats.org/officeDocument/2006/relationships/image" Target="media/image99.wmf"/><Relationship Id="rId445" Type="http://schemas.openxmlformats.org/officeDocument/2006/relationships/oleObject" Target="embeddings/oleObject237.bin"/><Relationship Id="rId652" Type="http://schemas.openxmlformats.org/officeDocument/2006/relationships/image" Target="media/image289.wmf"/><Relationship Id="rId1075" Type="http://schemas.openxmlformats.org/officeDocument/2006/relationships/oleObject" Target="embeddings/oleObject565.bin"/><Relationship Id="rId1282" Type="http://schemas.openxmlformats.org/officeDocument/2006/relationships/oleObject" Target="embeddings/oleObject673.bin"/><Relationship Id="rId1503" Type="http://schemas.openxmlformats.org/officeDocument/2006/relationships/image" Target="media/image699.wmf"/><Relationship Id="rId291" Type="http://schemas.openxmlformats.org/officeDocument/2006/relationships/image" Target="media/image126.wmf"/><Relationship Id="rId305" Type="http://schemas.openxmlformats.org/officeDocument/2006/relationships/oleObject" Target="embeddings/oleObject165.bin"/><Relationship Id="rId512" Type="http://schemas.openxmlformats.org/officeDocument/2006/relationships/oleObject" Target="embeddings/oleObject275.bin"/><Relationship Id="rId957" Type="http://schemas.openxmlformats.org/officeDocument/2006/relationships/image" Target="media/image440.wmf"/><Relationship Id="rId1142" Type="http://schemas.openxmlformats.org/officeDocument/2006/relationships/oleObject" Target="embeddings/oleObject599.bin"/><Relationship Id="rId86" Type="http://schemas.openxmlformats.org/officeDocument/2006/relationships/oleObject" Target="embeddings/oleObject49.bin"/><Relationship Id="rId151" Type="http://schemas.openxmlformats.org/officeDocument/2006/relationships/image" Target="media/image55.wmf"/><Relationship Id="rId389" Type="http://schemas.openxmlformats.org/officeDocument/2006/relationships/oleObject" Target="embeddings/oleObject209.bin"/><Relationship Id="rId596" Type="http://schemas.openxmlformats.org/officeDocument/2006/relationships/image" Target="media/image264.wmf"/><Relationship Id="rId817" Type="http://schemas.openxmlformats.org/officeDocument/2006/relationships/image" Target="media/image372.wmf"/><Relationship Id="rId1002" Type="http://schemas.openxmlformats.org/officeDocument/2006/relationships/oleObject" Target="embeddings/oleObject526.bin"/><Relationship Id="rId1447" Type="http://schemas.openxmlformats.org/officeDocument/2006/relationships/image" Target="media/image672.wmf"/><Relationship Id="rId249" Type="http://schemas.openxmlformats.org/officeDocument/2006/relationships/image" Target="media/image104.wmf"/><Relationship Id="rId456" Type="http://schemas.openxmlformats.org/officeDocument/2006/relationships/image" Target="media/image202.wmf"/><Relationship Id="rId663" Type="http://schemas.openxmlformats.org/officeDocument/2006/relationships/image" Target="media/image294.wmf"/><Relationship Id="rId870" Type="http://schemas.openxmlformats.org/officeDocument/2006/relationships/image" Target="media/image398.wmf"/><Relationship Id="rId1086" Type="http://schemas.openxmlformats.org/officeDocument/2006/relationships/oleObject" Target="embeddings/oleObject570.bin"/><Relationship Id="rId1293" Type="http://schemas.openxmlformats.org/officeDocument/2006/relationships/image" Target="media/image600.wmf"/><Relationship Id="rId1307" Type="http://schemas.openxmlformats.org/officeDocument/2006/relationships/oleObject" Target="embeddings/oleObject689.bin"/><Relationship Id="rId1514" Type="http://schemas.openxmlformats.org/officeDocument/2006/relationships/oleObject" Target="embeddings/oleObject794.bin"/><Relationship Id="rId13" Type="http://schemas.openxmlformats.org/officeDocument/2006/relationships/image" Target="media/image4.wmf"/><Relationship Id="rId109" Type="http://schemas.openxmlformats.org/officeDocument/2006/relationships/oleObject" Target="embeddings/oleObject66.bin"/><Relationship Id="rId316" Type="http://schemas.openxmlformats.org/officeDocument/2006/relationships/image" Target="media/image138.wmf"/><Relationship Id="rId523" Type="http://schemas.openxmlformats.org/officeDocument/2006/relationships/oleObject" Target="embeddings/oleObject281.bin"/><Relationship Id="rId968" Type="http://schemas.openxmlformats.org/officeDocument/2006/relationships/oleObject" Target="embeddings/oleObject509.bin"/><Relationship Id="rId1153" Type="http://schemas.openxmlformats.org/officeDocument/2006/relationships/image" Target="media/image535.wmf"/><Relationship Id="rId97" Type="http://schemas.openxmlformats.org/officeDocument/2006/relationships/image" Target="media/image35.wmf"/><Relationship Id="rId730" Type="http://schemas.openxmlformats.org/officeDocument/2006/relationships/image" Target="media/image328.wmf"/><Relationship Id="rId828" Type="http://schemas.openxmlformats.org/officeDocument/2006/relationships/image" Target="media/image377.wmf"/><Relationship Id="rId1013" Type="http://schemas.openxmlformats.org/officeDocument/2006/relationships/oleObject" Target="embeddings/oleObject532.bin"/><Relationship Id="rId1360" Type="http://schemas.openxmlformats.org/officeDocument/2006/relationships/image" Target="media/image630.wmf"/><Relationship Id="rId1458" Type="http://schemas.openxmlformats.org/officeDocument/2006/relationships/oleObject" Target="embeddings/oleObject765.bin"/><Relationship Id="rId162" Type="http://schemas.openxmlformats.org/officeDocument/2006/relationships/image" Target="media/image61.jpeg"/><Relationship Id="rId467" Type="http://schemas.openxmlformats.org/officeDocument/2006/relationships/image" Target="media/image207.wmf"/><Relationship Id="rId1097" Type="http://schemas.openxmlformats.org/officeDocument/2006/relationships/image" Target="media/image507.wmf"/><Relationship Id="rId1220" Type="http://schemas.openxmlformats.org/officeDocument/2006/relationships/oleObject" Target="embeddings/oleObject639.bin"/><Relationship Id="rId1318" Type="http://schemas.openxmlformats.org/officeDocument/2006/relationships/image" Target="media/image610.wmf"/><Relationship Id="rId1525" Type="http://schemas.openxmlformats.org/officeDocument/2006/relationships/image" Target="media/image709.wmf"/><Relationship Id="rId674" Type="http://schemas.openxmlformats.org/officeDocument/2006/relationships/oleObject" Target="embeddings/oleObject362.bin"/><Relationship Id="rId881" Type="http://schemas.openxmlformats.org/officeDocument/2006/relationships/oleObject" Target="embeddings/oleObject465.bin"/><Relationship Id="rId979" Type="http://schemas.openxmlformats.org/officeDocument/2006/relationships/image" Target="media/image451.wmf"/><Relationship Id="rId24" Type="http://schemas.openxmlformats.org/officeDocument/2006/relationships/oleObject" Target="embeddings/oleObject9.bin"/><Relationship Id="rId327" Type="http://schemas.openxmlformats.org/officeDocument/2006/relationships/hyperlink" Target="http://www.physbook.ru/" TargetMode="External"/><Relationship Id="rId534" Type="http://schemas.openxmlformats.org/officeDocument/2006/relationships/image" Target="media/image236.wmf"/><Relationship Id="rId741" Type="http://schemas.openxmlformats.org/officeDocument/2006/relationships/oleObject" Target="embeddings/oleObject395.bin"/><Relationship Id="rId839" Type="http://schemas.openxmlformats.org/officeDocument/2006/relationships/image" Target="media/image382.wmf"/><Relationship Id="rId1164" Type="http://schemas.openxmlformats.org/officeDocument/2006/relationships/oleObject" Target="embeddings/oleObject610.bin"/><Relationship Id="rId1371" Type="http://schemas.openxmlformats.org/officeDocument/2006/relationships/oleObject" Target="embeddings/oleObject722.bin"/><Relationship Id="rId1469" Type="http://schemas.openxmlformats.org/officeDocument/2006/relationships/image" Target="media/image683.wmf"/><Relationship Id="rId173" Type="http://schemas.openxmlformats.org/officeDocument/2006/relationships/image" Target="media/image67.wmf"/><Relationship Id="rId380" Type="http://schemas.openxmlformats.org/officeDocument/2006/relationships/image" Target="media/image166.wmf"/><Relationship Id="rId601" Type="http://schemas.openxmlformats.org/officeDocument/2006/relationships/image" Target="media/image266.wmf"/><Relationship Id="rId1024" Type="http://schemas.openxmlformats.org/officeDocument/2006/relationships/image" Target="media/image472.wmf"/><Relationship Id="rId1231" Type="http://schemas.openxmlformats.org/officeDocument/2006/relationships/oleObject" Target="embeddings/oleObject645.bin"/><Relationship Id="rId240" Type="http://schemas.openxmlformats.org/officeDocument/2006/relationships/image" Target="media/image100.wmf"/><Relationship Id="rId478" Type="http://schemas.openxmlformats.org/officeDocument/2006/relationships/oleObject" Target="embeddings/oleObject255.bin"/><Relationship Id="rId685" Type="http://schemas.openxmlformats.org/officeDocument/2006/relationships/image" Target="media/image305.wmf"/><Relationship Id="rId892" Type="http://schemas.openxmlformats.org/officeDocument/2006/relationships/image" Target="media/image408.wmf"/><Relationship Id="rId906" Type="http://schemas.openxmlformats.org/officeDocument/2006/relationships/oleObject" Target="embeddings/oleObject478.bin"/><Relationship Id="rId1329" Type="http://schemas.openxmlformats.org/officeDocument/2006/relationships/oleObject" Target="embeddings/oleObject700.bin"/><Relationship Id="rId1536" Type="http://schemas.openxmlformats.org/officeDocument/2006/relationships/image" Target="media/image714.wmf"/><Relationship Id="rId35" Type="http://schemas.openxmlformats.org/officeDocument/2006/relationships/oleObject" Target="embeddings/oleObject16.bin"/><Relationship Id="rId100" Type="http://schemas.openxmlformats.org/officeDocument/2006/relationships/oleObject" Target="embeddings/oleObject58.bin"/><Relationship Id="rId338" Type="http://schemas.openxmlformats.org/officeDocument/2006/relationships/oleObject" Target="embeddings/oleObject181.bin"/><Relationship Id="rId545" Type="http://schemas.openxmlformats.org/officeDocument/2006/relationships/oleObject" Target="embeddings/oleObject293.bin"/><Relationship Id="rId752" Type="http://schemas.openxmlformats.org/officeDocument/2006/relationships/image" Target="media/image339.wmf"/><Relationship Id="rId1175" Type="http://schemas.openxmlformats.org/officeDocument/2006/relationships/image" Target="media/image546.wmf"/><Relationship Id="rId1382" Type="http://schemas.openxmlformats.org/officeDocument/2006/relationships/image" Target="media/image641.wmf"/><Relationship Id="rId184" Type="http://schemas.openxmlformats.org/officeDocument/2006/relationships/oleObject" Target="embeddings/oleObject105.bin"/><Relationship Id="rId391" Type="http://schemas.openxmlformats.org/officeDocument/2006/relationships/oleObject" Target="embeddings/oleObject210.bin"/><Relationship Id="rId405" Type="http://schemas.openxmlformats.org/officeDocument/2006/relationships/oleObject" Target="embeddings/oleObject217.bin"/><Relationship Id="rId612" Type="http://schemas.openxmlformats.org/officeDocument/2006/relationships/oleObject" Target="embeddings/oleObject330.bin"/><Relationship Id="rId1035" Type="http://schemas.openxmlformats.org/officeDocument/2006/relationships/image" Target="media/image477.wmf"/><Relationship Id="rId1242" Type="http://schemas.openxmlformats.org/officeDocument/2006/relationships/image" Target="media/image578.wmf"/><Relationship Id="rId251" Type="http://schemas.openxmlformats.org/officeDocument/2006/relationships/image" Target="media/image105.jpeg"/><Relationship Id="rId489" Type="http://schemas.openxmlformats.org/officeDocument/2006/relationships/image" Target="media/image219.wmf"/><Relationship Id="rId696" Type="http://schemas.openxmlformats.org/officeDocument/2006/relationships/image" Target="media/image311.wmf"/><Relationship Id="rId917" Type="http://schemas.openxmlformats.org/officeDocument/2006/relationships/image" Target="media/image420.wmf"/><Relationship Id="rId1102" Type="http://schemas.openxmlformats.org/officeDocument/2006/relationships/oleObject" Target="embeddings/oleObject579.bin"/><Relationship Id="rId1547" Type="http://schemas.openxmlformats.org/officeDocument/2006/relationships/image" Target="media/image719.wmf"/><Relationship Id="rId46" Type="http://schemas.openxmlformats.org/officeDocument/2006/relationships/oleObject" Target="embeddings/oleObject24.bin"/><Relationship Id="rId349" Type="http://schemas.openxmlformats.org/officeDocument/2006/relationships/oleObject" Target="embeddings/oleObject188.bin"/><Relationship Id="rId556" Type="http://schemas.openxmlformats.org/officeDocument/2006/relationships/oleObject" Target="embeddings/oleObject299.bin"/><Relationship Id="rId763" Type="http://schemas.openxmlformats.org/officeDocument/2006/relationships/oleObject" Target="embeddings/oleObject406.bin"/><Relationship Id="rId1186" Type="http://schemas.openxmlformats.org/officeDocument/2006/relationships/image" Target="media/image551.wmf"/><Relationship Id="rId1393" Type="http://schemas.openxmlformats.org/officeDocument/2006/relationships/oleObject" Target="embeddings/oleObject733.bin"/><Relationship Id="rId1407" Type="http://schemas.openxmlformats.org/officeDocument/2006/relationships/oleObject" Target="embeddings/oleObject740.bin"/><Relationship Id="rId111" Type="http://schemas.openxmlformats.org/officeDocument/2006/relationships/image" Target="media/image38.wmf"/><Relationship Id="rId195" Type="http://schemas.openxmlformats.org/officeDocument/2006/relationships/image" Target="media/image78.wmf"/><Relationship Id="rId209" Type="http://schemas.openxmlformats.org/officeDocument/2006/relationships/oleObject" Target="embeddings/oleObject118.bin"/><Relationship Id="rId416" Type="http://schemas.openxmlformats.org/officeDocument/2006/relationships/oleObject" Target="embeddings/oleObject221.bin"/><Relationship Id="rId970" Type="http://schemas.openxmlformats.org/officeDocument/2006/relationships/oleObject" Target="embeddings/oleObject510.bin"/><Relationship Id="rId1046" Type="http://schemas.openxmlformats.org/officeDocument/2006/relationships/oleObject" Target="embeddings/oleObject550.bin"/><Relationship Id="rId1253" Type="http://schemas.openxmlformats.org/officeDocument/2006/relationships/image" Target="media/image583.wmf"/><Relationship Id="rId623" Type="http://schemas.openxmlformats.org/officeDocument/2006/relationships/oleObject" Target="embeddings/oleObject337.bin"/><Relationship Id="rId830" Type="http://schemas.openxmlformats.org/officeDocument/2006/relationships/image" Target="media/image378.wmf"/><Relationship Id="rId928" Type="http://schemas.openxmlformats.org/officeDocument/2006/relationships/oleObject" Target="embeddings/oleObject489.bin"/><Relationship Id="rId1460" Type="http://schemas.openxmlformats.org/officeDocument/2006/relationships/oleObject" Target="embeddings/oleObject766.bin"/><Relationship Id="rId1558" Type="http://schemas.openxmlformats.org/officeDocument/2006/relationships/image" Target="media/image724.wmf"/><Relationship Id="rId57" Type="http://schemas.openxmlformats.org/officeDocument/2006/relationships/image" Target="media/image20.wmf"/><Relationship Id="rId262" Type="http://schemas.openxmlformats.org/officeDocument/2006/relationships/oleObject" Target="embeddings/oleObject144.bin"/><Relationship Id="rId567" Type="http://schemas.openxmlformats.org/officeDocument/2006/relationships/image" Target="media/image251.wmf"/><Relationship Id="rId1113" Type="http://schemas.openxmlformats.org/officeDocument/2006/relationships/oleObject" Target="embeddings/oleObject585.bin"/><Relationship Id="rId1197" Type="http://schemas.openxmlformats.org/officeDocument/2006/relationships/image" Target="media/image556.wmf"/><Relationship Id="rId1320" Type="http://schemas.openxmlformats.org/officeDocument/2006/relationships/image" Target="media/image611.wmf"/><Relationship Id="rId1418" Type="http://schemas.openxmlformats.org/officeDocument/2006/relationships/oleObject" Target="embeddings/oleObject745.bin"/><Relationship Id="rId122" Type="http://schemas.openxmlformats.org/officeDocument/2006/relationships/image" Target="media/image43.wmf"/><Relationship Id="rId774" Type="http://schemas.openxmlformats.org/officeDocument/2006/relationships/oleObject" Target="embeddings/oleObject412.bin"/><Relationship Id="rId981" Type="http://schemas.openxmlformats.org/officeDocument/2006/relationships/image" Target="media/image452.wmf"/><Relationship Id="rId1057" Type="http://schemas.openxmlformats.org/officeDocument/2006/relationships/image" Target="media/image488.wmf"/><Relationship Id="rId427" Type="http://schemas.openxmlformats.org/officeDocument/2006/relationships/oleObject" Target="embeddings/oleObject228.bin"/><Relationship Id="rId634" Type="http://schemas.openxmlformats.org/officeDocument/2006/relationships/image" Target="media/image281.wmf"/><Relationship Id="rId841" Type="http://schemas.openxmlformats.org/officeDocument/2006/relationships/image" Target="media/image383.wmf"/><Relationship Id="rId1264" Type="http://schemas.openxmlformats.org/officeDocument/2006/relationships/oleObject" Target="embeddings/oleObject662.bin"/><Relationship Id="rId1471" Type="http://schemas.openxmlformats.org/officeDocument/2006/relationships/image" Target="media/image684.wmf"/><Relationship Id="rId1569" Type="http://schemas.openxmlformats.org/officeDocument/2006/relationships/image" Target="media/image729.wmf"/><Relationship Id="rId273" Type="http://schemas.openxmlformats.org/officeDocument/2006/relationships/image" Target="media/image116.jpeg"/><Relationship Id="rId480" Type="http://schemas.openxmlformats.org/officeDocument/2006/relationships/oleObject" Target="embeddings/oleObject256.bin"/><Relationship Id="rId701" Type="http://schemas.openxmlformats.org/officeDocument/2006/relationships/oleObject" Target="embeddings/oleObject375.bin"/><Relationship Id="rId939" Type="http://schemas.openxmlformats.org/officeDocument/2006/relationships/image" Target="media/image431.wmf"/><Relationship Id="rId1124" Type="http://schemas.openxmlformats.org/officeDocument/2006/relationships/image" Target="media/image520.wmf"/><Relationship Id="rId1331" Type="http://schemas.openxmlformats.org/officeDocument/2006/relationships/oleObject" Target="embeddings/oleObject701.bin"/><Relationship Id="rId68" Type="http://schemas.openxmlformats.org/officeDocument/2006/relationships/oleObject" Target="embeddings/oleObject39.bin"/><Relationship Id="rId133" Type="http://schemas.openxmlformats.org/officeDocument/2006/relationships/image" Target="media/image47.wmf"/><Relationship Id="rId340" Type="http://schemas.openxmlformats.org/officeDocument/2006/relationships/oleObject" Target="embeddings/oleObject182.bin"/><Relationship Id="rId578" Type="http://schemas.openxmlformats.org/officeDocument/2006/relationships/oleObject" Target="embeddings/oleObject312.bin"/><Relationship Id="rId785" Type="http://schemas.openxmlformats.org/officeDocument/2006/relationships/image" Target="media/image355.wmf"/><Relationship Id="rId992" Type="http://schemas.openxmlformats.org/officeDocument/2006/relationships/oleObject" Target="embeddings/oleObject521.bin"/><Relationship Id="rId1429" Type="http://schemas.openxmlformats.org/officeDocument/2006/relationships/image" Target="media/image663.jpeg"/><Relationship Id="rId200" Type="http://schemas.openxmlformats.org/officeDocument/2006/relationships/oleObject" Target="embeddings/oleObject113.bin"/><Relationship Id="rId438" Type="http://schemas.openxmlformats.org/officeDocument/2006/relationships/hyperlink" Target="http://www.physbook.ru/" TargetMode="External"/><Relationship Id="rId645" Type="http://schemas.openxmlformats.org/officeDocument/2006/relationships/oleObject" Target="embeddings/oleObject348.bin"/><Relationship Id="rId852" Type="http://schemas.openxmlformats.org/officeDocument/2006/relationships/oleObject" Target="embeddings/oleObject450.bin"/><Relationship Id="rId1068" Type="http://schemas.openxmlformats.org/officeDocument/2006/relationships/oleObject" Target="embeddings/oleObject561.bin"/><Relationship Id="rId1275" Type="http://schemas.openxmlformats.org/officeDocument/2006/relationships/oleObject" Target="embeddings/oleObject669.bin"/><Relationship Id="rId1482" Type="http://schemas.openxmlformats.org/officeDocument/2006/relationships/oleObject" Target="embeddings/oleObject777.bin"/><Relationship Id="rId284" Type="http://schemas.openxmlformats.org/officeDocument/2006/relationships/image" Target="media/image122.jpeg"/><Relationship Id="rId491" Type="http://schemas.openxmlformats.org/officeDocument/2006/relationships/oleObject" Target="embeddings/oleObject261.bin"/><Relationship Id="rId505" Type="http://schemas.openxmlformats.org/officeDocument/2006/relationships/oleObject" Target="embeddings/oleObject271.bin"/><Relationship Id="rId712" Type="http://schemas.openxmlformats.org/officeDocument/2006/relationships/image" Target="media/image319.wmf"/><Relationship Id="rId1135" Type="http://schemas.openxmlformats.org/officeDocument/2006/relationships/image" Target="media/image526.wmf"/><Relationship Id="rId1342" Type="http://schemas.openxmlformats.org/officeDocument/2006/relationships/oleObject" Target="embeddings/oleObject707.bin"/><Relationship Id="rId79" Type="http://schemas.openxmlformats.org/officeDocument/2006/relationships/oleObject" Target="embeddings/oleObject44.bin"/><Relationship Id="rId144" Type="http://schemas.openxmlformats.org/officeDocument/2006/relationships/hyperlink" Target="http://www.physbook.ru/" TargetMode="External"/><Relationship Id="rId589" Type="http://schemas.openxmlformats.org/officeDocument/2006/relationships/oleObject" Target="embeddings/oleObject318.bin"/><Relationship Id="rId796" Type="http://schemas.openxmlformats.org/officeDocument/2006/relationships/oleObject" Target="embeddings/oleObject423.bin"/><Relationship Id="rId1202" Type="http://schemas.openxmlformats.org/officeDocument/2006/relationships/oleObject" Target="embeddings/oleObject630.bin"/><Relationship Id="rId351" Type="http://schemas.openxmlformats.org/officeDocument/2006/relationships/oleObject" Target="embeddings/oleObject189.bin"/><Relationship Id="rId449" Type="http://schemas.openxmlformats.org/officeDocument/2006/relationships/image" Target="media/image199.wmf"/><Relationship Id="rId656" Type="http://schemas.openxmlformats.org/officeDocument/2006/relationships/hyperlink" Target="http://www.physbook.ru/" TargetMode="External"/><Relationship Id="rId863" Type="http://schemas.openxmlformats.org/officeDocument/2006/relationships/oleObject" Target="embeddings/oleObject455.bin"/><Relationship Id="rId1079" Type="http://schemas.openxmlformats.org/officeDocument/2006/relationships/image" Target="media/image499.wmf"/><Relationship Id="rId1286" Type="http://schemas.openxmlformats.org/officeDocument/2006/relationships/image" Target="media/image597.wmf"/><Relationship Id="rId1493" Type="http://schemas.openxmlformats.org/officeDocument/2006/relationships/image" Target="media/image695.wmf"/><Relationship Id="rId1507" Type="http://schemas.openxmlformats.org/officeDocument/2006/relationships/image" Target="media/image701.wmf"/><Relationship Id="rId211" Type="http://schemas.openxmlformats.org/officeDocument/2006/relationships/image" Target="media/image85.wmf"/><Relationship Id="rId295" Type="http://schemas.openxmlformats.org/officeDocument/2006/relationships/oleObject" Target="embeddings/oleObject160.bin"/><Relationship Id="rId309" Type="http://schemas.openxmlformats.org/officeDocument/2006/relationships/oleObject" Target="embeddings/oleObject167.bin"/><Relationship Id="rId516" Type="http://schemas.openxmlformats.org/officeDocument/2006/relationships/oleObject" Target="embeddings/oleObject277.bin"/><Relationship Id="rId1146" Type="http://schemas.openxmlformats.org/officeDocument/2006/relationships/oleObject" Target="embeddings/oleObject601.bin"/><Relationship Id="rId723" Type="http://schemas.openxmlformats.org/officeDocument/2006/relationships/oleObject" Target="embeddings/oleObject386.bin"/><Relationship Id="rId930" Type="http://schemas.openxmlformats.org/officeDocument/2006/relationships/oleObject" Target="embeddings/oleObject490.bin"/><Relationship Id="rId1006" Type="http://schemas.openxmlformats.org/officeDocument/2006/relationships/oleObject" Target="embeddings/oleObject528.bin"/><Relationship Id="rId1353" Type="http://schemas.openxmlformats.org/officeDocument/2006/relationships/oleObject" Target="embeddings/oleObject713.bin"/><Relationship Id="rId1560" Type="http://schemas.openxmlformats.org/officeDocument/2006/relationships/image" Target="media/image725.wmf"/><Relationship Id="rId155" Type="http://schemas.openxmlformats.org/officeDocument/2006/relationships/image" Target="media/image57.wmf"/><Relationship Id="rId362" Type="http://schemas.openxmlformats.org/officeDocument/2006/relationships/image" Target="media/image158.wmf"/><Relationship Id="rId1213" Type="http://schemas.openxmlformats.org/officeDocument/2006/relationships/image" Target="media/image564.wmf"/><Relationship Id="rId1297" Type="http://schemas.openxmlformats.org/officeDocument/2006/relationships/image" Target="media/image602.wmf"/><Relationship Id="rId1420" Type="http://schemas.openxmlformats.org/officeDocument/2006/relationships/oleObject" Target="embeddings/oleObject746.bin"/><Relationship Id="rId1518" Type="http://schemas.openxmlformats.org/officeDocument/2006/relationships/oleObject" Target="embeddings/oleObject797.bin"/><Relationship Id="rId222" Type="http://schemas.openxmlformats.org/officeDocument/2006/relationships/image" Target="media/image91.wmf"/><Relationship Id="rId667" Type="http://schemas.openxmlformats.org/officeDocument/2006/relationships/image" Target="media/image296.wmf"/><Relationship Id="rId874" Type="http://schemas.openxmlformats.org/officeDocument/2006/relationships/image" Target="media/image400.wmf"/><Relationship Id="rId17" Type="http://schemas.openxmlformats.org/officeDocument/2006/relationships/image" Target="media/image6.wmf"/><Relationship Id="rId527" Type="http://schemas.openxmlformats.org/officeDocument/2006/relationships/oleObject" Target="embeddings/oleObject284.bin"/><Relationship Id="rId734" Type="http://schemas.openxmlformats.org/officeDocument/2006/relationships/image" Target="media/image330.wmf"/><Relationship Id="rId941" Type="http://schemas.openxmlformats.org/officeDocument/2006/relationships/image" Target="media/image432.wmf"/><Relationship Id="rId1157" Type="http://schemas.openxmlformats.org/officeDocument/2006/relationships/image" Target="media/image537.wmf"/><Relationship Id="rId1364" Type="http://schemas.openxmlformats.org/officeDocument/2006/relationships/image" Target="media/image632.wmf"/><Relationship Id="rId1571" Type="http://schemas.openxmlformats.org/officeDocument/2006/relationships/image" Target="media/image730.wmf"/><Relationship Id="rId70" Type="http://schemas.openxmlformats.org/officeDocument/2006/relationships/image" Target="media/image25.wmf"/><Relationship Id="rId166" Type="http://schemas.openxmlformats.org/officeDocument/2006/relationships/oleObject" Target="embeddings/oleObject96.bin"/><Relationship Id="rId373" Type="http://schemas.openxmlformats.org/officeDocument/2006/relationships/oleObject" Target="embeddings/oleObject200.bin"/><Relationship Id="rId580" Type="http://schemas.openxmlformats.org/officeDocument/2006/relationships/oleObject" Target="embeddings/oleObject313.bin"/><Relationship Id="rId801" Type="http://schemas.openxmlformats.org/officeDocument/2006/relationships/image" Target="media/image363.wmf"/><Relationship Id="rId1017" Type="http://schemas.openxmlformats.org/officeDocument/2006/relationships/image" Target="media/image470.wmf"/><Relationship Id="rId1224" Type="http://schemas.openxmlformats.org/officeDocument/2006/relationships/oleObject" Target="embeddings/oleObject641.bin"/><Relationship Id="rId1431" Type="http://schemas.openxmlformats.org/officeDocument/2006/relationships/oleObject" Target="embeddings/oleObject751.bin"/><Relationship Id="rId1" Type="http://schemas.openxmlformats.org/officeDocument/2006/relationships/numbering" Target="numbering.xml"/><Relationship Id="rId233" Type="http://schemas.openxmlformats.org/officeDocument/2006/relationships/oleObject" Target="embeddings/oleObject130.bin"/><Relationship Id="rId440" Type="http://schemas.openxmlformats.org/officeDocument/2006/relationships/image" Target="media/image195.wmf"/><Relationship Id="rId678" Type="http://schemas.openxmlformats.org/officeDocument/2006/relationships/oleObject" Target="embeddings/oleObject364.bin"/><Relationship Id="rId885" Type="http://schemas.openxmlformats.org/officeDocument/2006/relationships/oleObject" Target="embeddings/oleObject467.bin"/><Relationship Id="rId1070" Type="http://schemas.openxmlformats.org/officeDocument/2006/relationships/oleObject" Target="embeddings/oleObject562.bin"/><Relationship Id="rId1529" Type="http://schemas.openxmlformats.org/officeDocument/2006/relationships/oleObject" Target="embeddings/oleObject803.bin"/><Relationship Id="rId28" Type="http://schemas.openxmlformats.org/officeDocument/2006/relationships/image" Target="media/image11.wmf"/><Relationship Id="rId300" Type="http://schemas.openxmlformats.org/officeDocument/2006/relationships/image" Target="media/image130.wmf"/><Relationship Id="rId538" Type="http://schemas.openxmlformats.org/officeDocument/2006/relationships/image" Target="media/image238.wmf"/><Relationship Id="rId745" Type="http://schemas.openxmlformats.org/officeDocument/2006/relationships/oleObject" Target="embeddings/oleObject397.bin"/><Relationship Id="rId952" Type="http://schemas.openxmlformats.org/officeDocument/2006/relationships/oleObject" Target="embeddings/oleObject501.bin"/><Relationship Id="rId1168" Type="http://schemas.openxmlformats.org/officeDocument/2006/relationships/oleObject" Target="embeddings/oleObject612.bin"/><Relationship Id="rId1375" Type="http://schemas.openxmlformats.org/officeDocument/2006/relationships/oleObject" Target="embeddings/oleObject724.bin"/><Relationship Id="rId81" Type="http://schemas.openxmlformats.org/officeDocument/2006/relationships/oleObject" Target="embeddings/oleObject45.bin"/><Relationship Id="rId177" Type="http://schemas.openxmlformats.org/officeDocument/2006/relationships/image" Target="media/image69.wmf"/><Relationship Id="rId384" Type="http://schemas.openxmlformats.org/officeDocument/2006/relationships/image" Target="media/image168.wmf"/><Relationship Id="rId591" Type="http://schemas.openxmlformats.org/officeDocument/2006/relationships/oleObject" Target="embeddings/oleObject319.bin"/><Relationship Id="rId605" Type="http://schemas.openxmlformats.org/officeDocument/2006/relationships/image" Target="media/image268.wmf"/><Relationship Id="rId812" Type="http://schemas.openxmlformats.org/officeDocument/2006/relationships/oleObject" Target="embeddings/oleObject430.bin"/><Relationship Id="rId1028" Type="http://schemas.openxmlformats.org/officeDocument/2006/relationships/image" Target="media/image474.wmf"/><Relationship Id="rId1235" Type="http://schemas.openxmlformats.org/officeDocument/2006/relationships/oleObject" Target="embeddings/oleObject647.bin"/><Relationship Id="rId1442" Type="http://schemas.openxmlformats.org/officeDocument/2006/relationships/oleObject" Target="embeddings/oleObject757.bin"/><Relationship Id="rId244" Type="http://schemas.openxmlformats.org/officeDocument/2006/relationships/image" Target="media/image102.wmf"/><Relationship Id="rId689" Type="http://schemas.openxmlformats.org/officeDocument/2006/relationships/image" Target="media/image307.wmf"/><Relationship Id="rId896" Type="http://schemas.openxmlformats.org/officeDocument/2006/relationships/image" Target="media/image410.wmf"/><Relationship Id="rId1081" Type="http://schemas.openxmlformats.org/officeDocument/2006/relationships/image" Target="media/image500.wmf"/><Relationship Id="rId1302" Type="http://schemas.openxmlformats.org/officeDocument/2006/relationships/image" Target="media/image604.wmf"/><Relationship Id="rId39" Type="http://schemas.openxmlformats.org/officeDocument/2006/relationships/oleObject" Target="embeddings/oleObject18.bin"/><Relationship Id="rId451" Type="http://schemas.openxmlformats.org/officeDocument/2006/relationships/oleObject" Target="embeddings/oleObject241.bin"/><Relationship Id="rId549" Type="http://schemas.openxmlformats.org/officeDocument/2006/relationships/image" Target="media/image243.wmf"/><Relationship Id="rId756" Type="http://schemas.openxmlformats.org/officeDocument/2006/relationships/image" Target="media/image341.wmf"/><Relationship Id="rId1179" Type="http://schemas.openxmlformats.org/officeDocument/2006/relationships/image" Target="media/image548.wmf"/><Relationship Id="rId1386" Type="http://schemas.openxmlformats.org/officeDocument/2006/relationships/image" Target="media/image643.wmf"/><Relationship Id="rId104" Type="http://schemas.openxmlformats.org/officeDocument/2006/relationships/oleObject" Target="embeddings/oleObject61.bin"/><Relationship Id="rId188" Type="http://schemas.openxmlformats.org/officeDocument/2006/relationships/oleObject" Target="embeddings/oleObject107.bin"/><Relationship Id="rId311" Type="http://schemas.openxmlformats.org/officeDocument/2006/relationships/oleObject" Target="embeddings/oleObject168.bin"/><Relationship Id="rId395" Type="http://schemas.openxmlformats.org/officeDocument/2006/relationships/oleObject" Target="embeddings/oleObject212.bin"/><Relationship Id="rId409" Type="http://schemas.openxmlformats.org/officeDocument/2006/relationships/image" Target="media/image181.png"/><Relationship Id="rId963" Type="http://schemas.openxmlformats.org/officeDocument/2006/relationships/image" Target="media/image443.wmf"/><Relationship Id="rId1039" Type="http://schemas.openxmlformats.org/officeDocument/2006/relationships/image" Target="media/image479.wmf"/><Relationship Id="rId1246" Type="http://schemas.openxmlformats.org/officeDocument/2006/relationships/image" Target="media/image580.wmf"/><Relationship Id="rId92" Type="http://schemas.openxmlformats.org/officeDocument/2006/relationships/oleObject" Target="embeddings/oleObject53.bin"/><Relationship Id="rId616" Type="http://schemas.openxmlformats.org/officeDocument/2006/relationships/oleObject" Target="embeddings/oleObject333.bin"/><Relationship Id="rId823" Type="http://schemas.openxmlformats.org/officeDocument/2006/relationships/image" Target="media/image375.wmf"/><Relationship Id="rId1453" Type="http://schemas.openxmlformats.org/officeDocument/2006/relationships/image" Target="media/image675.wmf"/><Relationship Id="rId255" Type="http://schemas.openxmlformats.org/officeDocument/2006/relationships/image" Target="media/image107.wmf"/><Relationship Id="rId462" Type="http://schemas.openxmlformats.org/officeDocument/2006/relationships/oleObject" Target="embeddings/oleObject247.bin"/><Relationship Id="rId1092" Type="http://schemas.openxmlformats.org/officeDocument/2006/relationships/oleObject" Target="embeddings/oleObject573.bin"/><Relationship Id="rId1106" Type="http://schemas.openxmlformats.org/officeDocument/2006/relationships/oleObject" Target="embeddings/oleObject581.bin"/><Relationship Id="rId1313" Type="http://schemas.openxmlformats.org/officeDocument/2006/relationships/oleObject" Target="embeddings/oleObject692.bin"/><Relationship Id="rId1397" Type="http://schemas.openxmlformats.org/officeDocument/2006/relationships/oleObject" Target="embeddings/oleObject735.bin"/><Relationship Id="rId1520" Type="http://schemas.openxmlformats.org/officeDocument/2006/relationships/oleObject" Target="embeddings/oleObject798.bin"/><Relationship Id="rId115" Type="http://schemas.openxmlformats.org/officeDocument/2006/relationships/oleObject" Target="embeddings/oleObject70.bin"/><Relationship Id="rId322" Type="http://schemas.openxmlformats.org/officeDocument/2006/relationships/image" Target="media/image141.wmf"/><Relationship Id="rId767" Type="http://schemas.openxmlformats.org/officeDocument/2006/relationships/image" Target="media/image346.wmf"/><Relationship Id="rId974" Type="http://schemas.openxmlformats.org/officeDocument/2006/relationships/oleObject" Target="embeddings/oleObject512.bin"/><Relationship Id="rId199" Type="http://schemas.openxmlformats.org/officeDocument/2006/relationships/image" Target="media/image80.wmf"/><Relationship Id="rId627" Type="http://schemas.openxmlformats.org/officeDocument/2006/relationships/oleObject" Target="embeddings/oleObject339.bin"/><Relationship Id="rId834" Type="http://schemas.openxmlformats.org/officeDocument/2006/relationships/oleObject" Target="embeddings/oleObject441.bin"/><Relationship Id="rId1257" Type="http://schemas.openxmlformats.org/officeDocument/2006/relationships/image" Target="media/image585.wmf"/><Relationship Id="rId1464" Type="http://schemas.openxmlformats.org/officeDocument/2006/relationships/oleObject" Target="embeddings/oleObject768.bin"/><Relationship Id="rId266" Type="http://schemas.openxmlformats.org/officeDocument/2006/relationships/oleObject" Target="embeddings/oleObject146.bin"/><Relationship Id="rId473" Type="http://schemas.openxmlformats.org/officeDocument/2006/relationships/image" Target="media/image210.wmf"/><Relationship Id="rId680" Type="http://schemas.openxmlformats.org/officeDocument/2006/relationships/oleObject" Target="embeddings/oleObject365.bin"/><Relationship Id="rId901" Type="http://schemas.openxmlformats.org/officeDocument/2006/relationships/image" Target="media/image412.wmf"/><Relationship Id="rId1117" Type="http://schemas.openxmlformats.org/officeDocument/2006/relationships/oleObject" Target="embeddings/oleObject587.bin"/><Relationship Id="rId1324" Type="http://schemas.openxmlformats.org/officeDocument/2006/relationships/image" Target="media/image613.wmf"/><Relationship Id="rId1531" Type="http://schemas.openxmlformats.org/officeDocument/2006/relationships/oleObject" Target="embeddings/oleObject804.bin"/><Relationship Id="rId30" Type="http://schemas.openxmlformats.org/officeDocument/2006/relationships/image" Target="media/image12.wmf"/><Relationship Id="rId126" Type="http://schemas.openxmlformats.org/officeDocument/2006/relationships/image" Target="media/image45.wmf"/><Relationship Id="rId333" Type="http://schemas.openxmlformats.org/officeDocument/2006/relationships/oleObject" Target="embeddings/oleObject178.bin"/><Relationship Id="rId540" Type="http://schemas.openxmlformats.org/officeDocument/2006/relationships/image" Target="media/image239.wmf"/><Relationship Id="rId778" Type="http://schemas.openxmlformats.org/officeDocument/2006/relationships/oleObject" Target="embeddings/oleObject414.bin"/><Relationship Id="rId985" Type="http://schemas.openxmlformats.org/officeDocument/2006/relationships/image" Target="media/image454.wmf"/><Relationship Id="rId1170" Type="http://schemas.openxmlformats.org/officeDocument/2006/relationships/oleObject" Target="embeddings/oleObject613.bin"/><Relationship Id="rId638" Type="http://schemas.openxmlformats.org/officeDocument/2006/relationships/image" Target="media/image283.wmf"/><Relationship Id="rId845" Type="http://schemas.openxmlformats.org/officeDocument/2006/relationships/image" Target="media/image385.wmf"/><Relationship Id="rId1030" Type="http://schemas.openxmlformats.org/officeDocument/2006/relationships/oleObject" Target="embeddings/oleObject542.bin"/><Relationship Id="rId1268" Type="http://schemas.openxmlformats.org/officeDocument/2006/relationships/oleObject" Target="embeddings/oleObject665.bin"/><Relationship Id="rId1475" Type="http://schemas.openxmlformats.org/officeDocument/2006/relationships/image" Target="media/image686.wmf"/><Relationship Id="rId277" Type="http://schemas.openxmlformats.org/officeDocument/2006/relationships/oleObject" Target="embeddings/oleObject151.bin"/><Relationship Id="rId400" Type="http://schemas.openxmlformats.org/officeDocument/2006/relationships/image" Target="media/image176.wmf"/><Relationship Id="rId484" Type="http://schemas.openxmlformats.org/officeDocument/2006/relationships/oleObject" Target="embeddings/oleObject257.bin"/><Relationship Id="rId705" Type="http://schemas.openxmlformats.org/officeDocument/2006/relationships/oleObject" Target="embeddings/oleObject377.bin"/><Relationship Id="rId1128" Type="http://schemas.openxmlformats.org/officeDocument/2006/relationships/image" Target="media/image522.wmf"/><Relationship Id="rId1335" Type="http://schemas.openxmlformats.org/officeDocument/2006/relationships/oleObject" Target="embeddings/oleObject703.bin"/><Relationship Id="rId1542" Type="http://schemas.openxmlformats.org/officeDocument/2006/relationships/oleObject" Target="embeddings/oleObject810.bin"/><Relationship Id="rId137" Type="http://schemas.openxmlformats.org/officeDocument/2006/relationships/oleObject" Target="embeddings/oleObject83.bin"/><Relationship Id="rId344" Type="http://schemas.openxmlformats.org/officeDocument/2006/relationships/oleObject" Target="embeddings/oleObject185.bin"/><Relationship Id="rId691" Type="http://schemas.openxmlformats.org/officeDocument/2006/relationships/image" Target="media/image308.wmf"/><Relationship Id="rId789" Type="http://schemas.openxmlformats.org/officeDocument/2006/relationships/image" Target="media/image357.wmf"/><Relationship Id="rId912" Type="http://schemas.openxmlformats.org/officeDocument/2006/relationships/oleObject" Target="embeddings/oleObject481.bin"/><Relationship Id="rId996" Type="http://schemas.openxmlformats.org/officeDocument/2006/relationships/oleObject" Target="embeddings/oleObject523.bin"/><Relationship Id="rId41" Type="http://schemas.openxmlformats.org/officeDocument/2006/relationships/oleObject" Target="embeddings/oleObject19.bin"/><Relationship Id="rId551" Type="http://schemas.openxmlformats.org/officeDocument/2006/relationships/image" Target="media/image244.wmf"/><Relationship Id="rId649" Type="http://schemas.openxmlformats.org/officeDocument/2006/relationships/hyperlink" Target="http://www.physbook.ru/" TargetMode="External"/><Relationship Id="rId856" Type="http://schemas.openxmlformats.org/officeDocument/2006/relationships/image" Target="media/image391.wmf"/><Relationship Id="rId1181" Type="http://schemas.openxmlformats.org/officeDocument/2006/relationships/image" Target="media/image549.wmf"/><Relationship Id="rId1279" Type="http://schemas.openxmlformats.org/officeDocument/2006/relationships/image" Target="media/image594.wmf"/><Relationship Id="rId1402" Type="http://schemas.openxmlformats.org/officeDocument/2006/relationships/image" Target="media/image651.wmf"/><Relationship Id="rId1486" Type="http://schemas.openxmlformats.org/officeDocument/2006/relationships/oleObject" Target="embeddings/oleObject779.bin"/><Relationship Id="rId190" Type="http://schemas.openxmlformats.org/officeDocument/2006/relationships/oleObject" Target="embeddings/oleObject108.bin"/><Relationship Id="rId204" Type="http://schemas.openxmlformats.org/officeDocument/2006/relationships/oleObject" Target="embeddings/oleObject115.bin"/><Relationship Id="rId288" Type="http://schemas.openxmlformats.org/officeDocument/2006/relationships/oleObject" Target="embeddings/oleObject156.bin"/><Relationship Id="rId411" Type="http://schemas.openxmlformats.org/officeDocument/2006/relationships/image" Target="media/image183.png"/><Relationship Id="rId509" Type="http://schemas.openxmlformats.org/officeDocument/2006/relationships/oleObject" Target="embeddings/oleObject273.bin"/><Relationship Id="rId1041" Type="http://schemas.openxmlformats.org/officeDocument/2006/relationships/image" Target="media/image480.wmf"/><Relationship Id="rId1139" Type="http://schemas.openxmlformats.org/officeDocument/2006/relationships/image" Target="media/image528.wmf"/><Relationship Id="rId1346" Type="http://schemas.openxmlformats.org/officeDocument/2006/relationships/image" Target="media/image623.wmf"/><Relationship Id="rId495" Type="http://schemas.openxmlformats.org/officeDocument/2006/relationships/oleObject" Target="embeddings/oleObject263.bin"/><Relationship Id="rId716" Type="http://schemas.openxmlformats.org/officeDocument/2006/relationships/image" Target="media/image321.wmf"/><Relationship Id="rId923" Type="http://schemas.openxmlformats.org/officeDocument/2006/relationships/image" Target="media/image423.wmf"/><Relationship Id="rId1553" Type="http://schemas.openxmlformats.org/officeDocument/2006/relationships/image" Target="media/image722.wmf"/><Relationship Id="rId52" Type="http://schemas.openxmlformats.org/officeDocument/2006/relationships/image" Target="media/image19.wmf"/><Relationship Id="rId148" Type="http://schemas.openxmlformats.org/officeDocument/2006/relationships/oleObject" Target="embeddings/oleObject88.bin"/><Relationship Id="rId355" Type="http://schemas.openxmlformats.org/officeDocument/2006/relationships/oleObject" Target="embeddings/oleObject191.bin"/><Relationship Id="rId562" Type="http://schemas.openxmlformats.org/officeDocument/2006/relationships/oleObject" Target="embeddings/oleObject303.bin"/><Relationship Id="rId1192" Type="http://schemas.openxmlformats.org/officeDocument/2006/relationships/image" Target="media/image554.wmf"/><Relationship Id="rId1206" Type="http://schemas.openxmlformats.org/officeDocument/2006/relationships/oleObject" Target="embeddings/oleObject632.bin"/><Relationship Id="rId1413" Type="http://schemas.openxmlformats.org/officeDocument/2006/relationships/oleObject" Target="embeddings/oleObject743.bin"/><Relationship Id="rId215" Type="http://schemas.openxmlformats.org/officeDocument/2006/relationships/oleObject" Target="embeddings/oleObject121.bin"/><Relationship Id="rId422" Type="http://schemas.openxmlformats.org/officeDocument/2006/relationships/image" Target="media/image188.wmf"/><Relationship Id="rId867" Type="http://schemas.openxmlformats.org/officeDocument/2006/relationships/oleObject" Target="embeddings/oleObject457.bin"/><Relationship Id="rId1052" Type="http://schemas.openxmlformats.org/officeDocument/2006/relationships/oleObject" Target="embeddings/oleObject553.bin"/><Relationship Id="rId1497" Type="http://schemas.openxmlformats.org/officeDocument/2006/relationships/image" Target="media/image697.wmf"/><Relationship Id="rId299" Type="http://schemas.openxmlformats.org/officeDocument/2006/relationships/oleObject" Target="embeddings/oleObject162.bin"/><Relationship Id="rId727" Type="http://schemas.openxmlformats.org/officeDocument/2006/relationships/oleObject" Target="embeddings/oleObject388.bin"/><Relationship Id="rId934" Type="http://schemas.openxmlformats.org/officeDocument/2006/relationships/oleObject" Target="embeddings/oleObject492.bin"/><Relationship Id="rId1357" Type="http://schemas.openxmlformats.org/officeDocument/2006/relationships/oleObject" Target="embeddings/oleObject715.bin"/><Relationship Id="rId1564" Type="http://schemas.openxmlformats.org/officeDocument/2006/relationships/oleObject" Target="embeddings/oleObject822.bin"/><Relationship Id="rId63" Type="http://schemas.openxmlformats.org/officeDocument/2006/relationships/image" Target="media/image23.wmf"/><Relationship Id="rId159" Type="http://schemas.openxmlformats.org/officeDocument/2006/relationships/oleObject" Target="embeddings/oleObject93.bin"/><Relationship Id="rId366" Type="http://schemas.openxmlformats.org/officeDocument/2006/relationships/oleObject" Target="embeddings/oleObject197.bin"/><Relationship Id="rId573" Type="http://schemas.openxmlformats.org/officeDocument/2006/relationships/oleObject" Target="embeddings/oleObject309.bin"/><Relationship Id="rId780" Type="http://schemas.openxmlformats.org/officeDocument/2006/relationships/oleObject" Target="embeddings/oleObject415.bin"/><Relationship Id="rId1217" Type="http://schemas.openxmlformats.org/officeDocument/2006/relationships/image" Target="media/image566.wmf"/><Relationship Id="rId1424" Type="http://schemas.openxmlformats.org/officeDocument/2006/relationships/image" Target="media/image661.wmf"/><Relationship Id="rId226" Type="http://schemas.openxmlformats.org/officeDocument/2006/relationships/image" Target="media/image93.wmf"/><Relationship Id="rId433" Type="http://schemas.openxmlformats.org/officeDocument/2006/relationships/oleObject" Target="embeddings/oleObject231.bin"/><Relationship Id="rId878" Type="http://schemas.openxmlformats.org/officeDocument/2006/relationships/image" Target="media/image401.wmf"/><Relationship Id="rId1063" Type="http://schemas.openxmlformats.org/officeDocument/2006/relationships/image" Target="media/image491.wmf"/><Relationship Id="rId1270" Type="http://schemas.openxmlformats.org/officeDocument/2006/relationships/oleObject" Target="embeddings/oleObject666.bin"/><Relationship Id="rId640" Type="http://schemas.openxmlformats.org/officeDocument/2006/relationships/image" Target="media/image284.wmf"/><Relationship Id="rId738" Type="http://schemas.openxmlformats.org/officeDocument/2006/relationships/image" Target="media/image332.wmf"/><Relationship Id="rId945" Type="http://schemas.openxmlformats.org/officeDocument/2006/relationships/image" Target="media/image434.wmf"/><Relationship Id="rId1368" Type="http://schemas.openxmlformats.org/officeDocument/2006/relationships/image" Target="media/image634.wmf"/><Relationship Id="rId1575" Type="http://schemas.openxmlformats.org/officeDocument/2006/relationships/image" Target="media/image732.wmf"/><Relationship Id="rId74" Type="http://schemas.openxmlformats.org/officeDocument/2006/relationships/image" Target="media/image27.wmf"/><Relationship Id="rId377" Type="http://schemas.openxmlformats.org/officeDocument/2006/relationships/oleObject" Target="embeddings/oleObject203.bin"/><Relationship Id="rId500" Type="http://schemas.openxmlformats.org/officeDocument/2006/relationships/oleObject" Target="embeddings/oleObject267.bin"/><Relationship Id="rId584" Type="http://schemas.openxmlformats.org/officeDocument/2006/relationships/oleObject" Target="embeddings/oleObject315.bin"/><Relationship Id="rId805" Type="http://schemas.openxmlformats.org/officeDocument/2006/relationships/image" Target="media/image365.wmf"/><Relationship Id="rId1130" Type="http://schemas.openxmlformats.org/officeDocument/2006/relationships/image" Target="media/image523.wmf"/><Relationship Id="rId1228" Type="http://schemas.openxmlformats.org/officeDocument/2006/relationships/oleObject" Target="embeddings/oleObject643.bin"/><Relationship Id="rId1435" Type="http://schemas.openxmlformats.org/officeDocument/2006/relationships/image" Target="media/image666.wmf"/><Relationship Id="rId5" Type="http://schemas.openxmlformats.org/officeDocument/2006/relationships/footnotes" Target="footnotes.xml"/><Relationship Id="rId237" Type="http://schemas.openxmlformats.org/officeDocument/2006/relationships/oleObject" Target="embeddings/oleObject132.bin"/><Relationship Id="rId791" Type="http://schemas.openxmlformats.org/officeDocument/2006/relationships/image" Target="media/image358.wmf"/><Relationship Id="rId889" Type="http://schemas.openxmlformats.org/officeDocument/2006/relationships/oleObject" Target="embeddings/oleObject469.bin"/><Relationship Id="rId1074" Type="http://schemas.openxmlformats.org/officeDocument/2006/relationships/image" Target="media/image496.wmf"/><Relationship Id="rId444" Type="http://schemas.openxmlformats.org/officeDocument/2006/relationships/image" Target="media/image197.wmf"/><Relationship Id="rId651" Type="http://schemas.openxmlformats.org/officeDocument/2006/relationships/oleObject" Target="embeddings/oleObject351.bin"/><Relationship Id="rId749" Type="http://schemas.openxmlformats.org/officeDocument/2006/relationships/oleObject" Target="embeddings/oleObject399.bin"/><Relationship Id="rId1281" Type="http://schemas.openxmlformats.org/officeDocument/2006/relationships/image" Target="media/image595.wmf"/><Relationship Id="rId1379" Type="http://schemas.openxmlformats.org/officeDocument/2006/relationships/oleObject" Target="embeddings/oleObject726.bin"/><Relationship Id="rId1502" Type="http://schemas.openxmlformats.org/officeDocument/2006/relationships/oleObject" Target="embeddings/oleObject788.bin"/><Relationship Id="rId290" Type="http://schemas.openxmlformats.org/officeDocument/2006/relationships/oleObject" Target="embeddings/oleObject157.bin"/><Relationship Id="rId304" Type="http://schemas.openxmlformats.org/officeDocument/2006/relationships/image" Target="media/image132.wmf"/><Relationship Id="rId388" Type="http://schemas.openxmlformats.org/officeDocument/2006/relationships/image" Target="media/image170.wmf"/><Relationship Id="rId511" Type="http://schemas.openxmlformats.org/officeDocument/2006/relationships/image" Target="media/image226.wmf"/><Relationship Id="rId609" Type="http://schemas.openxmlformats.org/officeDocument/2006/relationships/image" Target="media/image270.wmf"/><Relationship Id="rId956" Type="http://schemas.openxmlformats.org/officeDocument/2006/relationships/oleObject" Target="embeddings/oleObject503.bin"/><Relationship Id="rId1141" Type="http://schemas.openxmlformats.org/officeDocument/2006/relationships/image" Target="media/image529.wmf"/><Relationship Id="rId1239" Type="http://schemas.openxmlformats.org/officeDocument/2006/relationships/oleObject" Target="embeddings/oleObject649.bin"/><Relationship Id="rId85" Type="http://schemas.openxmlformats.org/officeDocument/2006/relationships/image" Target="media/image31.wmf"/><Relationship Id="rId150" Type="http://schemas.openxmlformats.org/officeDocument/2006/relationships/oleObject" Target="embeddings/oleObject89.bin"/><Relationship Id="rId595" Type="http://schemas.openxmlformats.org/officeDocument/2006/relationships/oleObject" Target="embeddings/oleObject321.bin"/><Relationship Id="rId816" Type="http://schemas.openxmlformats.org/officeDocument/2006/relationships/oleObject" Target="embeddings/oleObject432.bin"/><Relationship Id="rId1001" Type="http://schemas.openxmlformats.org/officeDocument/2006/relationships/image" Target="media/image462.wmf"/><Relationship Id="rId1446" Type="http://schemas.openxmlformats.org/officeDocument/2006/relationships/oleObject" Target="embeddings/oleObject759.bin"/><Relationship Id="rId248" Type="http://schemas.openxmlformats.org/officeDocument/2006/relationships/oleObject" Target="embeddings/oleObject138.bin"/><Relationship Id="rId455" Type="http://schemas.openxmlformats.org/officeDocument/2006/relationships/oleObject" Target="embeddings/oleObject243.bin"/><Relationship Id="rId662" Type="http://schemas.openxmlformats.org/officeDocument/2006/relationships/oleObject" Target="embeddings/oleObject356.bin"/><Relationship Id="rId1085" Type="http://schemas.openxmlformats.org/officeDocument/2006/relationships/image" Target="media/image502.wmf"/><Relationship Id="rId1292" Type="http://schemas.openxmlformats.org/officeDocument/2006/relationships/oleObject" Target="embeddings/oleObject679.bin"/><Relationship Id="rId1306" Type="http://schemas.openxmlformats.org/officeDocument/2006/relationships/oleObject" Target="embeddings/oleObject688.bin"/><Relationship Id="rId1513" Type="http://schemas.openxmlformats.org/officeDocument/2006/relationships/image" Target="media/image704.wmf"/><Relationship Id="rId12" Type="http://schemas.openxmlformats.org/officeDocument/2006/relationships/oleObject" Target="embeddings/oleObject3.bin"/><Relationship Id="rId108" Type="http://schemas.openxmlformats.org/officeDocument/2006/relationships/oleObject" Target="embeddings/oleObject65.bin"/><Relationship Id="rId315" Type="http://schemas.openxmlformats.org/officeDocument/2006/relationships/oleObject" Target="embeddings/oleObject170.bin"/><Relationship Id="rId522" Type="http://schemas.openxmlformats.org/officeDocument/2006/relationships/oleObject" Target="embeddings/oleObject280.bin"/><Relationship Id="rId967" Type="http://schemas.openxmlformats.org/officeDocument/2006/relationships/image" Target="media/image445.wmf"/><Relationship Id="rId1152" Type="http://schemas.openxmlformats.org/officeDocument/2006/relationships/oleObject" Target="embeddings/oleObject604.bin"/><Relationship Id="rId96" Type="http://schemas.openxmlformats.org/officeDocument/2006/relationships/oleObject" Target="embeddings/oleObject56.bin"/><Relationship Id="rId161" Type="http://schemas.openxmlformats.org/officeDocument/2006/relationships/oleObject" Target="embeddings/oleObject94.bin"/><Relationship Id="rId399" Type="http://schemas.openxmlformats.org/officeDocument/2006/relationships/oleObject" Target="embeddings/oleObject214.bin"/><Relationship Id="rId827" Type="http://schemas.openxmlformats.org/officeDocument/2006/relationships/oleObject" Target="embeddings/oleObject438.bin"/><Relationship Id="rId1012" Type="http://schemas.openxmlformats.org/officeDocument/2006/relationships/image" Target="media/image467.wmf"/><Relationship Id="rId1457" Type="http://schemas.openxmlformats.org/officeDocument/2006/relationships/image" Target="media/image677.wmf"/><Relationship Id="rId259" Type="http://schemas.openxmlformats.org/officeDocument/2006/relationships/image" Target="media/image109.wmf"/><Relationship Id="rId466" Type="http://schemas.openxmlformats.org/officeDocument/2006/relationships/oleObject" Target="embeddings/oleObject249.bin"/><Relationship Id="rId673" Type="http://schemas.openxmlformats.org/officeDocument/2006/relationships/image" Target="media/image299.wmf"/><Relationship Id="rId880" Type="http://schemas.openxmlformats.org/officeDocument/2006/relationships/image" Target="media/image402.wmf"/><Relationship Id="rId1096" Type="http://schemas.openxmlformats.org/officeDocument/2006/relationships/oleObject" Target="embeddings/oleObject576.bin"/><Relationship Id="rId1317" Type="http://schemas.openxmlformats.org/officeDocument/2006/relationships/oleObject" Target="embeddings/oleObject694.bin"/><Relationship Id="rId1524" Type="http://schemas.openxmlformats.org/officeDocument/2006/relationships/oleObject" Target="embeddings/oleObject800.bin"/><Relationship Id="rId23" Type="http://schemas.openxmlformats.org/officeDocument/2006/relationships/image" Target="media/image9.wmf"/><Relationship Id="rId119" Type="http://schemas.openxmlformats.org/officeDocument/2006/relationships/oleObject" Target="embeddings/oleObject72.bin"/><Relationship Id="rId326" Type="http://schemas.openxmlformats.org/officeDocument/2006/relationships/image" Target="media/image143.jpeg"/><Relationship Id="rId533" Type="http://schemas.openxmlformats.org/officeDocument/2006/relationships/oleObject" Target="embeddings/oleObject287.bin"/><Relationship Id="rId978" Type="http://schemas.openxmlformats.org/officeDocument/2006/relationships/oleObject" Target="embeddings/oleObject514.bin"/><Relationship Id="rId1163" Type="http://schemas.openxmlformats.org/officeDocument/2006/relationships/image" Target="media/image540.wmf"/><Relationship Id="rId1370" Type="http://schemas.openxmlformats.org/officeDocument/2006/relationships/image" Target="media/image635.wmf"/><Relationship Id="rId740" Type="http://schemas.openxmlformats.org/officeDocument/2006/relationships/image" Target="media/image333.wmf"/><Relationship Id="rId838" Type="http://schemas.openxmlformats.org/officeDocument/2006/relationships/oleObject" Target="embeddings/oleObject443.bin"/><Relationship Id="rId1023" Type="http://schemas.openxmlformats.org/officeDocument/2006/relationships/oleObject" Target="embeddings/oleObject538.bin"/><Relationship Id="rId1468" Type="http://schemas.openxmlformats.org/officeDocument/2006/relationships/oleObject" Target="embeddings/oleObject770.bin"/><Relationship Id="rId172" Type="http://schemas.openxmlformats.org/officeDocument/2006/relationships/oleObject" Target="embeddings/oleObject99.bin"/><Relationship Id="rId477" Type="http://schemas.openxmlformats.org/officeDocument/2006/relationships/image" Target="media/image212.wmf"/><Relationship Id="rId600" Type="http://schemas.openxmlformats.org/officeDocument/2006/relationships/oleObject" Target="embeddings/oleObject324.bin"/><Relationship Id="rId684" Type="http://schemas.openxmlformats.org/officeDocument/2006/relationships/oleObject" Target="embeddings/oleObject367.bin"/><Relationship Id="rId1230" Type="http://schemas.openxmlformats.org/officeDocument/2006/relationships/oleObject" Target="embeddings/oleObject644.bin"/><Relationship Id="rId1328" Type="http://schemas.openxmlformats.org/officeDocument/2006/relationships/image" Target="media/image615.wmf"/><Relationship Id="rId1535" Type="http://schemas.openxmlformats.org/officeDocument/2006/relationships/oleObject" Target="embeddings/oleObject806.bin"/><Relationship Id="rId337" Type="http://schemas.openxmlformats.org/officeDocument/2006/relationships/oleObject" Target="embeddings/oleObject180.bin"/><Relationship Id="rId891" Type="http://schemas.openxmlformats.org/officeDocument/2006/relationships/oleObject" Target="embeddings/oleObject470.bin"/><Relationship Id="rId905" Type="http://schemas.openxmlformats.org/officeDocument/2006/relationships/image" Target="media/image414.wmf"/><Relationship Id="rId989" Type="http://schemas.openxmlformats.org/officeDocument/2006/relationships/image" Target="media/image456.wmf"/><Relationship Id="rId34" Type="http://schemas.openxmlformats.org/officeDocument/2006/relationships/oleObject" Target="embeddings/oleObject15.bin"/><Relationship Id="rId544" Type="http://schemas.openxmlformats.org/officeDocument/2006/relationships/image" Target="media/image241.wmf"/><Relationship Id="rId751" Type="http://schemas.openxmlformats.org/officeDocument/2006/relationships/oleObject" Target="embeddings/oleObject400.bin"/><Relationship Id="rId849" Type="http://schemas.openxmlformats.org/officeDocument/2006/relationships/image" Target="media/image387.wmf"/><Relationship Id="rId1174" Type="http://schemas.openxmlformats.org/officeDocument/2006/relationships/oleObject" Target="embeddings/oleObject615.bin"/><Relationship Id="rId1381" Type="http://schemas.openxmlformats.org/officeDocument/2006/relationships/oleObject" Target="embeddings/oleObject727.bin"/><Relationship Id="rId1479" Type="http://schemas.openxmlformats.org/officeDocument/2006/relationships/image" Target="media/image688.wmf"/><Relationship Id="rId183" Type="http://schemas.openxmlformats.org/officeDocument/2006/relationships/image" Target="media/image72.wmf"/><Relationship Id="rId390" Type="http://schemas.openxmlformats.org/officeDocument/2006/relationships/image" Target="media/image171.wmf"/><Relationship Id="rId404" Type="http://schemas.openxmlformats.org/officeDocument/2006/relationships/image" Target="media/image178.wmf"/><Relationship Id="rId611" Type="http://schemas.openxmlformats.org/officeDocument/2006/relationships/image" Target="media/image271.wmf"/><Relationship Id="rId1034" Type="http://schemas.openxmlformats.org/officeDocument/2006/relationships/oleObject" Target="embeddings/oleObject544.bin"/><Relationship Id="rId1241" Type="http://schemas.openxmlformats.org/officeDocument/2006/relationships/oleObject" Target="embeddings/oleObject650.bin"/><Relationship Id="rId1339" Type="http://schemas.openxmlformats.org/officeDocument/2006/relationships/image" Target="media/image620.wmf"/><Relationship Id="rId250" Type="http://schemas.openxmlformats.org/officeDocument/2006/relationships/oleObject" Target="embeddings/oleObject139.bin"/><Relationship Id="rId488" Type="http://schemas.openxmlformats.org/officeDocument/2006/relationships/oleObject" Target="embeddings/oleObject259.bin"/><Relationship Id="rId695" Type="http://schemas.openxmlformats.org/officeDocument/2006/relationships/oleObject" Target="embeddings/oleObject372.bin"/><Relationship Id="rId709" Type="http://schemas.openxmlformats.org/officeDocument/2006/relationships/oleObject" Target="embeddings/oleObject379.bin"/><Relationship Id="rId916" Type="http://schemas.openxmlformats.org/officeDocument/2006/relationships/oleObject" Target="embeddings/oleObject483.bin"/><Relationship Id="rId1101" Type="http://schemas.openxmlformats.org/officeDocument/2006/relationships/image" Target="media/image509.wmf"/><Relationship Id="rId1546" Type="http://schemas.openxmlformats.org/officeDocument/2006/relationships/oleObject" Target="embeddings/oleObject812.bin"/><Relationship Id="rId45" Type="http://schemas.openxmlformats.org/officeDocument/2006/relationships/oleObject" Target="embeddings/oleObject23.bin"/><Relationship Id="rId110" Type="http://schemas.openxmlformats.org/officeDocument/2006/relationships/oleObject" Target="embeddings/oleObject67.bin"/><Relationship Id="rId348" Type="http://schemas.openxmlformats.org/officeDocument/2006/relationships/image" Target="media/image152.wmf"/><Relationship Id="rId555" Type="http://schemas.openxmlformats.org/officeDocument/2006/relationships/image" Target="media/image246.wmf"/><Relationship Id="rId762" Type="http://schemas.openxmlformats.org/officeDocument/2006/relationships/image" Target="media/image344.wmf"/><Relationship Id="rId1185" Type="http://schemas.openxmlformats.org/officeDocument/2006/relationships/oleObject" Target="embeddings/oleObject621.bin"/><Relationship Id="rId1392" Type="http://schemas.openxmlformats.org/officeDocument/2006/relationships/image" Target="media/image646.wmf"/><Relationship Id="rId1406" Type="http://schemas.openxmlformats.org/officeDocument/2006/relationships/image" Target="media/image653.wmf"/><Relationship Id="rId194" Type="http://schemas.openxmlformats.org/officeDocument/2006/relationships/oleObject" Target="embeddings/oleObject110.bin"/><Relationship Id="rId208" Type="http://schemas.openxmlformats.org/officeDocument/2006/relationships/image" Target="media/image84.wmf"/><Relationship Id="rId415" Type="http://schemas.openxmlformats.org/officeDocument/2006/relationships/oleObject" Target="embeddings/oleObject220.bin"/><Relationship Id="rId622" Type="http://schemas.openxmlformats.org/officeDocument/2006/relationships/oleObject" Target="embeddings/oleObject336.bin"/><Relationship Id="rId1045" Type="http://schemas.openxmlformats.org/officeDocument/2006/relationships/image" Target="media/image482.wmf"/><Relationship Id="rId1252" Type="http://schemas.openxmlformats.org/officeDocument/2006/relationships/oleObject" Target="embeddings/oleObject656.bin"/><Relationship Id="rId261" Type="http://schemas.openxmlformats.org/officeDocument/2006/relationships/image" Target="media/image110.wmf"/><Relationship Id="rId499" Type="http://schemas.openxmlformats.org/officeDocument/2006/relationships/oleObject" Target="embeddings/oleObject266.bin"/><Relationship Id="rId927" Type="http://schemas.openxmlformats.org/officeDocument/2006/relationships/image" Target="media/image425.wmf"/><Relationship Id="rId1112" Type="http://schemas.openxmlformats.org/officeDocument/2006/relationships/oleObject" Target="embeddings/oleObject584.bin"/><Relationship Id="rId1557" Type="http://schemas.openxmlformats.org/officeDocument/2006/relationships/oleObject" Target="embeddings/oleObject818.bin"/><Relationship Id="rId56" Type="http://schemas.openxmlformats.org/officeDocument/2006/relationships/oleObject" Target="embeddings/oleObject31.bin"/><Relationship Id="rId359" Type="http://schemas.openxmlformats.org/officeDocument/2006/relationships/oleObject" Target="embeddings/oleObject193.bin"/><Relationship Id="rId566" Type="http://schemas.openxmlformats.org/officeDocument/2006/relationships/oleObject" Target="embeddings/oleObject305.bin"/><Relationship Id="rId773" Type="http://schemas.openxmlformats.org/officeDocument/2006/relationships/image" Target="media/image349.wmf"/><Relationship Id="rId1196" Type="http://schemas.openxmlformats.org/officeDocument/2006/relationships/oleObject" Target="embeddings/oleObject627.bin"/><Relationship Id="rId1417" Type="http://schemas.openxmlformats.org/officeDocument/2006/relationships/image" Target="media/image658.wmf"/><Relationship Id="rId121" Type="http://schemas.openxmlformats.org/officeDocument/2006/relationships/oleObject" Target="embeddings/oleObject73.bin"/><Relationship Id="rId219" Type="http://schemas.openxmlformats.org/officeDocument/2006/relationships/oleObject" Target="embeddings/oleObject123.bin"/><Relationship Id="rId426" Type="http://schemas.openxmlformats.org/officeDocument/2006/relationships/oleObject" Target="embeddings/oleObject227.bin"/><Relationship Id="rId633" Type="http://schemas.openxmlformats.org/officeDocument/2006/relationships/oleObject" Target="embeddings/oleObject342.bin"/><Relationship Id="rId980" Type="http://schemas.openxmlformats.org/officeDocument/2006/relationships/oleObject" Target="embeddings/oleObject515.bin"/><Relationship Id="rId1056" Type="http://schemas.openxmlformats.org/officeDocument/2006/relationships/oleObject" Target="embeddings/oleObject555.bin"/><Relationship Id="rId1263" Type="http://schemas.openxmlformats.org/officeDocument/2006/relationships/image" Target="media/image588.wmf"/><Relationship Id="rId840" Type="http://schemas.openxmlformats.org/officeDocument/2006/relationships/oleObject" Target="embeddings/oleObject444.bin"/><Relationship Id="rId938" Type="http://schemas.openxmlformats.org/officeDocument/2006/relationships/oleObject" Target="embeddings/oleObject494.bin"/><Relationship Id="rId1470" Type="http://schemas.openxmlformats.org/officeDocument/2006/relationships/oleObject" Target="embeddings/oleObject771.bin"/><Relationship Id="rId1568" Type="http://schemas.openxmlformats.org/officeDocument/2006/relationships/oleObject" Target="embeddings/oleObject824.bin"/><Relationship Id="rId67" Type="http://schemas.openxmlformats.org/officeDocument/2006/relationships/oleObject" Target="embeddings/oleObject38.bin"/><Relationship Id="rId272" Type="http://schemas.openxmlformats.org/officeDocument/2006/relationships/oleObject" Target="embeddings/oleObject149.bin"/><Relationship Id="rId577" Type="http://schemas.openxmlformats.org/officeDocument/2006/relationships/oleObject" Target="embeddings/oleObject311.bin"/><Relationship Id="rId700" Type="http://schemas.openxmlformats.org/officeDocument/2006/relationships/image" Target="media/image313.wmf"/><Relationship Id="rId1123" Type="http://schemas.openxmlformats.org/officeDocument/2006/relationships/oleObject" Target="embeddings/oleObject590.bin"/><Relationship Id="rId1330" Type="http://schemas.openxmlformats.org/officeDocument/2006/relationships/image" Target="media/image616.wmf"/><Relationship Id="rId1428" Type="http://schemas.openxmlformats.org/officeDocument/2006/relationships/oleObject" Target="embeddings/oleObject750.bin"/><Relationship Id="rId132" Type="http://schemas.openxmlformats.org/officeDocument/2006/relationships/oleObject" Target="embeddings/oleObject80.bin"/><Relationship Id="rId784" Type="http://schemas.openxmlformats.org/officeDocument/2006/relationships/oleObject" Target="embeddings/oleObject417.bin"/><Relationship Id="rId991" Type="http://schemas.openxmlformats.org/officeDocument/2006/relationships/image" Target="media/image457.wmf"/><Relationship Id="rId1067" Type="http://schemas.openxmlformats.org/officeDocument/2006/relationships/image" Target="media/image493.wmf"/><Relationship Id="rId437" Type="http://schemas.openxmlformats.org/officeDocument/2006/relationships/oleObject" Target="embeddings/oleObject233.bin"/><Relationship Id="rId644" Type="http://schemas.openxmlformats.org/officeDocument/2006/relationships/image" Target="media/image286.wmf"/><Relationship Id="rId851" Type="http://schemas.openxmlformats.org/officeDocument/2006/relationships/image" Target="media/image388.wmf"/><Relationship Id="rId1274" Type="http://schemas.openxmlformats.org/officeDocument/2006/relationships/image" Target="media/image592.wmf"/><Relationship Id="rId1481" Type="http://schemas.openxmlformats.org/officeDocument/2006/relationships/image" Target="media/image689.wmf"/><Relationship Id="rId1579" Type="http://schemas.openxmlformats.org/officeDocument/2006/relationships/hyperlink" Target="http://www.physbook.ru/" TargetMode="External"/><Relationship Id="rId283" Type="http://schemas.openxmlformats.org/officeDocument/2006/relationships/oleObject" Target="embeddings/oleObject154.bin"/><Relationship Id="rId490" Type="http://schemas.openxmlformats.org/officeDocument/2006/relationships/oleObject" Target="embeddings/oleObject260.bin"/><Relationship Id="rId504" Type="http://schemas.openxmlformats.org/officeDocument/2006/relationships/image" Target="media/image223.wmf"/><Relationship Id="rId711" Type="http://schemas.openxmlformats.org/officeDocument/2006/relationships/oleObject" Target="embeddings/oleObject380.bin"/><Relationship Id="rId949" Type="http://schemas.openxmlformats.org/officeDocument/2006/relationships/image" Target="media/image436.wmf"/><Relationship Id="rId1134" Type="http://schemas.openxmlformats.org/officeDocument/2006/relationships/oleObject" Target="embeddings/oleObject595.bin"/><Relationship Id="rId1341" Type="http://schemas.openxmlformats.org/officeDocument/2006/relationships/image" Target="media/image621.wmf"/><Relationship Id="rId78" Type="http://schemas.openxmlformats.org/officeDocument/2006/relationships/image" Target="media/image29.wmf"/><Relationship Id="rId143" Type="http://schemas.openxmlformats.org/officeDocument/2006/relationships/oleObject" Target="embeddings/oleObject86.bin"/><Relationship Id="rId350" Type="http://schemas.openxmlformats.org/officeDocument/2006/relationships/image" Target="media/image153.wmf"/><Relationship Id="rId588" Type="http://schemas.openxmlformats.org/officeDocument/2006/relationships/image" Target="media/image260.wmf"/><Relationship Id="rId795" Type="http://schemas.openxmlformats.org/officeDocument/2006/relationships/image" Target="media/image360.wmf"/><Relationship Id="rId809" Type="http://schemas.openxmlformats.org/officeDocument/2006/relationships/image" Target="media/image368.wmf"/><Relationship Id="rId1201" Type="http://schemas.openxmlformats.org/officeDocument/2006/relationships/image" Target="media/image558.wmf"/><Relationship Id="rId1439" Type="http://schemas.openxmlformats.org/officeDocument/2006/relationships/image" Target="media/image668.wmf"/><Relationship Id="rId9" Type="http://schemas.openxmlformats.org/officeDocument/2006/relationships/image" Target="media/image2.wmf"/><Relationship Id="rId210" Type="http://schemas.openxmlformats.org/officeDocument/2006/relationships/oleObject" Target="embeddings/oleObject119.bin"/><Relationship Id="rId448" Type="http://schemas.openxmlformats.org/officeDocument/2006/relationships/oleObject" Target="embeddings/oleObject239.bin"/><Relationship Id="rId655" Type="http://schemas.openxmlformats.org/officeDocument/2006/relationships/oleObject" Target="embeddings/oleObject353.bin"/><Relationship Id="rId862" Type="http://schemas.openxmlformats.org/officeDocument/2006/relationships/image" Target="media/image394.wmf"/><Relationship Id="rId1078" Type="http://schemas.openxmlformats.org/officeDocument/2006/relationships/image" Target="media/image498.jpeg"/><Relationship Id="rId1285" Type="http://schemas.openxmlformats.org/officeDocument/2006/relationships/oleObject" Target="embeddings/oleObject675.bin"/><Relationship Id="rId1492" Type="http://schemas.openxmlformats.org/officeDocument/2006/relationships/oleObject" Target="embeddings/oleObject782.bin"/><Relationship Id="rId1506" Type="http://schemas.openxmlformats.org/officeDocument/2006/relationships/oleObject" Target="embeddings/oleObject790.bin"/><Relationship Id="rId294" Type="http://schemas.openxmlformats.org/officeDocument/2006/relationships/image" Target="media/image127.wmf"/><Relationship Id="rId308" Type="http://schemas.openxmlformats.org/officeDocument/2006/relationships/image" Target="media/image134.wmf"/><Relationship Id="rId515" Type="http://schemas.openxmlformats.org/officeDocument/2006/relationships/image" Target="media/image228.wmf"/><Relationship Id="rId722" Type="http://schemas.openxmlformats.org/officeDocument/2006/relationships/image" Target="media/image324.wmf"/><Relationship Id="rId1145" Type="http://schemas.openxmlformats.org/officeDocument/2006/relationships/image" Target="media/image531.wmf"/><Relationship Id="rId1352" Type="http://schemas.openxmlformats.org/officeDocument/2006/relationships/image" Target="media/image626.wmf"/><Relationship Id="rId89" Type="http://schemas.openxmlformats.org/officeDocument/2006/relationships/oleObject" Target="embeddings/oleObject51.bin"/><Relationship Id="rId154" Type="http://schemas.openxmlformats.org/officeDocument/2006/relationships/oleObject" Target="embeddings/oleObject91.bin"/><Relationship Id="rId361" Type="http://schemas.openxmlformats.org/officeDocument/2006/relationships/oleObject" Target="embeddings/oleObject195.bin"/><Relationship Id="rId599" Type="http://schemas.openxmlformats.org/officeDocument/2006/relationships/oleObject" Target="embeddings/oleObject323.bin"/><Relationship Id="rId1005" Type="http://schemas.openxmlformats.org/officeDocument/2006/relationships/image" Target="media/image464.wmf"/><Relationship Id="rId1212" Type="http://schemas.openxmlformats.org/officeDocument/2006/relationships/oleObject" Target="embeddings/oleObject635.bin"/><Relationship Id="rId459" Type="http://schemas.openxmlformats.org/officeDocument/2006/relationships/oleObject" Target="embeddings/oleObject245.bin"/><Relationship Id="rId666" Type="http://schemas.openxmlformats.org/officeDocument/2006/relationships/oleObject" Target="embeddings/oleObject358.bin"/><Relationship Id="rId873" Type="http://schemas.openxmlformats.org/officeDocument/2006/relationships/oleObject" Target="embeddings/oleObject460.bin"/><Relationship Id="rId1089" Type="http://schemas.openxmlformats.org/officeDocument/2006/relationships/image" Target="media/image504.wmf"/><Relationship Id="rId1296" Type="http://schemas.openxmlformats.org/officeDocument/2006/relationships/oleObject" Target="embeddings/oleObject681.bin"/><Relationship Id="rId1517" Type="http://schemas.openxmlformats.org/officeDocument/2006/relationships/oleObject" Target="embeddings/oleObject796.bin"/><Relationship Id="rId16" Type="http://schemas.openxmlformats.org/officeDocument/2006/relationships/oleObject" Target="embeddings/oleObject5.bin"/><Relationship Id="rId221" Type="http://schemas.openxmlformats.org/officeDocument/2006/relationships/oleObject" Target="embeddings/oleObject124.bin"/><Relationship Id="rId319" Type="http://schemas.openxmlformats.org/officeDocument/2006/relationships/oleObject" Target="embeddings/oleObject172.bin"/><Relationship Id="rId526" Type="http://schemas.openxmlformats.org/officeDocument/2006/relationships/oleObject" Target="embeddings/oleObject283.bin"/><Relationship Id="rId1156" Type="http://schemas.openxmlformats.org/officeDocument/2006/relationships/oleObject" Target="embeddings/oleObject606.bin"/><Relationship Id="rId1363" Type="http://schemas.openxmlformats.org/officeDocument/2006/relationships/oleObject" Target="embeddings/oleObject718.bin"/><Relationship Id="rId733" Type="http://schemas.openxmlformats.org/officeDocument/2006/relationships/oleObject" Target="embeddings/oleObject391.bin"/><Relationship Id="rId940" Type="http://schemas.openxmlformats.org/officeDocument/2006/relationships/oleObject" Target="embeddings/oleObject495.bin"/><Relationship Id="rId1016" Type="http://schemas.openxmlformats.org/officeDocument/2006/relationships/oleObject" Target="embeddings/oleObject533.bin"/><Relationship Id="rId1570" Type="http://schemas.openxmlformats.org/officeDocument/2006/relationships/oleObject" Target="embeddings/oleObject825.bin"/><Relationship Id="rId165" Type="http://schemas.openxmlformats.org/officeDocument/2006/relationships/image" Target="media/image63.wmf"/><Relationship Id="rId372" Type="http://schemas.openxmlformats.org/officeDocument/2006/relationships/image" Target="media/image163.wmf"/><Relationship Id="rId677" Type="http://schemas.openxmlformats.org/officeDocument/2006/relationships/image" Target="media/image301.wmf"/><Relationship Id="rId800" Type="http://schemas.openxmlformats.org/officeDocument/2006/relationships/oleObject" Target="embeddings/oleObject425.bin"/><Relationship Id="rId1223" Type="http://schemas.openxmlformats.org/officeDocument/2006/relationships/image" Target="media/image569.wmf"/><Relationship Id="rId1430" Type="http://schemas.openxmlformats.org/officeDocument/2006/relationships/image" Target="media/image664.wmf"/><Relationship Id="rId1528" Type="http://schemas.openxmlformats.org/officeDocument/2006/relationships/image" Target="media/image710.wmf"/><Relationship Id="rId232" Type="http://schemas.openxmlformats.org/officeDocument/2006/relationships/image" Target="media/image96.wmf"/><Relationship Id="rId884" Type="http://schemas.openxmlformats.org/officeDocument/2006/relationships/image" Target="media/image404.wmf"/><Relationship Id="rId27" Type="http://schemas.openxmlformats.org/officeDocument/2006/relationships/oleObject" Target="embeddings/oleObject11.bin"/><Relationship Id="rId537" Type="http://schemas.openxmlformats.org/officeDocument/2006/relationships/oleObject" Target="embeddings/oleObject289.bin"/><Relationship Id="rId744" Type="http://schemas.openxmlformats.org/officeDocument/2006/relationships/image" Target="media/image335.wmf"/><Relationship Id="rId951" Type="http://schemas.openxmlformats.org/officeDocument/2006/relationships/image" Target="media/image437.wmf"/><Relationship Id="rId1167" Type="http://schemas.openxmlformats.org/officeDocument/2006/relationships/image" Target="media/image542.wmf"/><Relationship Id="rId1374" Type="http://schemas.openxmlformats.org/officeDocument/2006/relationships/image" Target="media/image637.wmf"/><Relationship Id="rId1581" Type="http://schemas.openxmlformats.org/officeDocument/2006/relationships/theme" Target="theme/theme1.xml"/><Relationship Id="rId80" Type="http://schemas.openxmlformats.org/officeDocument/2006/relationships/image" Target="media/image30.wmf"/><Relationship Id="rId176" Type="http://schemas.openxmlformats.org/officeDocument/2006/relationships/oleObject" Target="embeddings/oleObject101.bin"/><Relationship Id="rId383" Type="http://schemas.openxmlformats.org/officeDocument/2006/relationships/oleObject" Target="embeddings/oleObject206.bin"/><Relationship Id="rId590" Type="http://schemas.openxmlformats.org/officeDocument/2006/relationships/image" Target="media/image261.wmf"/><Relationship Id="rId604" Type="http://schemas.openxmlformats.org/officeDocument/2006/relationships/oleObject" Target="embeddings/oleObject326.bin"/><Relationship Id="rId811" Type="http://schemas.openxmlformats.org/officeDocument/2006/relationships/image" Target="media/image369.wmf"/><Relationship Id="rId1027" Type="http://schemas.openxmlformats.org/officeDocument/2006/relationships/oleObject" Target="embeddings/oleObject540.bin"/><Relationship Id="rId1234" Type="http://schemas.openxmlformats.org/officeDocument/2006/relationships/image" Target="media/image574.wmf"/><Relationship Id="rId1441" Type="http://schemas.openxmlformats.org/officeDocument/2006/relationships/image" Target="media/image669.wmf"/><Relationship Id="rId243" Type="http://schemas.openxmlformats.org/officeDocument/2006/relationships/oleObject" Target="embeddings/oleObject135.bin"/><Relationship Id="rId450" Type="http://schemas.openxmlformats.org/officeDocument/2006/relationships/oleObject" Target="embeddings/oleObject240.bin"/><Relationship Id="rId688" Type="http://schemas.openxmlformats.org/officeDocument/2006/relationships/oleObject" Target="embeddings/oleObject369.bin"/><Relationship Id="rId895" Type="http://schemas.openxmlformats.org/officeDocument/2006/relationships/oleObject" Target="embeddings/oleObject472.bin"/><Relationship Id="rId909" Type="http://schemas.openxmlformats.org/officeDocument/2006/relationships/image" Target="media/image416.wmf"/><Relationship Id="rId1080" Type="http://schemas.openxmlformats.org/officeDocument/2006/relationships/oleObject" Target="embeddings/oleObject567.bin"/><Relationship Id="rId1301" Type="http://schemas.openxmlformats.org/officeDocument/2006/relationships/oleObject" Target="embeddings/oleObject684.bin"/><Relationship Id="rId1539" Type="http://schemas.openxmlformats.org/officeDocument/2006/relationships/oleObject" Target="embeddings/oleObject808.bin"/><Relationship Id="rId38" Type="http://schemas.openxmlformats.org/officeDocument/2006/relationships/image" Target="media/image15.wmf"/><Relationship Id="rId103" Type="http://schemas.openxmlformats.org/officeDocument/2006/relationships/oleObject" Target="embeddings/oleObject60.bin"/><Relationship Id="rId310" Type="http://schemas.openxmlformats.org/officeDocument/2006/relationships/image" Target="media/image135.wmf"/><Relationship Id="rId548" Type="http://schemas.openxmlformats.org/officeDocument/2006/relationships/oleObject" Target="embeddings/oleObject295.bin"/><Relationship Id="rId755" Type="http://schemas.openxmlformats.org/officeDocument/2006/relationships/oleObject" Target="embeddings/oleObject402.bin"/><Relationship Id="rId962" Type="http://schemas.openxmlformats.org/officeDocument/2006/relationships/oleObject" Target="embeddings/oleObject506.bin"/><Relationship Id="rId1178" Type="http://schemas.openxmlformats.org/officeDocument/2006/relationships/oleObject" Target="embeddings/oleObject617.bin"/><Relationship Id="rId1385" Type="http://schemas.openxmlformats.org/officeDocument/2006/relationships/oleObject" Target="embeddings/oleObject729.bin"/><Relationship Id="rId91" Type="http://schemas.openxmlformats.org/officeDocument/2006/relationships/image" Target="media/image33.wmf"/><Relationship Id="rId187" Type="http://schemas.openxmlformats.org/officeDocument/2006/relationships/image" Target="media/image74.wmf"/><Relationship Id="rId394" Type="http://schemas.openxmlformats.org/officeDocument/2006/relationships/image" Target="media/image173.wmf"/><Relationship Id="rId408" Type="http://schemas.openxmlformats.org/officeDocument/2006/relationships/oleObject" Target="embeddings/oleObject218.bin"/><Relationship Id="rId615" Type="http://schemas.openxmlformats.org/officeDocument/2006/relationships/oleObject" Target="embeddings/oleObject332.bin"/><Relationship Id="rId822" Type="http://schemas.openxmlformats.org/officeDocument/2006/relationships/oleObject" Target="embeddings/oleObject435.bin"/><Relationship Id="rId1038" Type="http://schemas.openxmlformats.org/officeDocument/2006/relationships/oleObject" Target="embeddings/oleObject546.bin"/><Relationship Id="rId1245" Type="http://schemas.openxmlformats.org/officeDocument/2006/relationships/oleObject" Target="embeddings/oleObject652.bin"/><Relationship Id="rId1452" Type="http://schemas.openxmlformats.org/officeDocument/2006/relationships/oleObject" Target="embeddings/oleObject762.bin"/><Relationship Id="rId254" Type="http://schemas.openxmlformats.org/officeDocument/2006/relationships/hyperlink" Target="http://www.physbook.ru/" TargetMode="External"/><Relationship Id="rId699" Type="http://schemas.openxmlformats.org/officeDocument/2006/relationships/oleObject" Target="embeddings/oleObject374.bin"/><Relationship Id="rId1091" Type="http://schemas.openxmlformats.org/officeDocument/2006/relationships/image" Target="media/image505.wmf"/><Relationship Id="rId1105" Type="http://schemas.openxmlformats.org/officeDocument/2006/relationships/image" Target="media/image511.wmf"/><Relationship Id="rId1312" Type="http://schemas.openxmlformats.org/officeDocument/2006/relationships/image" Target="media/image607.wmf"/><Relationship Id="rId49" Type="http://schemas.openxmlformats.org/officeDocument/2006/relationships/oleObject" Target="embeddings/oleObject26.bin"/><Relationship Id="rId114" Type="http://schemas.openxmlformats.org/officeDocument/2006/relationships/image" Target="media/image39.wmf"/><Relationship Id="rId461" Type="http://schemas.openxmlformats.org/officeDocument/2006/relationships/oleObject" Target="embeddings/oleObject246.bin"/><Relationship Id="rId559" Type="http://schemas.openxmlformats.org/officeDocument/2006/relationships/image" Target="media/image247.wmf"/><Relationship Id="rId766" Type="http://schemas.openxmlformats.org/officeDocument/2006/relationships/oleObject" Target="embeddings/oleObject408.bin"/><Relationship Id="rId1189" Type="http://schemas.openxmlformats.org/officeDocument/2006/relationships/oleObject" Target="embeddings/oleObject623.bin"/><Relationship Id="rId1396" Type="http://schemas.openxmlformats.org/officeDocument/2006/relationships/image" Target="media/image648.wmf"/><Relationship Id="rId198" Type="http://schemas.openxmlformats.org/officeDocument/2006/relationships/image" Target="media/image79.jpeg"/><Relationship Id="rId321" Type="http://schemas.openxmlformats.org/officeDocument/2006/relationships/oleObject" Target="embeddings/oleObject173.bin"/><Relationship Id="rId419" Type="http://schemas.openxmlformats.org/officeDocument/2006/relationships/oleObject" Target="embeddings/oleObject223.bin"/><Relationship Id="rId626" Type="http://schemas.openxmlformats.org/officeDocument/2006/relationships/image" Target="media/image277.wmf"/><Relationship Id="rId973" Type="http://schemas.openxmlformats.org/officeDocument/2006/relationships/image" Target="media/image448.wmf"/><Relationship Id="rId1049" Type="http://schemas.openxmlformats.org/officeDocument/2006/relationships/image" Target="media/image484.wmf"/><Relationship Id="rId1256" Type="http://schemas.openxmlformats.org/officeDocument/2006/relationships/oleObject" Target="embeddings/oleObject658.bin"/><Relationship Id="rId833" Type="http://schemas.openxmlformats.org/officeDocument/2006/relationships/image" Target="media/image379.wmf"/><Relationship Id="rId1116" Type="http://schemas.openxmlformats.org/officeDocument/2006/relationships/image" Target="media/image516.wmf"/><Relationship Id="rId1463" Type="http://schemas.openxmlformats.org/officeDocument/2006/relationships/image" Target="media/image680.wmf"/><Relationship Id="rId265" Type="http://schemas.openxmlformats.org/officeDocument/2006/relationships/image" Target="media/image112.wmf"/><Relationship Id="rId472" Type="http://schemas.openxmlformats.org/officeDocument/2006/relationships/oleObject" Target="embeddings/oleObject252.bin"/><Relationship Id="rId900" Type="http://schemas.openxmlformats.org/officeDocument/2006/relationships/oleObject" Target="embeddings/oleObject475.bin"/><Relationship Id="rId1323" Type="http://schemas.openxmlformats.org/officeDocument/2006/relationships/oleObject" Target="embeddings/oleObject697.bin"/><Relationship Id="rId1530" Type="http://schemas.openxmlformats.org/officeDocument/2006/relationships/image" Target="media/image711.wmf"/><Relationship Id="rId125" Type="http://schemas.openxmlformats.org/officeDocument/2006/relationships/oleObject" Target="embeddings/oleObject75.bin"/><Relationship Id="rId332" Type="http://schemas.openxmlformats.org/officeDocument/2006/relationships/image" Target="media/image146.wmf"/><Relationship Id="rId777" Type="http://schemas.openxmlformats.org/officeDocument/2006/relationships/image" Target="media/image351.wmf"/><Relationship Id="rId984" Type="http://schemas.openxmlformats.org/officeDocument/2006/relationships/oleObject" Target="embeddings/oleObject517.bin"/><Relationship Id="rId637" Type="http://schemas.openxmlformats.org/officeDocument/2006/relationships/oleObject" Target="embeddings/oleObject344.bin"/><Relationship Id="rId844" Type="http://schemas.openxmlformats.org/officeDocument/2006/relationships/oleObject" Target="embeddings/oleObject446.bin"/><Relationship Id="rId1267" Type="http://schemas.openxmlformats.org/officeDocument/2006/relationships/oleObject" Target="embeddings/oleObject664.bin"/><Relationship Id="rId1474" Type="http://schemas.openxmlformats.org/officeDocument/2006/relationships/oleObject" Target="embeddings/oleObject773.bin"/><Relationship Id="rId276" Type="http://schemas.openxmlformats.org/officeDocument/2006/relationships/image" Target="media/image118.wmf"/><Relationship Id="rId483" Type="http://schemas.openxmlformats.org/officeDocument/2006/relationships/image" Target="media/image216.wmf"/><Relationship Id="rId690" Type="http://schemas.openxmlformats.org/officeDocument/2006/relationships/oleObject" Target="embeddings/oleObject370.bin"/><Relationship Id="rId704" Type="http://schemas.openxmlformats.org/officeDocument/2006/relationships/image" Target="media/image315.wmf"/><Relationship Id="rId911" Type="http://schemas.openxmlformats.org/officeDocument/2006/relationships/image" Target="media/image417.wmf"/><Relationship Id="rId1127" Type="http://schemas.openxmlformats.org/officeDocument/2006/relationships/oleObject" Target="embeddings/oleObject592.bin"/><Relationship Id="rId1334" Type="http://schemas.openxmlformats.org/officeDocument/2006/relationships/image" Target="media/image618.wmf"/><Relationship Id="rId1541" Type="http://schemas.openxmlformats.org/officeDocument/2006/relationships/oleObject" Target="embeddings/oleObject809.bin"/><Relationship Id="rId40" Type="http://schemas.openxmlformats.org/officeDocument/2006/relationships/image" Target="media/image16.wmf"/><Relationship Id="rId136" Type="http://schemas.openxmlformats.org/officeDocument/2006/relationships/image" Target="media/image48.wmf"/><Relationship Id="rId343" Type="http://schemas.openxmlformats.org/officeDocument/2006/relationships/oleObject" Target="embeddings/oleObject184.bin"/><Relationship Id="rId550" Type="http://schemas.openxmlformats.org/officeDocument/2006/relationships/oleObject" Target="embeddings/oleObject296.bin"/><Relationship Id="rId788" Type="http://schemas.openxmlformats.org/officeDocument/2006/relationships/oleObject" Target="embeddings/oleObject419.bin"/><Relationship Id="rId995" Type="http://schemas.openxmlformats.org/officeDocument/2006/relationships/image" Target="media/image459.wmf"/><Relationship Id="rId1180" Type="http://schemas.openxmlformats.org/officeDocument/2006/relationships/oleObject" Target="embeddings/oleObject618.bin"/><Relationship Id="rId1401" Type="http://schemas.openxmlformats.org/officeDocument/2006/relationships/oleObject" Target="embeddings/oleObject737.bin"/><Relationship Id="rId203" Type="http://schemas.openxmlformats.org/officeDocument/2006/relationships/image" Target="media/image82.wmf"/><Relationship Id="rId648" Type="http://schemas.openxmlformats.org/officeDocument/2006/relationships/oleObject" Target="embeddings/oleObject350.bin"/><Relationship Id="rId855" Type="http://schemas.openxmlformats.org/officeDocument/2006/relationships/image" Target="media/image390.jpeg"/><Relationship Id="rId1040" Type="http://schemas.openxmlformats.org/officeDocument/2006/relationships/oleObject" Target="embeddings/oleObject547.bin"/><Relationship Id="rId1278" Type="http://schemas.openxmlformats.org/officeDocument/2006/relationships/oleObject" Target="embeddings/oleObject671.bin"/><Relationship Id="rId1485" Type="http://schemas.openxmlformats.org/officeDocument/2006/relationships/image" Target="media/image691.wmf"/><Relationship Id="rId287" Type="http://schemas.openxmlformats.org/officeDocument/2006/relationships/image" Target="media/image124.wmf"/><Relationship Id="rId410" Type="http://schemas.openxmlformats.org/officeDocument/2006/relationships/image" Target="media/image182.png"/><Relationship Id="rId494" Type="http://schemas.openxmlformats.org/officeDocument/2006/relationships/image" Target="media/image221.wmf"/><Relationship Id="rId508" Type="http://schemas.openxmlformats.org/officeDocument/2006/relationships/image" Target="media/image225.wmf"/><Relationship Id="rId715" Type="http://schemas.openxmlformats.org/officeDocument/2006/relationships/oleObject" Target="embeddings/oleObject382.bin"/><Relationship Id="rId922" Type="http://schemas.openxmlformats.org/officeDocument/2006/relationships/oleObject" Target="embeddings/oleObject486.bin"/><Relationship Id="rId1138" Type="http://schemas.openxmlformats.org/officeDocument/2006/relationships/oleObject" Target="embeddings/oleObject597.bin"/><Relationship Id="rId1345" Type="http://schemas.openxmlformats.org/officeDocument/2006/relationships/oleObject" Target="embeddings/oleObject709.bin"/><Relationship Id="rId1552" Type="http://schemas.openxmlformats.org/officeDocument/2006/relationships/oleObject" Target="embeddings/oleObject815.bin"/><Relationship Id="rId147" Type="http://schemas.openxmlformats.org/officeDocument/2006/relationships/image" Target="media/image53.wmf"/><Relationship Id="rId354" Type="http://schemas.openxmlformats.org/officeDocument/2006/relationships/image" Target="media/image155.wmf"/><Relationship Id="rId799" Type="http://schemas.openxmlformats.org/officeDocument/2006/relationships/image" Target="media/image362.wmf"/><Relationship Id="rId1191" Type="http://schemas.openxmlformats.org/officeDocument/2006/relationships/oleObject" Target="embeddings/oleObject624.bin"/><Relationship Id="rId1205" Type="http://schemas.openxmlformats.org/officeDocument/2006/relationships/image" Target="media/image560.wmf"/><Relationship Id="rId51" Type="http://schemas.openxmlformats.org/officeDocument/2006/relationships/oleObject" Target="embeddings/oleObject27.bin"/><Relationship Id="rId561" Type="http://schemas.openxmlformats.org/officeDocument/2006/relationships/image" Target="media/image248.wmf"/><Relationship Id="rId659" Type="http://schemas.openxmlformats.org/officeDocument/2006/relationships/image" Target="media/image292.wmf"/><Relationship Id="rId866" Type="http://schemas.openxmlformats.org/officeDocument/2006/relationships/image" Target="media/image396.wmf"/><Relationship Id="rId1289" Type="http://schemas.openxmlformats.org/officeDocument/2006/relationships/image" Target="media/image598.wmf"/><Relationship Id="rId1412" Type="http://schemas.openxmlformats.org/officeDocument/2006/relationships/image" Target="media/image656.wmf"/><Relationship Id="rId1496" Type="http://schemas.openxmlformats.org/officeDocument/2006/relationships/oleObject" Target="embeddings/oleObject784.bin"/><Relationship Id="rId214" Type="http://schemas.openxmlformats.org/officeDocument/2006/relationships/image" Target="media/image87.wmf"/><Relationship Id="rId298" Type="http://schemas.openxmlformats.org/officeDocument/2006/relationships/image" Target="media/image129.wmf"/><Relationship Id="rId421" Type="http://schemas.openxmlformats.org/officeDocument/2006/relationships/oleObject" Target="embeddings/oleObject224.bin"/><Relationship Id="rId519" Type="http://schemas.openxmlformats.org/officeDocument/2006/relationships/image" Target="media/image230.wmf"/><Relationship Id="rId1051" Type="http://schemas.openxmlformats.org/officeDocument/2006/relationships/image" Target="media/image485.wmf"/><Relationship Id="rId1149" Type="http://schemas.openxmlformats.org/officeDocument/2006/relationships/image" Target="media/image533.wmf"/><Relationship Id="rId1356" Type="http://schemas.openxmlformats.org/officeDocument/2006/relationships/image" Target="media/image628.wmf"/><Relationship Id="rId158" Type="http://schemas.openxmlformats.org/officeDocument/2006/relationships/image" Target="media/image59.wmf"/><Relationship Id="rId726" Type="http://schemas.openxmlformats.org/officeDocument/2006/relationships/image" Target="media/image326.wmf"/><Relationship Id="rId933" Type="http://schemas.openxmlformats.org/officeDocument/2006/relationships/image" Target="media/image428.wmf"/><Relationship Id="rId1009" Type="http://schemas.openxmlformats.org/officeDocument/2006/relationships/oleObject" Target="embeddings/oleObject530.bin"/><Relationship Id="rId1563" Type="http://schemas.openxmlformats.org/officeDocument/2006/relationships/oleObject" Target="embeddings/oleObject821.bin"/><Relationship Id="rId62" Type="http://schemas.openxmlformats.org/officeDocument/2006/relationships/oleObject" Target="embeddings/oleObject34.bin"/><Relationship Id="rId365" Type="http://schemas.openxmlformats.org/officeDocument/2006/relationships/image" Target="media/image159.wmf"/><Relationship Id="rId572" Type="http://schemas.openxmlformats.org/officeDocument/2006/relationships/image" Target="media/image253.wmf"/><Relationship Id="rId1216" Type="http://schemas.openxmlformats.org/officeDocument/2006/relationships/oleObject" Target="embeddings/oleObject637.bin"/><Relationship Id="rId1423" Type="http://schemas.openxmlformats.org/officeDocument/2006/relationships/oleObject" Target="embeddings/oleObject748.bin"/><Relationship Id="rId225" Type="http://schemas.openxmlformats.org/officeDocument/2006/relationships/oleObject" Target="embeddings/oleObject126.bin"/><Relationship Id="rId432" Type="http://schemas.openxmlformats.org/officeDocument/2006/relationships/image" Target="media/image192.wmf"/><Relationship Id="rId877" Type="http://schemas.openxmlformats.org/officeDocument/2006/relationships/oleObject" Target="embeddings/oleObject463.bin"/><Relationship Id="rId1062" Type="http://schemas.openxmlformats.org/officeDocument/2006/relationships/oleObject" Target="embeddings/oleObject558.bin"/><Relationship Id="rId737" Type="http://schemas.openxmlformats.org/officeDocument/2006/relationships/oleObject" Target="embeddings/oleObject393.bin"/><Relationship Id="rId944" Type="http://schemas.openxmlformats.org/officeDocument/2006/relationships/oleObject" Target="embeddings/oleObject497.bin"/><Relationship Id="rId1367" Type="http://schemas.openxmlformats.org/officeDocument/2006/relationships/oleObject" Target="embeddings/oleObject720.bin"/><Relationship Id="rId1574" Type="http://schemas.openxmlformats.org/officeDocument/2006/relationships/oleObject" Target="embeddings/oleObject827.bin"/><Relationship Id="rId73" Type="http://schemas.openxmlformats.org/officeDocument/2006/relationships/oleObject" Target="embeddings/oleObject41.bin"/><Relationship Id="rId169" Type="http://schemas.openxmlformats.org/officeDocument/2006/relationships/image" Target="media/image65.wmf"/><Relationship Id="rId376" Type="http://schemas.openxmlformats.org/officeDocument/2006/relationships/oleObject" Target="embeddings/oleObject202.bin"/><Relationship Id="rId583" Type="http://schemas.openxmlformats.org/officeDocument/2006/relationships/image" Target="media/image258.wmf"/><Relationship Id="rId790" Type="http://schemas.openxmlformats.org/officeDocument/2006/relationships/oleObject" Target="embeddings/oleObject420.bin"/><Relationship Id="rId804" Type="http://schemas.openxmlformats.org/officeDocument/2006/relationships/oleObject" Target="embeddings/oleObject427.bin"/><Relationship Id="rId1227" Type="http://schemas.openxmlformats.org/officeDocument/2006/relationships/image" Target="media/image571.wmf"/><Relationship Id="rId1434" Type="http://schemas.openxmlformats.org/officeDocument/2006/relationships/oleObject" Target="embeddings/oleObject753.bin"/><Relationship Id="rId4" Type="http://schemas.openxmlformats.org/officeDocument/2006/relationships/webSettings" Target="webSettings.xml"/><Relationship Id="rId236" Type="http://schemas.openxmlformats.org/officeDocument/2006/relationships/image" Target="media/image98.wmf"/><Relationship Id="rId443" Type="http://schemas.openxmlformats.org/officeDocument/2006/relationships/oleObject" Target="embeddings/oleObject236.bin"/><Relationship Id="rId650" Type="http://schemas.openxmlformats.org/officeDocument/2006/relationships/image" Target="media/image288.wmf"/><Relationship Id="rId888" Type="http://schemas.openxmlformats.org/officeDocument/2006/relationships/image" Target="media/image406.wmf"/><Relationship Id="rId1073" Type="http://schemas.openxmlformats.org/officeDocument/2006/relationships/oleObject" Target="embeddings/oleObject564.bin"/><Relationship Id="rId1280" Type="http://schemas.openxmlformats.org/officeDocument/2006/relationships/oleObject" Target="embeddings/oleObject672.bin"/><Relationship Id="rId1501" Type="http://schemas.openxmlformats.org/officeDocument/2006/relationships/image" Target="media/image698.wmf"/><Relationship Id="rId303" Type="http://schemas.openxmlformats.org/officeDocument/2006/relationships/oleObject" Target="embeddings/oleObject164.bin"/><Relationship Id="rId748" Type="http://schemas.openxmlformats.org/officeDocument/2006/relationships/image" Target="media/image337.wmf"/><Relationship Id="rId955" Type="http://schemas.openxmlformats.org/officeDocument/2006/relationships/image" Target="media/image439.wmf"/><Relationship Id="rId1140" Type="http://schemas.openxmlformats.org/officeDocument/2006/relationships/oleObject" Target="embeddings/oleObject598.bin"/><Relationship Id="rId1378" Type="http://schemas.openxmlformats.org/officeDocument/2006/relationships/image" Target="media/image639.wmf"/><Relationship Id="rId84" Type="http://schemas.openxmlformats.org/officeDocument/2006/relationships/oleObject" Target="embeddings/oleObject48.bin"/><Relationship Id="rId387" Type="http://schemas.openxmlformats.org/officeDocument/2006/relationships/oleObject" Target="embeddings/oleObject208.bin"/><Relationship Id="rId510" Type="http://schemas.openxmlformats.org/officeDocument/2006/relationships/oleObject" Target="embeddings/oleObject274.bin"/><Relationship Id="rId594" Type="http://schemas.openxmlformats.org/officeDocument/2006/relationships/image" Target="media/image263.wmf"/><Relationship Id="rId608" Type="http://schemas.openxmlformats.org/officeDocument/2006/relationships/oleObject" Target="embeddings/oleObject328.bin"/><Relationship Id="rId815" Type="http://schemas.openxmlformats.org/officeDocument/2006/relationships/image" Target="media/image371.wmf"/><Relationship Id="rId1238" Type="http://schemas.openxmlformats.org/officeDocument/2006/relationships/image" Target="media/image576.wmf"/><Relationship Id="rId1445" Type="http://schemas.openxmlformats.org/officeDocument/2006/relationships/image" Target="media/image671.wmf"/><Relationship Id="rId247" Type="http://schemas.openxmlformats.org/officeDocument/2006/relationships/image" Target="media/image103.wmf"/><Relationship Id="rId899" Type="http://schemas.openxmlformats.org/officeDocument/2006/relationships/image" Target="media/image411.wmf"/><Relationship Id="rId1000" Type="http://schemas.openxmlformats.org/officeDocument/2006/relationships/oleObject" Target="embeddings/oleObject525.bin"/><Relationship Id="rId1084" Type="http://schemas.openxmlformats.org/officeDocument/2006/relationships/oleObject" Target="embeddings/oleObject569.bin"/><Relationship Id="rId1305" Type="http://schemas.openxmlformats.org/officeDocument/2006/relationships/oleObject" Target="embeddings/oleObject687.bin"/><Relationship Id="rId107" Type="http://schemas.openxmlformats.org/officeDocument/2006/relationships/oleObject" Target="embeddings/oleObject64.bin"/><Relationship Id="rId454" Type="http://schemas.openxmlformats.org/officeDocument/2006/relationships/image" Target="media/image201.wmf"/><Relationship Id="rId661" Type="http://schemas.openxmlformats.org/officeDocument/2006/relationships/image" Target="media/image293.wmf"/><Relationship Id="rId759" Type="http://schemas.openxmlformats.org/officeDocument/2006/relationships/oleObject" Target="embeddings/oleObject404.bin"/><Relationship Id="rId966" Type="http://schemas.openxmlformats.org/officeDocument/2006/relationships/oleObject" Target="embeddings/oleObject508.bin"/><Relationship Id="rId1291" Type="http://schemas.openxmlformats.org/officeDocument/2006/relationships/image" Target="media/image599.wmf"/><Relationship Id="rId1389" Type="http://schemas.openxmlformats.org/officeDocument/2006/relationships/oleObject" Target="embeddings/oleObject731.bin"/><Relationship Id="rId1512" Type="http://schemas.openxmlformats.org/officeDocument/2006/relationships/oleObject" Target="embeddings/oleObject793.bin"/><Relationship Id="rId11" Type="http://schemas.openxmlformats.org/officeDocument/2006/relationships/image" Target="media/image3.wmf"/><Relationship Id="rId314" Type="http://schemas.openxmlformats.org/officeDocument/2006/relationships/image" Target="media/image137.wmf"/><Relationship Id="rId398" Type="http://schemas.openxmlformats.org/officeDocument/2006/relationships/image" Target="media/image175.wmf"/><Relationship Id="rId521" Type="http://schemas.openxmlformats.org/officeDocument/2006/relationships/image" Target="media/image231.wmf"/><Relationship Id="rId619" Type="http://schemas.openxmlformats.org/officeDocument/2006/relationships/image" Target="media/image274.wmf"/><Relationship Id="rId1151" Type="http://schemas.openxmlformats.org/officeDocument/2006/relationships/image" Target="media/image534.wmf"/><Relationship Id="rId1249" Type="http://schemas.openxmlformats.org/officeDocument/2006/relationships/image" Target="media/image581.wmf"/><Relationship Id="rId95" Type="http://schemas.openxmlformats.org/officeDocument/2006/relationships/image" Target="media/image34.wmf"/><Relationship Id="rId160" Type="http://schemas.openxmlformats.org/officeDocument/2006/relationships/image" Target="media/image60.wmf"/><Relationship Id="rId826" Type="http://schemas.openxmlformats.org/officeDocument/2006/relationships/image" Target="media/image376.wmf"/><Relationship Id="rId1011" Type="http://schemas.openxmlformats.org/officeDocument/2006/relationships/oleObject" Target="embeddings/oleObject531.bin"/><Relationship Id="rId1109" Type="http://schemas.openxmlformats.org/officeDocument/2006/relationships/image" Target="media/image513.wmf"/><Relationship Id="rId1456" Type="http://schemas.openxmlformats.org/officeDocument/2006/relationships/oleObject" Target="embeddings/oleObject764.bin"/><Relationship Id="rId258" Type="http://schemas.openxmlformats.org/officeDocument/2006/relationships/oleObject" Target="embeddings/oleObject142.bin"/><Relationship Id="rId465" Type="http://schemas.openxmlformats.org/officeDocument/2006/relationships/image" Target="media/image206.wmf"/><Relationship Id="rId672" Type="http://schemas.openxmlformats.org/officeDocument/2006/relationships/oleObject" Target="embeddings/oleObject361.bin"/><Relationship Id="rId1095" Type="http://schemas.openxmlformats.org/officeDocument/2006/relationships/oleObject" Target="embeddings/oleObject575.bin"/><Relationship Id="rId1316" Type="http://schemas.openxmlformats.org/officeDocument/2006/relationships/image" Target="media/image609.wmf"/><Relationship Id="rId1523" Type="http://schemas.openxmlformats.org/officeDocument/2006/relationships/image" Target="media/image708.wmf"/><Relationship Id="rId22" Type="http://schemas.openxmlformats.org/officeDocument/2006/relationships/oleObject" Target="embeddings/oleObject8.bin"/><Relationship Id="rId118" Type="http://schemas.openxmlformats.org/officeDocument/2006/relationships/image" Target="media/image41.wmf"/><Relationship Id="rId325" Type="http://schemas.openxmlformats.org/officeDocument/2006/relationships/oleObject" Target="embeddings/oleObject175.bin"/><Relationship Id="rId532" Type="http://schemas.openxmlformats.org/officeDocument/2006/relationships/image" Target="media/image235.wmf"/><Relationship Id="rId977" Type="http://schemas.openxmlformats.org/officeDocument/2006/relationships/image" Target="media/image450.wmf"/><Relationship Id="rId1162" Type="http://schemas.openxmlformats.org/officeDocument/2006/relationships/oleObject" Target="embeddings/oleObject609.bin"/><Relationship Id="rId171" Type="http://schemas.openxmlformats.org/officeDocument/2006/relationships/image" Target="media/image66.wmf"/><Relationship Id="rId837" Type="http://schemas.openxmlformats.org/officeDocument/2006/relationships/image" Target="media/image381.wmf"/><Relationship Id="rId1022" Type="http://schemas.openxmlformats.org/officeDocument/2006/relationships/oleObject" Target="embeddings/oleObject537.bin"/><Relationship Id="rId1467" Type="http://schemas.openxmlformats.org/officeDocument/2006/relationships/image" Target="media/image682.wmf"/><Relationship Id="rId269" Type="http://schemas.openxmlformats.org/officeDocument/2006/relationships/image" Target="media/image114.wmf"/><Relationship Id="rId476" Type="http://schemas.openxmlformats.org/officeDocument/2006/relationships/oleObject" Target="embeddings/oleObject254.bin"/><Relationship Id="rId683" Type="http://schemas.openxmlformats.org/officeDocument/2006/relationships/image" Target="media/image304.wmf"/><Relationship Id="rId890" Type="http://schemas.openxmlformats.org/officeDocument/2006/relationships/image" Target="media/image407.wmf"/><Relationship Id="rId904" Type="http://schemas.openxmlformats.org/officeDocument/2006/relationships/oleObject" Target="embeddings/oleObject477.bin"/><Relationship Id="rId1327" Type="http://schemas.openxmlformats.org/officeDocument/2006/relationships/oleObject" Target="embeddings/oleObject699.bin"/><Relationship Id="rId1534" Type="http://schemas.openxmlformats.org/officeDocument/2006/relationships/image" Target="media/image713.wmf"/><Relationship Id="rId33" Type="http://schemas.openxmlformats.org/officeDocument/2006/relationships/image" Target="media/image13.wmf"/><Relationship Id="rId129" Type="http://schemas.openxmlformats.org/officeDocument/2006/relationships/oleObject" Target="embeddings/oleObject78.bin"/><Relationship Id="rId336" Type="http://schemas.openxmlformats.org/officeDocument/2006/relationships/image" Target="media/image148.wmf"/><Relationship Id="rId543" Type="http://schemas.openxmlformats.org/officeDocument/2006/relationships/oleObject" Target="embeddings/oleObject292.bin"/><Relationship Id="rId988" Type="http://schemas.openxmlformats.org/officeDocument/2006/relationships/oleObject" Target="embeddings/oleObject519.bin"/><Relationship Id="rId1173" Type="http://schemas.openxmlformats.org/officeDocument/2006/relationships/image" Target="media/image545.wmf"/><Relationship Id="rId1380" Type="http://schemas.openxmlformats.org/officeDocument/2006/relationships/image" Target="media/image640.wmf"/><Relationship Id="rId182" Type="http://schemas.openxmlformats.org/officeDocument/2006/relationships/oleObject" Target="embeddings/oleObject104.bin"/><Relationship Id="rId403" Type="http://schemas.openxmlformats.org/officeDocument/2006/relationships/oleObject" Target="embeddings/oleObject216.bin"/><Relationship Id="rId750" Type="http://schemas.openxmlformats.org/officeDocument/2006/relationships/image" Target="media/image338.wmf"/><Relationship Id="rId848" Type="http://schemas.openxmlformats.org/officeDocument/2006/relationships/oleObject" Target="embeddings/oleObject448.bin"/><Relationship Id="rId1033" Type="http://schemas.openxmlformats.org/officeDocument/2006/relationships/image" Target="media/image476.wmf"/><Relationship Id="rId1478" Type="http://schemas.openxmlformats.org/officeDocument/2006/relationships/oleObject" Target="embeddings/oleObject775.bin"/><Relationship Id="rId487" Type="http://schemas.openxmlformats.org/officeDocument/2006/relationships/image" Target="media/image218.wmf"/><Relationship Id="rId610" Type="http://schemas.openxmlformats.org/officeDocument/2006/relationships/oleObject" Target="embeddings/oleObject329.bin"/><Relationship Id="rId694" Type="http://schemas.openxmlformats.org/officeDocument/2006/relationships/image" Target="media/image310.wmf"/><Relationship Id="rId708" Type="http://schemas.openxmlformats.org/officeDocument/2006/relationships/image" Target="media/image317.wmf"/><Relationship Id="rId915" Type="http://schemas.openxmlformats.org/officeDocument/2006/relationships/image" Target="media/image419.wmf"/><Relationship Id="rId1240" Type="http://schemas.openxmlformats.org/officeDocument/2006/relationships/image" Target="media/image577.wmf"/><Relationship Id="rId1338" Type="http://schemas.openxmlformats.org/officeDocument/2006/relationships/oleObject" Target="embeddings/oleObject705.bin"/><Relationship Id="rId1545" Type="http://schemas.openxmlformats.org/officeDocument/2006/relationships/image" Target="media/image718.wmf"/><Relationship Id="rId347" Type="http://schemas.openxmlformats.org/officeDocument/2006/relationships/oleObject" Target="embeddings/oleObject187.bin"/><Relationship Id="rId999" Type="http://schemas.openxmlformats.org/officeDocument/2006/relationships/image" Target="media/image461.wmf"/><Relationship Id="rId1100" Type="http://schemas.openxmlformats.org/officeDocument/2006/relationships/oleObject" Target="embeddings/oleObject578.bin"/><Relationship Id="rId1184" Type="http://schemas.openxmlformats.org/officeDocument/2006/relationships/oleObject" Target="embeddings/oleObject620.bin"/><Relationship Id="rId1405" Type="http://schemas.openxmlformats.org/officeDocument/2006/relationships/oleObject" Target="embeddings/oleObject739.bin"/><Relationship Id="rId44" Type="http://schemas.openxmlformats.org/officeDocument/2006/relationships/oleObject" Target="embeddings/oleObject22.bin"/><Relationship Id="rId554" Type="http://schemas.openxmlformats.org/officeDocument/2006/relationships/oleObject" Target="embeddings/oleObject298.bin"/><Relationship Id="rId761" Type="http://schemas.openxmlformats.org/officeDocument/2006/relationships/oleObject" Target="embeddings/oleObject405.bin"/><Relationship Id="rId859" Type="http://schemas.openxmlformats.org/officeDocument/2006/relationships/oleObject" Target="embeddings/oleObject453.bin"/><Relationship Id="rId1391" Type="http://schemas.openxmlformats.org/officeDocument/2006/relationships/oleObject" Target="embeddings/oleObject732.bin"/><Relationship Id="rId1489" Type="http://schemas.openxmlformats.org/officeDocument/2006/relationships/image" Target="media/image693.wmf"/><Relationship Id="rId193" Type="http://schemas.openxmlformats.org/officeDocument/2006/relationships/image" Target="media/image77.wmf"/><Relationship Id="rId207" Type="http://schemas.openxmlformats.org/officeDocument/2006/relationships/oleObject" Target="embeddings/oleObject117.bin"/><Relationship Id="rId414" Type="http://schemas.openxmlformats.org/officeDocument/2006/relationships/image" Target="media/image185.wmf"/><Relationship Id="rId498" Type="http://schemas.openxmlformats.org/officeDocument/2006/relationships/oleObject" Target="embeddings/oleObject265.bin"/><Relationship Id="rId621" Type="http://schemas.openxmlformats.org/officeDocument/2006/relationships/image" Target="media/image275.wmf"/><Relationship Id="rId1044" Type="http://schemas.openxmlformats.org/officeDocument/2006/relationships/oleObject" Target="embeddings/oleObject549.bin"/><Relationship Id="rId1251" Type="http://schemas.openxmlformats.org/officeDocument/2006/relationships/image" Target="media/image582.wmf"/><Relationship Id="rId1349" Type="http://schemas.openxmlformats.org/officeDocument/2006/relationships/oleObject" Target="embeddings/oleObject711.bin"/><Relationship Id="rId260" Type="http://schemas.openxmlformats.org/officeDocument/2006/relationships/oleObject" Target="embeddings/oleObject143.bin"/><Relationship Id="rId719" Type="http://schemas.openxmlformats.org/officeDocument/2006/relationships/oleObject" Target="embeddings/oleObject384.bin"/><Relationship Id="rId926" Type="http://schemas.openxmlformats.org/officeDocument/2006/relationships/oleObject" Target="embeddings/oleObject488.bin"/><Relationship Id="rId1111" Type="http://schemas.openxmlformats.org/officeDocument/2006/relationships/image" Target="media/image514.wmf"/><Relationship Id="rId1556" Type="http://schemas.openxmlformats.org/officeDocument/2006/relationships/image" Target="media/image723.wmf"/><Relationship Id="rId55" Type="http://schemas.openxmlformats.org/officeDocument/2006/relationships/oleObject" Target="embeddings/oleObject30.bin"/><Relationship Id="rId120" Type="http://schemas.openxmlformats.org/officeDocument/2006/relationships/image" Target="media/image42.wmf"/><Relationship Id="rId358" Type="http://schemas.openxmlformats.org/officeDocument/2006/relationships/image" Target="media/image157.wmf"/><Relationship Id="rId565" Type="http://schemas.openxmlformats.org/officeDocument/2006/relationships/image" Target="media/image250.wmf"/><Relationship Id="rId772" Type="http://schemas.openxmlformats.org/officeDocument/2006/relationships/oleObject" Target="embeddings/oleObject411.bin"/><Relationship Id="rId1195" Type="http://schemas.openxmlformats.org/officeDocument/2006/relationships/image" Target="media/image555.wmf"/><Relationship Id="rId1209" Type="http://schemas.openxmlformats.org/officeDocument/2006/relationships/image" Target="media/image562.wmf"/><Relationship Id="rId1416" Type="http://schemas.openxmlformats.org/officeDocument/2006/relationships/hyperlink" Target="file:///D:\Downloads\&#1069;&#1081;&#1083;&#1077;&#1088;&#1086;&#1074;&#1099;%20&#1091;&#1075;&#1083;&#1099;.doc" TargetMode="External"/><Relationship Id="rId218" Type="http://schemas.openxmlformats.org/officeDocument/2006/relationships/image" Target="media/image89.wmf"/><Relationship Id="rId425" Type="http://schemas.openxmlformats.org/officeDocument/2006/relationships/image" Target="media/image189.wmf"/><Relationship Id="rId632" Type="http://schemas.openxmlformats.org/officeDocument/2006/relationships/image" Target="media/image280.wmf"/><Relationship Id="rId1055" Type="http://schemas.openxmlformats.org/officeDocument/2006/relationships/image" Target="media/image487.wmf"/><Relationship Id="rId1262" Type="http://schemas.openxmlformats.org/officeDocument/2006/relationships/oleObject" Target="embeddings/oleObject661.bin"/><Relationship Id="rId271" Type="http://schemas.openxmlformats.org/officeDocument/2006/relationships/image" Target="media/image115.wmf"/><Relationship Id="rId937" Type="http://schemas.openxmlformats.org/officeDocument/2006/relationships/image" Target="media/image430.wmf"/><Relationship Id="rId1122" Type="http://schemas.openxmlformats.org/officeDocument/2006/relationships/image" Target="media/image519.wmf"/><Relationship Id="rId1567" Type="http://schemas.openxmlformats.org/officeDocument/2006/relationships/image" Target="media/image728.wmf"/><Relationship Id="rId66" Type="http://schemas.openxmlformats.org/officeDocument/2006/relationships/oleObject" Target="embeddings/oleObject37.bin"/><Relationship Id="rId131" Type="http://schemas.openxmlformats.org/officeDocument/2006/relationships/image" Target="media/image46.wmf"/><Relationship Id="rId369" Type="http://schemas.openxmlformats.org/officeDocument/2006/relationships/image" Target="media/image161.png"/><Relationship Id="rId576" Type="http://schemas.openxmlformats.org/officeDocument/2006/relationships/image" Target="media/image255.wmf"/><Relationship Id="rId783" Type="http://schemas.openxmlformats.org/officeDocument/2006/relationships/image" Target="media/image354.wmf"/><Relationship Id="rId990" Type="http://schemas.openxmlformats.org/officeDocument/2006/relationships/oleObject" Target="embeddings/oleObject520.bin"/><Relationship Id="rId1427" Type="http://schemas.openxmlformats.org/officeDocument/2006/relationships/image" Target="media/image662.wmf"/><Relationship Id="rId229" Type="http://schemas.openxmlformats.org/officeDocument/2006/relationships/oleObject" Target="embeddings/oleObject128.bin"/><Relationship Id="rId436" Type="http://schemas.openxmlformats.org/officeDocument/2006/relationships/image" Target="media/image194.png"/><Relationship Id="rId643" Type="http://schemas.openxmlformats.org/officeDocument/2006/relationships/oleObject" Target="embeddings/oleObject347.bin"/><Relationship Id="rId1066" Type="http://schemas.openxmlformats.org/officeDocument/2006/relationships/oleObject" Target="embeddings/oleObject560.bin"/><Relationship Id="rId1273" Type="http://schemas.openxmlformats.org/officeDocument/2006/relationships/oleObject" Target="embeddings/oleObject668.bin"/><Relationship Id="rId1480" Type="http://schemas.openxmlformats.org/officeDocument/2006/relationships/oleObject" Target="embeddings/oleObject776.bin"/><Relationship Id="rId850" Type="http://schemas.openxmlformats.org/officeDocument/2006/relationships/oleObject" Target="embeddings/oleObject449.bin"/><Relationship Id="rId948" Type="http://schemas.openxmlformats.org/officeDocument/2006/relationships/oleObject" Target="embeddings/oleObject499.bin"/><Relationship Id="rId1133" Type="http://schemas.openxmlformats.org/officeDocument/2006/relationships/image" Target="media/image525.wmf"/><Relationship Id="rId1578" Type="http://schemas.openxmlformats.org/officeDocument/2006/relationships/oleObject" Target="embeddings/oleObject829.bin"/><Relationship Id="rId77" Type="http://schemas.openxmlformats.org/officeDocument/2006/relationships/oleObject" Target="embeddings/oleObject43.bin"/><Relationship Id="rId282" Type="http://schemas.openxmlformats.org/officeDocument/2006/relationships/image" Target="media/image121.wmf"/><Relationship Id="rId503" Type="http://schemas.openxmlformats.org/officeDocument/2006/relationships/oleObject" Target="embeddings/oleObject270.bin"/><Relationship Id="rId587" Type="http://schemas.openxmlformats.org/officeDocument/2006/relationships/oleObject" Target="embeddings/oleObject317.bin"/><Relationship Id="rId710" Type="http://schemas.openxmlformats.org/officeDocument/2006/relationships/image" Target="media/image318.wmf"/><Relationship Id="rId808" Type="http://schemas.openxmlformats.org/officeDocument/2006/relationships/image" Target="media/image367.png"/><Relationship Id="rId1340" Type="http://schemas.openxmlformats.org/officeDocument/2006/relationships/oleObject" Target="embeddings/oleObject706.bin"/><Relationship Id="rId1438" Type="http://schemas.openxmlformats.org/officeDocument/2006/relationships/oleObject" Target="embeddings/oleObject755.bin"/><Relationship Id="rId8" Type="http://schemas.openxmlformats.org/officeDocument/2006/relationships/oleObject" Target="embeddings/oleObject1.bin"/><Relationship Id="rId142" Type="http://schemas.openxmlformats.org/officeDocument/2006/relationships/image" Target="media/image51.wmf"/><Relationship Id="rId447" Type="http://schemas.openxmlformats.org/officeDocument/2006/relationships/oleObject" Target="embeddings/oleObject238.bin"/><Relationship Id="rId794" Type="http://schemas.openxmlformats.org/officeDocument/2006/relationships/oleObject" Target="embeddings/oleObject422.bin"/><Relationship Id="rId1077" Type="http://schemas.openxmlformats.org/officeDocument/2006/relationships/oleObject" Target="embeddings/oleObject566.bin"/><Relationship Id="rId1200" Type="http://schemas.openxmlformats.org/officeDocument/2006/relationships/oleObject" Target="embeddings/oleObject629.bin"/><Relationship Id="rId654" Type="http://schemas.openxmlformats.org/officeDocument/2006/relationships/image" Target="media/image290.wmf"/><Relationship Id="rId861" Type="http://schemas.openxmlformats.org/officeDocument/2006/relationships/oleObject" Target="embeddings/oleObject454.bin"/><Relationship Id="rId959" Type="http://schemas.openxmlformats.org/officeDocument/2006/relationships/image" Target="media/image441.wmf"/><Relationship Id="rId1284" Type="http://schemas.openxmlformats.org/officeDocument/2006/relationships/oleObject" Target="embeddings/oleObject674.bin"/><Relationship Id="rId1491" Type="http://schemas.openxmlformats.org/officeDocument/2006/relationships/image" Target="media/image694.wmf"/><Relationship Id="rId1505" Type="http://schemas.openxmlformats.org/officeDocument/2006/relationships/image" Target="media/image700.wmf"/><Relationship Id="rId293" Type="http://schemas.openxmlformats.org/officeDocument/2006/relationships/oleObject" Target="embeddings/oleObject159.bin"/><Relationship Id="rId307" Type="http://schemas.openxmlformats.org/officeDocument/2006/relationships/oleObject" Target="embeddings/oleObject166.bin"/><Relationship Id="rId514" Type="http://schemas.openxmlformats.org/officeDocument/2006/relationships/oleObject" Target="embeddings/oleObject276.bin"/><Relationship Id="rId721" Type="http://schemas.openxmlformats.org/officeDocument/2006/relationships/oleObject" Target="embeddings/oleObject385.bin"/><Relationship Id="rId1144" Type="http://schemas.openxmlformats.org/officeDocument/2006/relationships/oleObject" Target="embeddings/oleObject600.bin"/><Relationship Id="rId1351" Type="http://schemas.openxmlformats.org/officeDocument/2006/relationships/oleObject" Target="embeddings/oleObject712.bin"/><Relationship Id="rId1449" Type="http://schemas.openxmlformats.org/officeDocument/2006/relationships/image" Target="media/image673.wmf"/><Relationship Id="rId88" Type="http://schemas.openxmlformats.org/officeDocument/2006/relationships/image" Target="media/image32.wmf"/><Relationship Id="rId153" Type="http://schemas.openxmlformats.org/officeDocument/2006/relationships/image" Target="media/image56.wmf"/><Relationship Id="rId360" Type="http://schemas.openxmlformats.org/officeDocument/2006/relationships/oleObject" Target="embeddings/oleObject194.bin"/><Relationship Id="rId598" Type="http://schemas.openxmlformats.org/officeDocument/2006/relationships/image" Target="media/image265.wmf"/><Relationship Id="rId819" Type="http://schemas.openxmlformats.org/officeDocument/2006/relationships/image" Target="media/image373.wmf"/><Relationship Id="rId1004" Type="http://schemas.openxmlformats.org/officeDocument/2006/relationships/oleObject" Target="embeddings/oleObject527.bin"/><Relationship Id="rId1211" Type="http://schemas.openxmlformats.org/officeDocument/2006/relationships/image" Target="media/image563.wmf"/><Relationship Id="rId220" Type="http://schemas.openxmlformats.org/officeDocument/2006/relationships/image" Target="media/image90.wmf"/><Relationship Id="rId458" Type="http://schemas.openxmlformats.org/officeDocument/2006/relationships/image" Target="media/image203.wmf"/><Relationship Id="rId665" Type="http://schemas.openxmlformats.org/officeDocument/2006/relationships/image" Target="media/image295.wmf"/><Relationship Id="rId872" Type="http://schemas.openxmlformats.org/officeDocument/2006/relationships/image" Target="media/image399.wmf"/><Relationship Id="rId1088" Type="http://schemas.openxmlformats.org/officeDocument/2006/relationships/oleObject" Target="embeddings/oleObject571.bin"/><Relationship Id="rId1295" Type="http://schemas.openxmlformats.org/officeDocument/2006/relationships/image" Target="media/image601.wmf"/><Relationship Id="rId1309" Type="http://schemas.openxmlformats.org/officeDocument/2006/relationships/oleObject" Target="embeddings/oleObject690.bin"/><Relationship Id="rId1516" Type="http://schemas.openxmlformats.org/officeDocument/2006/relationships/image" Target="media/image705.wmf"/><Relationship Id="rId15" Type="http://schemas.openxmlformats.org/officeDocument/2006/relationships/image" Target="media/image5.wmf"/><Relationship Id="rId318" Type="http://schemas.openxmlformats.org/officeDocument/2006/relationships/image" Target="media/image139.wmf"/><Relationship Id="rId525" Type="http://schemas.openxmlformats.org/officeDocument/2006/relationships/oleObject" Target="embeddings/oleObject282.bin"/><Relationship Id="rId732" Type="http://schemas.openxmlformats.org/officeDocument/2006/relationships/image" Target="media/image329.wmf"/><Relationship Id="rId1155" Type="http://schemas.openxmlformats.org/officeDocument/2006/relationships/image" Target="media/image536.wmf"/><Relationship Id="rId1362" Type="http://schemas.openxmlformats.org/officeDocument/2006/relationships/image" Target="media/image631.wmf"/><Relationship Id="rId99" Type="http://schemas.openxmlformats.org/officeDocument/2006/relationships/image" Target="media/image36.png"/><Relationship Id="rId164" Type="http://schemas.openxmlformats.org/officeDocument/2006/relationships/oleObject" Target="embeddings/oleObject95.bin"/><Relationship Id="rId371" Type="http://schemas.openxmlformats.org/officeDocument/2006/relationships/oleObject" Target="embeddings/oleObject199.bin"/><Relationship Id="rId1015" Type="http://schemas.openxmlformats.org/officeDocument/2006/relationships/image" Target="media/image469.wmf"/><Relationship Id="rId1222" Type="http://schemas.openxmlformats.org/officeDocument/2006/relationships/oleObject" Target="embeddings/oleObject640.bin"/><Relationship Id="rId469" Type="http://schemas.openxmlformats.org/officeDocument/2006/relationships/image" Target="media/image208.wmf"/><Relationship Id="rId676" Type="http://schemas.openxmlformats.org/officeDocument/2006/relationships/oleObject" Target="embeddings/oleObject363.bin"/><Relationship Id="rId883" Type="http://schemas.openxmlformats.org/officeDocument/2006/relationships/oleObject" Target="embeddings/oleObject466.bin"/><Relationship Id="rId1099" Type="http://schemas.openxmlformats.org/officeDocument/2006/relationships/image" Target="media/image508.wmf"/><Relationship Id="rId1527" Type="http://schemas.openxmlformats.org/officeDocument/2006/relationships/oleObject" Target="embeddings/oleObject802.bin"/><Relationship Id="rId26" Type="http://schemas.openxmlformats.org/officeDocument/2006/relationships/image" Target="media/image10.wmf"/><Relationship Id="rId231" Type="http://schemas.openxmlformats.org/officeDocument/2006/relationships/oleObject" Target="embeddings/oleObject129.bin"/><Relationship Id="rId329" Type="http://schemas.openxmlformats.org/officeDocument/2006/relationships/oleObject" Target="embeddings/oleObject176.bin"/><Relationship Id="rId536" Type="http://schemas.openxmlformats.org/officeDocument/2006/relationships/image" Target="media/image237.wmf"/><Relationship Id="rId1166" Type="http://schemas.openxmlformats.org/officeDocument/2006/relationships/oleObject" Target="embeddings/oleObject611.bin"/><Relationship Id="rId1373" Type="http://schemas.openxmlformats.org/officeDocument/2006/relationships/oleObject" Target="embeddings/oleObject723.bin"/><Relationship Id="rId175" Type="http://schemas.openxmlformats.org/officeDocument/2006/relationships/image" Target="media/image68.wmf"/><Relationship Id="rId743" Type="http://schemas.openxmlformats.org/officeDocument/2006/relationships/oleObject" Target="embeddings/oleObject396.bin"/><Relationship Id="rId950" Type="http://schemas.openxmlformats.org/officeDocument/2006/relationships/oleObject" Target="embeddings/oleObject500.bin"/><Relationship Id="rId1026" Type="http://schemas.openxmlformats.org/officeDocument/2006/relationships/image" Target="media/image473.wmf"/><Relationship Id="rId1580" Type="http://schemas.openxmlformats.org/officeDocument/2006/relationships/fontTable" Target="fontTable.xml"/><Relationship Id="rId382" Type="http://schemas.openxmlformats.org/officeDocument/2006/relationships/image" Target="media/image167.wmf"/><Relationship Id="rId603" Type="http://schemas.openxmlformats.org/officeDocument/2006/relationships/image" Target="media/image267.wmf"/><Relationship Id="rId687" Type="http://schemas.openxmlformats.org/officeDocument/2006/relationships/image" Target="media/image306.wmf"/><Relationship Id="rId810" Type="http://schemas.openxmlformats.org/officeDocument/2006/relationships/oleObject" Target="embeddings/oleObject429.bin"/><Relationship Id="rId908" Type="http://schemas.openxmlformats.org/officeDocument/2006/relationships/oleObject" Target="embeddings/oleObject479.bin"/><Relationship Id="rId1233" Type="http://schemas.openxmlformats.org/officeDocument/2006/relationships/oleObject" Target="embeddings/oleObject646.bin"/><Relationship Id="rId1440" Type="http://schemas.openxmlformats.org/officeDocument/2006/relationships/oleObject" Target="embeddings/oleObject756.bin"/><Relationship Id="rId1538" Type="http://schemas.openxmlformats.org/officeDocument/2006/relationships/image" Target="media/image715.wmf"/><Relationship Id="rId242" Type="http://schemas.openxmlformats.org/officeDocument/2006/relationships/image" Target="media/image101.wmf"/><Relationship Id="rId894" Type="http://schemas.openxmlformats.org/officeDocument/2006/relationships/image" Target="media/image409.wmf"/><Relationship Id="rId1177" Type="http://schemas.openxmlformats.org/officeDocument/2006/relationships/image" Target="media/image547.wmf"/><Relationship Id="rId1300" Type="http://schemas.openxmlformats.org/officeDocument/2006/relationships/image" Target="media/image603.wmf"/><Relationship Id="rId37" Type="http://schemas.openxmlformats.org/officeDocument/2006/relationships/oleObject" Target="embeddings/oleObject17.bin"/><Relationship Id="rId102" Type="http://schemas.openxmlformats.org/officeDocument/2006/relationships/image" Target="media/image37.wmf"/><Relationship Id="rId547" Type="http://schemas.openxmlformats.org/officeDocument/2006/relationships/image" Target="media/image242.wmf"/><Relationship Id="rId754" Type="http://schemas.openxmlformats.org/officeDocument/2006/relationships/image" Target="media/image340.wmf"/><Relationship Id="rId961" Type="http://schemas.openxmlformats.org/officeDocument/2006/relationships/image" Target="media/image442.wmf"/><Relationship Id="rId1384" Type="http://schemas.openxmlformats.org/officeDocument/2006/relationships/image" Target="media/image642.wmf"/><Relationship Id="rId90" Type="http://schemas.openxmlformats.org/officeDocument/2006/relationships/oleObject" Target="embeddings/oleObject52.bin"/><Relationship Id="rId186" Type="http://schemas.openxmlformats.org/officeDocument/2006/relationships/oleObject" Target="embeddings/oleObject106.bin"/><Relationship Id="rId393" Type="http://schemas.openxmlformats.org/officeDocument/2006/relationships/oleObject" Target="embeddings/oleObject211.bin"/><Relationship Id="rId407" Type="http://schemas.openxmlformats.org/officeDocument/2006/relationships/image" Target="media/image180.wmf"/><Relationship Id="rId614" Type="http://schemas.openxmlformats.org/officeDocument/2006/relationships/oleObject" Target="embeddings/oleObject331.bin"/><Relationship Id="rId821" Type="http://schemas.openxmlformats.org/officeDocument/2006/relationships/image" Target="media/image374.wmf"/><Relationship Id="rId1037" Type="http://schemas.openxmlformats.org/officeDocument/2006/relationships/image" Target="media/image478.wmf"/><Relationship Id="rId1244" Type="http://schemas.openxmlformats.org/officeDocument/2006/relationships/image" Target="media/image579.wmf"/><Relationship Id="rId1451" Type="http://schemas.openxmlformats.org/officeDocument/2006/relationships/image" Target="media/image674.wmf"/><Relationship Id="rId253" Type="http://schemas.openxmlformats.org/officeDocument/2006/relationships/oleObject" Target="embeddings/oleObject140.bin"/><Relationship Id="rId460" Type="http://schemas.openxmlformats.org/officeDocument/2006/relationships/image" Target="media/image204.wmf"/><Relationship Id="rId698" Type="http://schemas.openxmlformats.org/officeDocument/2006/relationships/image" Target="media/image312.wmf"/><Relationship Id="rId919" Type="http://schemas.openxmlformats.org/officeDocument/2006/relationships/image" Target="media/image421.wmf"/><Relationship Id="rId1090" Type="http://schemas.openxmlformats.org/officeDocument/2006/relationships/oleObject" Target="embeddings/oleObject572.bin"/><Relationship Id="rId1104" Type="http://schemas.openxmlformats.org/officeDocument/2006/relationships/oleObject" Target="embeddings/oleObject580.bin"/><Relationship Id="rId1311" Type="http://schemas.openxmlformats.org/officeDocument/2006/relationships/oleObject" Target="embeddings/oleObject691.bin"/><Relationship Id="rId1549" Type="http://schemas.openxmlformats.org/officeDocument/2006/relationships/image" Target="media/image720.wmf"/><Relationship Id="rId48" Type="http://schemas.openxmlformats.org/officeDocument/2006/relationships/image" Target="media/image17.wmf"/><Relationship Id="rId113" Type="http://schemas.openxmlformats.org/officeDocument/2006/relationships/oleObject" Target="embeddings/oleObject69.bin"/><Relationship Id="rId320" Type="http://schemas.openxmlformats.org/officeDocument/2006/relationships/image" Target="media/image140.wmf"/><Relationship Id="rId558" Type="http://schemas.openxmlformats.org/officeDocument/2006/relationships/oleObject" Target="embeddings/oleObject301.bin"/><Relationship Id="rId765" Type="http://schemas.openxmlformats.org/officeDocument/2006/relationships/oleObject" Target="embeddings/oleObject407.bin"/><Relationship Id="rId972" Type="http://schemas.openxmlformats.org/officeDocument/2006/relationships/oleObject" Target="embeddings/oleObject511.bin"/><Relationship Id="rId1188" Type="http://schemas.openxmlformats.org/officeDocument/2006/relationships/image" Target="media/image552.wmf"/><Relationship Id="rId1395" Type="http://schemas.openxmlformats.org/officeDocument/2006/relationships/oleObject" Target="embeddings/oleObject734.bin"/><Relationship Id="rId1409" Type="http://schemas.openxmlformats.org/officeDocument/2006/relationships/oleObject" Target="embeddings/oleObject741.bin"/><Relationship Id="rId197" Type="http://schemas.openxmlformats.org/officeDocument/2006/relationships/oleObject" Target="embeddings/oleObject112.bin"/><Relationship Id="rId418" Type="http://schemas.openxmlformats.org/officeDocument/2006/relationships/image" Target="media/image186.png"/><Relationship Id="rId625" Type="http://schemas.openxmlformats.org/officeDocument/2006/relationships/oleObject" Target="embeddings/oleObject338.bin"/><Relationship Id="rId832" Type="http://schemas.openxmlformats.org/officeDocument/2006/relationships/hyperlink" Target="http://www.physbook.ru/" TargetMode="External"/><Relationship Id="rId1048" Type="http://schemas.openxmlformats.org/officeDocument/2006/relationships/oleObject" Target="embeddings/oleObject551.bin"/><Relationship Id="rId1255" Type="http://schemas.openxmlformats.org/officeDocument/2006/relationships/image" Target="media/image584.wmf"/><Relationship Id="rId1462" Type="http://schemas.openxmlformats.org/officeDocument/2006/relationships/oleObject" Target="embeddings/oleObject767.bin"/><Relationship Id="rId264" Type="http://schemas.openxmlformats.org/officeDocument/2006/relationships/oleObject" Target="embeddings/oleObject145.bin"/><Relationship Id="rId471" Type="http://schemas.openxmlformats.org/officeDocument/2006/relationships/image" Target="media/image209.png"/><Relationship Id="rId1115" Type="http://schemas.openxmlformats.org/officeDocument/2006/relationships/oleObject" Target="embeddings/oleObject586.bin"/><Relationship Id="rId1322" Type="http://schemas.openxmlformats.org/officeDocument/2006/relationships/image" Target="media/image612.wmf"/><Relationship Id="rId59" Type="http://schemas.openxmlformats.org/officeDocument/2006/relationships/image" Target="media/image21.wmf"/><Relationship Id="rId124" Type="http://schemas.openxmlformats.org/officeDocument/2006/relationships/image" Target="media/image44.wmf"/><Relationship Id="rId569" Type="http://schemas.openxmlformats.org/officeDocument/2006/relationships/image" Target="media/image252.wmf"/><Relationship Id="rId776" Type="http://schemas.openxmlformats.org/officeDocument/2006/relationships/oleObject" Target="embeddings/oleObject413.bin"/><Relationship Id="rId983" Type="http://schemas.openxmlformats.org/officeDocument/2006/relationships/image" Target="media/image453.wmf"/><Relationship Id="rId1199" Type="http://schemas.openxmlformats.org/officeDocument/2006/relationships/image" Target="media/image557.wmf"/><Relationship Id="rId331" Type="http://schemas.openxmlformats.org/officeDocument/2006/relationships/oleObject" Target="embeddings/oleObject177.bin"/><Relationship Id="rId429" Type="http://schemas.openxmlformats.org/officeDocument/2006/relationships/oleObject" Target="embeddings/oleObject229.bin"/><Relationship Id="rId636" Type="http://schemas.openxmlformats.org/officeDocument/2006/relationships/image" Target="media/image282.wmf"/><Relationship Id="rId1059" Type="http://schemas.openxmlformats.org/officeDocument/2006/relationships/image" Target="media/image489.wmf"/><Relationship Id="rId1266" Type="http://schemas.openxmlformats.org/officeDocument/2006/relationships/image" Target="media/image589.wmf"/><Relationship Id="rId1473" Type="http://schemas.openxmlformats.org/officeDocument/2006/relationships/image" Target="media/image685.wmf"/><Relationship Id="rId843" Type="http://schemas.openxmlformats.org/officeDocument/2006/relationships/image" Target="media/image384.wmf"/><Relationship Id="rId1126" Type="http://schemas.openxmlformats.org/officeDocument/2006/relationships/image" Target="media/image521.wmf"/><Relationship Id="rId275" Type="http://schemas.openxmlformats.org/officeDocument/2006/relationships/oleObject" Target="embeddings/oleObject150.bin"/><Relationship Id="rId482" Type="http://schemas.openxmlformats.org/officeDocument/2006/relationships/image" Target="media/image215.png"/><Relationship Id="rId703" Type="http://schemas.openxmlformats.org/officeDocument/2006/relationships/oleObject" Target="embeddings/oleObject376.bin"/><Relationship Id="rId910" Type="http://schemas.openxmlformats.org/officeDocument/2006/relationships/oleObject" Target="embeddings/oleObject480.bin"/><Relationship Id="rId1333" Type="http://schemas.openxmlformats.org/officeDocument/2006/relationships/oleObject" Target="embeddings/oleObject702.bin"/><Relationship Id="rId1540" Type="http://schemas.openxmlformats.org/officeDocument/2006/relationships/image" Target="media/image716.wmf"/><Relationship Id="rId135" Type="http://schemas.openxmlformats.org/officeDocument/2006/relationships/oleObject" Target="embeddings/oleObject82.bin"/><Relationship Id="rId342" Type="http://schemas.openxmlformats.org/officeDocument/2006/relationships/image" Target="media/image150.wmf"/><Relationship Id="rId787" Type="http://schemas.openxmlformats.org/officeDocument/2006/relationships/image" Target="media/image356.wmf"/><Relationship Id="rId994" Type="http://schemas.openxmlformats.org/officeDocument/2006/relationships/oleObject" Target="embeddings/oleObject522.bin"/><Relationship Id="rId1400" Type="http://schemas.openxmlformats.org/officeDocument/2006/relationships/image" Target="media/image650.wmf"/><Relationship Id="rId202" Type="http://schemas.openxmlformats.org/officeDocument/2006/relationships/oleObject" Target="embeddings/oleObject114.bin"/><Relationship Id="rId647" Type="http://schemas.openxmlformats.org/officeDocument/2006/relationships/oleObject" Target="embeddings/oleObject349.bin"/><Relationship Id="rId854" Type="http://schemas.openxmlformats.org/officeDocument/2006/relationships/oleObject" Target="embeddings/oleObject451.bin"/><Relationship Id="rId1277" Type="http://schemas.openxmlformats.org/officeDocument/2006/relationships/oleObject" Target="embeddings/oleObject670.bin"/><Relationship Id="rId1484" Type="http://schemas.openxmlformats.org/officeDocument/2006/relationships/oleObject" Target="embeddings/oleObject778.bin"/><Relationship Id="rId286" Type="http://schemas.openxmlformats.org/officeDocument/2006/relationships/oleObject" Target="embeddings/oleObject155.bin"/><Relationship Id="rId493" Type="http://schemas.openxmlformats.org/officeDocument/2006/relationships/oleObject" Target="embeddings/oleObject262.bin"/><Relationship Id="rId507" Type="http://schemas.openxmlformats.org/officeDocument/2006/relationships/oleObject" Target="embeddings/oleObject272.bin"/><Relationship Id="rId714" Type="http://schemas.openxmlformats.org/officeDocument/2006/relationships/image" Target="media/image320.wmf"/><Relationship Id="rId921" Type="http://schemas.openxmlformats.org/officeDocument/2006/relationships/image" Target="media/image422.wmf"/><Relationship Id="rId1137" Type="http://schemas.openxmlformats.org/officeDocument/2006/relationships/image" Target="media/image527.wmf"/><Relationship Id="rId1344" Type="http://schemas.openxmlformats.org/officeDocument/2006/relationships/oleObject" Target="embeddings/oleObject708.bin"/><Relationship Id="rId1551" Type="http://schemas.openxmlformats.org/officeDocument/2006/relationships/image" Target="media/image721.wmf"/><Relationship Id="rId50" Type="http://schemas.openxmlformats.org/officeDocument/2006/relationships/image" Target="media/image18.wmf"/><Relationship Id="rId146" Type="http://schemas.openxmlformats.org/officeDocument/2006/relationships/oleObject" Target="embeddings/oleObject87.bin"/><Relationship Id="rId353" Type="http://schemas.openxmlformats.org/officeDocument/2006/relationships/oleObject" Target="embeddings/oleObject190.bin"/><Relationship Id="rId560" Type="http://schemas.openxmlformats.org/officeDocument/2006/relationships/oleObject" Target="embeddings/oleObject302.bin"/><Relationship Id="rId798" Type="http://schemas.openxmlformats.org/officeDocument/2006/relationships/oleObject" Target="embeddings/oleObject424.bin"/><Relationship Id="rId1190" Type="http://schemas.openxmlformats.org/officeDocument/2006/relationships/image" Target="media/image553.wmf"/><Relationship Id="rId1204" Type="http://schemas.openxmlformats.org/officeDocument/2006/relationships/oleObject" Target="embeddings/oleObject631.bin"/><Relationship Id="rId1411" Type="http://schemas.openxmlformats.org/officeDocument/2006/relationships/oleObject" Target="embeddings/oleObject742.bin"/><Relationship Id="rId213" Type="http://schemas.openxmlformats.org/officeDocument/2006/relationships/image" Target="media/image86.jpeg"/><Relationship Id="rId420" Type="http://schemas.openxmlformats.org/officeDocument/2006/relationships/image" Target="media/image187.png"/><Relationship Id="rId658" Type="http://schemas.openxmlformats.org/officeDocument/2006/relationships/oleObject" Target="embeddings/oleObject354.bin"/><Relationship Id="rId865" Type="http://schemas.openxmlformats.org/officeDocument/2006/relationships/oleObject" Target="embeddings/oleObject456.bin"/><Relationship Id="rId1050" Type="http://schemas.openxmlformats.org/officeDocument/2006/relationships/oleObject" Target="embeddings/oleObject552.bin"/><Relationship Id="rId1288" Type="http://schemas.openxmlformats.org/officeDocument/2006/relationships/oleObject" Target="embeddings/oleObject677.bin"/><Relationship Id="rId1495" Type="http://schemas.openxmlformats.org/officeDocument/2006/relationships/image" Target="media/image696.wmf"/><Relationship Id="rId1509" Type="http://schemas.openxmlformats.org/officeDocument/2006/relationships/image" Target="media/image702.wmf"/><Relationship Id="rId297" Type="http://schemas.openxmlformats.org/officeDocument/2006/relationships/oleObject" Target="embeddings/oleObject161.bin"/><Relationship Id="rId518" Type="http://schemas.openxmlformats.org/officeDocument/2006/relationships/oleObject" Target="embeddings/oleObject278.bin"/><Relationship Id="rId725" Type="http://schemas.openxmlformats.org/officeDocument/2006/relationships/oleObject" Target="embeddings/oleObject387.bin"/><Relationship Id="rId932" Type="http://schemas.openxmlformats.org/officeDocument/2006/relationships/oleObject" Target="embeddings/oleObject491.bin"/><Relationship Id="rId1148" Type="http://schemas.openxmlformats.org/officeDocument/2006/relationships/oleObject" Target="embeddings/oleObject602.bin"/><Relationship Id="rId1355" Type="http://schemas.openxmlformats.org/officeDocument/2006/relationships/oleObject" Target="embeddings/oleObject714.bin"/><Relationship Id="rId1562" Type="http://schemas.openxmlformats.org/officeDocument/2006/relationships/image" Target="media/image726.wmf"/><Relationship Id="rId157" Type="http://schemas.openxmlformats.org/officeDocument/2006/relationships/image" Target="media/image58.jpeg"/><Relationship Id="rId364" Type="http://schemas.openxmlformats.org/officeDocument/2006/relationships/hyperlink" Target="http://www.physbook.ru/" TargetMode="External"/><Relationship Id="rId1008" Type="http://schemas.openxmlformats.org/officeDocument/2006/relationships/image" Target="media/image465.wmf"/><Relationship Id="rId1215" Type="http://schemas.openxmlformats.org/officeDocument/2006/relationships/image" Target="media/image565.wmf"/><Relationship Id="rId1422" Type="http://schemas.openxmlformats.org/officeDocument/2006/relationships/image" Target="media/image660.wmf"/><Relationship Id="rId61" Type="http://schemas.openxmlformats.org/officeDocument/2006/relationships/image" Target="media/image22.wmf"/><Relationship Id="rId571" Type="http://schemas.openxmlformats.org/officeDocument/2006/relationships/oleObject" Target="embeddings/oleObject308.bin"/><Relationship Id="rId669" Type="http://schemas.openxmlformats.org/officeDocument/2006/relationships/image" Target="media/image297.wmf"/><Relationship Id="rId876" Type="http://schemas.openxmlformats.org/officeDocument/2006/relationships/oleObject" Target="embeddings/oleObject462.bin"/><Relationship Id="rId1299" Type="http://schemas.openxmlformats.org/officeDocument/2006/relationships/oleObject" Target="embeddings/oleObject683.bin"/><Relationship Id="rId19" Type="http://schemas.openxmlformats.org/officeDocument/2006/relationships/image" Target="media/image7.wmf"/><Relationship Id="rId224" Type="http://schemas.openxmlformats.org/officeDocument/2006/relationships/image" Target="media/image92.wmf"/><Relationship Id="rId431" Type="http://schemas.openxmlformats.org/officeDocument/2006/relationships/oleObject" Target="embeddings/oleObject230.bin"/><Relationship Id="rId529" Type="http://schemas.openxmlformats.org/officeDocument/2006/relationships/oleObject" Target="embeddings/oleObject285.bin"/><Relationship Id="rId736" Type="http://schemas.openxmlformats.org/officeDocument/2006/relationships/image" Target="media/image331.wmf"/><Relationship Id="rId1061" Type="http://schemas.openxmlformats.org/officeDocument/2006/relationships/image" Target="media/image490.wmf"/><Relationship Id="rId1159" Type="http://schemas.openxmlformats.org/officeDocument/2006/relationships/image" Target="media/image538.wmf"/><Relationship Id="rId1366" Type="http://schemas.openxmlformats.org/officeDocument/2006/relationships/image" Target="media/image633.wmf"/><Relationship Id="rId168" Type="http://schemas.openxmlformats.org/officeDocument/2006/relationships/oleObject" Target="embeddings/oleObject97.bin"/><Relationship Id="rId943" Type="http://schemas.openxmlformats.org/officeDocument/2006/relationships/image" Target="media/image433.wmf"/><Relationship Id="rId1019" Type="http://schemas.openxmlformats.org/officeDocument/2006/relationships/image" Target="media/image471.wmf"/><Relationship Id="rId1573" Type="http://schemas.openxmlformats.org/officeDocument/2006/relationships/image" Target="media/image731.wmf"/><Relationship Id="rId72" Type="http://schemas.openxmlformats.org/officeDocument/2006/relationships/image" Target="media/image26.wmf"/><Relationship Id="rId375" Type="http://schemas.openxmlformats.org/officeDocument/2006/relationships/image" Target="media/image164.wmf"/><Relationship Id="rId582" Type="http://schemas.openxmlformats.org/officeDocument/2006/relationships/oleObject" Target="embeddings/oleObject314.bin"/><Relationship Id="rId803" Type="http://schemas.openxmlformats.org/officeDocument/2006/relationships/image" Target="media/image364.wmf"/><Relationship Id="rId1226" Type="http://schemas.openxmlformats.org/officeDocument/2006/relationships/oleObject" Target="embeddings/oleObject642.bin"/><Relationship Id="rId1433" Type="http://schemas.openxmlformats.org/officeDocument/2006/relationships/oleObject" Target="embeddings/oleObject752.bin"/><Relationship Id="rId3" Type="http://schemas.openxmlformats.org/officeDocument/2006/relationships/settings" Target="settings.xml"/><Relationship Id="rId235" Type="http://schemas.openxmlformats.org/officeDocument/2006/relationships/oleObject" Target="embeddings/oleObject131.bin"/><Relationship Id="rId442" Type="http://schemas.openxmlformats.org/officeDocument/2006/relationships/image" Target="media/image196.wmf"/><Relationship Id="rId887" Type="http://schemas.openxmlformats.org/officeDocument/2006/relationships/oleObject" Target="embeddings/oleObject468.bin"/><Relationship Id="rId1072" Type="http://schemas.openxmlformats.org/officeDocument/2006/relationships/image" Target="media/image495.wmf"/><Relationship Id="rId1500" Type="http://schemas.openxmlformats.org/officeDocument/2006/relationships/oleObject" Target="embeddings/oleObject787.bin"/><Relationship Id="rId302" Type="http://schemas.openxmlformats.org/officeDocument/2006/relationships/image" Target="media/image131.wmf"/><Relationship Id="rId747" Type="http://schemas.openxmlformats.org/officeDocument/2006/relationships/oleObject" Target="embeddings/oleObject398.bin"/><Relationship Id="rId954" Type="http://schemas.openxmlformats.org/officeDocument/2006/relationships/oleObject" Target="embeddings/oleObject502.bin"/><Relationship Id="rId1377" Type="http://schemas.openxmlformats.org/officeDocument/2006/relationships/oleObject" Target="embeddings/oleObject725.bin"/><Relationship Id="rId83" Type="http://schemas.openxmlformats.org/officeDocument/2006/relationships/oleObject" Target="embeddings/oleObject47.bin"/><Relationship Id="rId179" Type="http://schemas.openxmlformats.org/officeDocument/2006/relationships/image" Target="media/image70.wmf"/><Relationship Id="rId386" Type="http://schemas.openxmlformats.org/officeDocument/2006/relationships/image" Target="media/image169.wmf"/><Relationship Id="rId593" Type="http://schemas.openxmlformats.org/officeDocument/2006/relationships/oleObject" Target="embeddings/oleObject320.bin"/><Relationship Id="rId607" Type="http://schemas.openxmlformats.org/officeDocument/2006/relationships/image" Target="media/image269.wmf"/><Relationship Id="rId814" Type="http://schemas.openxmlformats.org/officeDocument/2006/relationships/oleObject" Target="embeddings/oleObject431.bin"/><Relationship Id="rId1237" Type="http://schemas.openxmlformats.org/officeDocument/2006/relationships/oleObject" Target="embeddings/oleObject648.bin"/><Relationship Id="rId1444" Type="http://schemas.openxmlformats.org/officeDocument/2006/relationships/oleObject" Target="embeddings/oleObject758.bin"/><Relationship Id="rId246" Type="http://schemas.openxmlformats.org/officeDocument/2006/relationships/oleObject" Target="embeddings/oleObject137.bin"/><Relationship Id="rId453" Type="http://schemas.openxmlformats.org/officeDocument/2006/relationships/oleObject" Target="embeddings/oleObject242.bin"/><Relationship Id="rId660" Type="http://schemas.openxmlformats.org/officeDocument/2006/relationships/oleObject" Target="embeddings/oleObject355.bin"/><Relationship Id="rId898" Type="http://schemas.openxmlformats.org/officeDocument/2006/relationships/oleObject" Target="embeddings/oleObject474.bin"/><Relationship Id="rId1083" Type="http://schemas.openxmlformats.org/officeDocument/2006/relationships/image" Target="media/image501.wmf"/><Relationship Id="rId1290" Type="http://schemas.openxmlformats.org/officeDocument/2006/relationships/oleObject" Target="embeddings/oleObject678.bin"/><Relationship Id="rId1304" Type="http://schemas.openxmlformats.org/officeDocument/2006/relationships/oleObject" Target="embeddings/oleObject686.bin"/><Relationship Id="rId1511" Type="http://schemas.openxmlformats.org/officeDocument/2006/relationships/image" Target="media/image703.wmf"/><Relationship Id="rId106" Type="http://schemas.openxmlformats.org/officeDocument/2006/relationships/oleObject" Target="embeddings/oleObject63.bin"/><Relationship Id="rId313" Type="http://schemas.openxmlformats.org/officeDocument/2006/relationships/oleObject" Target="embeddings/oleObject169.bin"/><Relationship Id="rId758" Type="http://schemas.openxmlformats.org/officeDocument/2006/relationships/image" Target="media/image342.wmf"/><Relationship Id="rId965" Type="http://schemas.openxmlformats.org/officeDocument/2006/relationships/image" Target="media/image444.wmf"/><Relationship Id="rId1150" Type="http://schemas.openxmlformats.org/officeDocument/2006/relationships/oleObject" Target="embeddings/oleObject603.bin"/><Relationship Id="rId1388" Type="http://schemas.openxmlformats.org/officeDocument/2006/relationships/image" Target="media/image644.wmf"/><Relationship Id="rId10" Type="http://schemas.openxmlformats.org/officeDocument/2006/relationships/oleObject" Target="embeddings/oleObject2.bin"/><Relationship Id="rId94" Type="http://schemas.openxmlformats.org/officeDocument/2006/relationships/oleObject" Target="embeddings/oleObject55.bin"/><Relationship Id="rId397" Type="http://schemas.openxmlformats.org/officeDocument/2006/relationships/oleObject" Target="embeddings/oleObject213.bin"/><Relationship Id="rId520" Type="http://schemas.openxmlformats.org/officeDocument/2006/relationships/oleObject" Target="embeddings/oleObject279.bin"/><Relationship Id="rId618" Type="http://schemas.openxmlformats.org/officeDocument/2006/relationships/oleObject" Target="embeddings/oleObject334.bin"/><Relationship Id="rId825" Type="http://schemas.openxmlformats.org/officeDocument/2006/relationships/oleObject" Target="embeddings/oleObject437.bin"/><Relationship Id="rId1248" Type="http://schemas.openxmlformats.org/officeDocument/2006/relationships/oleObject" Target="embeddings/oleObject654.bin"/><Relationship Id="rId1455" Type="http://schemas.openxmlformats.org/officeDocument/2006/relationships/image" Target="media/image676.wmf"/><Relationship Id="rId257" Type="http://schemas.openxmlformats.org/officeDocument/2006/relationships/image" Target="media/image108.wmf"/><Relationship Id="rId464" Type="http://schemas.openxmlformats.org/officeDocument/2006/relationships/oleObject" Target="embeddings/oleObject248.bin"/><Relationship Id="rId1010" Type="http://schemas.openxmlformats.org/officeDocument/2006/relationships/image" Target="media/image466.wmf"/><Relationship Id="rId1094" Type="http://schemas.openxmlformats.org/officeDocument/2006/relationships/oleObject" Target="embeddings/oleObject574.bin"/><Relationship Id="rId1108" Type="http://schemas.openxmlformats.org/officeDocument/2006/relationships/oleObject" Target="embeddings/oleObject582.bin"/><Relationship Id="rId1315" Type="http://schemas.openxmlformats.org/officeDocument/2006/relationships/oleObject" Target="embeddings/oleObject693.bin"/><Relationship Id="rId117" Type="http://schemas.openxmlformats.org/officeDocument/2006/relationships/oleObject" Target="embeddings/oleObject71.bin"/><Relationship Id="rId671" Type="http://schemas.openxmlformats.org/officeDocument/2006/relationships/image" Target="media/image298.wmf"/><Relationship Id="rId769" Type="http://schemas.openxmlformats.org/officeDocument/2006/relationships/image" Target="media/image347.wmf"/><Relationship Id="rId976" Type="http://schemas.openxmlformats.org/officeDocument/2006/relationships/oleObject" Target="embeddings/oleObject513.bin"/><Relationship Id="rId1399" Type="http://schemas.openxmlformats.org/officeDocument/2006/relationships/oleObject" Target="embeddings/oleObject736.bin"/><Relationship Id="rId324" Type="http://schemas.openxmlformats.org/officeDocument/2006/relationships/image" Target="media/image142.wmf"/><Relationship Id="rId531" Type="http://schemas.openxmlformats.org/officeDocument/2006/relationships/oleObject" Target="embeddings/oleObject286.bin"/><Relationship Id="rId629" Type="http://schemas.openxmlformats.org/officeDocument/2006/relationships/oleObject" Target="embeddings/oleObject340.bin"/><Relationship Id="rId1161" Type="http://schemas.openxmlformats.org/officeDocument/2006/relationships/image" Target="media/image539.wmf"/><Relationship Id="rId1259" Type="http://schemas.openxmlformats.org/officeDocument/2006/relationships/image" Target="media/image586.wmf"/><Relationship Id="rId1466" Type="http://schemas.openxmlformats.org/officeDocument/2006/relationships/oleObject" Target="embeddings/oleObject769.bin"/><Relationship Id="rId836" Type="http://schemas.openxmlformats.org/officeDocument/2006/relationships/oleObject" Target="embeddings/oleObject442.bin"/><Relationship Id="rId1021" Type="http://schemas.openxmlformats.org/officeDocument/2006/relationships/oleObject" Target="embeddings/oleObject536.bin"/><Relationship Id="rId1119" Type="http://schemas.openxmlformats.org/officeDocument/2006/relationships/oleObject" Target="embeddings/oleObject588.bin"/><Relationship Id="rId903" Type="http://schemas.openxmlformats.org/officeDocument/2006/relationships/image" Target="media/image413.wmf"/><Relationship Id="rId1326" Type="http://schemas.openxmlformats.org/officeDocument/2006/relationships/image" Target="media/image614.wmf"/><Relationship Id="rId1533" Type="http://schemas.openxmlformats.org/officeDocument/2006/relationships/oleObject" Target="embeddings/oleObject805.bin"/><Relationship Id="rId32" Type="http://schemas.openxmlformats.org/officeDocument/2006/relationships/oleObject" Target="embeddings/oleObject14.bin"/><Relationship Id="rId181" Type="http://schemas.openxmlformats.org/officeDocument/2006/relationships/image" Target="media/image71.wmf"/><Relationship Id="rId279" Type="http://schemas.openxmlformats.org/officeDocument/2006/relationships/oleObject" Target="embeddings/oleObject152.bin"/><Relationship Id="rId486" Type="http://schemas.openxmlformats.org/officeDocument/2006/relationships/oleObject" Target="embeddings/oleObject258.bin"/><Relationship Id="rId693" Type="http://schemas.openxmlformats.org/officeDocument/2006/relationships/image" Target="media/image309.png"/><Relationship Id="rId139" Type="http://schemas.openxmlformats.org/officeDocument/2006/relationships/oleObject" Target="embeddings/oleObject84.bin"/><Relationship Id="rId346" Type="http://schemas.openxmlformats.org/officeDocument/2006/relationships/oleObject" Target="embeddings/oleObject186.bin"/><Relationship Id="rId553" Type="http://schemas.openxmlformats.org/officeDocument/2006/relationships/image" Target="media/image245.wmf"/><Relationship Id="rId760" Type="http://schemas.openxmlformats.org/officeDocument/2006/relationships/image" Target="media/image343.wmf"/><Relationship Id="rId998" Type="http://schemas.openxmlformats.org/officeDocument/2006/relationships/oleObject" Target="embeddings/oleObject524.bin"/><Relationship Id="rId1183" Type="http://schemas.openxmlformats.org/officeDocument/2006/relationships/image" Target="media/image550.wmf"/><Relationship Id="rId1390" Type="http://schemas.openxmlformats.org/officeDocument/2006/relationships/image" Target="media/image645.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18</TotalTime>
  <Pages>97</Pages>
  <Words>28326</Words>
  <Characters>161461</Characters>
  <Application>Microsoft Office Word</Application>
  <DocSecurity>0</DocSecurity>
  <Lines>1345</Lines>
  <Paragraphs>378</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189409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Пользователь</dc:creator>
  <cp:lastModifiedBy>KarU</cp:lastModifiedBy>
  <cp:revision>7</cp:revision>
  <dcterms:created xsi:type="dcterms:W3CDTF">2024-05-23T06:45:00Z</dcterms:created>
  <dcterms:modified xsi:type="dcterms:W3CDTF">2024-05-23T10:40:00Z</dcterms:modified>
</cp:coreProperties>
</file>